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39" w:firstLine="0"/>
        <w:rPr>
          <w:rFonts w:ascii="Times New Roman"/>
          <w:sz w:val="20"/>
        </w:rPr>
      </w:pPr>
      <w:r>
        <w:rPr>
          <w:rFonts w:ascii="Times New Roman"/>
          <w:sz w:val="20"/>
        </w:rPr>
        <w:drawing>
          <wp:inline distT="0" distB="0" distL="0" distR="0">
            <wp:extent cx="7195806" cy="1636776"/>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7195806" cy="1636776"/>
                    </a:xfrm>
                    <a:prstGeom prst="rect">
                      <a:avLst/>
                    </a:prstGeom>
                  </pic:spPr>
                </pic:pic>
              </a:graphicData>
            </a:graphic>
          </wp:inline>
        </w:drawing>
      </w:r>
      <w:r>
        <w:rPr>
          <w:rFonts w:ascii="Times New Roman"/>
          <w:sz w:val="20"/>
        </w:rPr>
      </w:r>
    </w:p>
    <w:p>
      <w:pPr>
        <w:pStyle w:val="Title"/>
      </w:pPr>
      <w:r>
        <w:rPr>
          <w:color w:val="2A2A3D"/>
        </w:rPr>
        <w:t>Manager</w:t>
      </w:r>
      <w:r>
        <w:rPr>
          <w:color w:val="2A2A3D"/>
          <w:spacing w:val="-13"/>
        </w:rPr>
        <w:t> </w:t>
      </w:r>
      <w:r>
        <w:rPr>
          <w:color w:val="2A2A3D"/>
        </w:rPr>
        <w:t>Risk,</w:t>
      </w:r>
      <w:r>
        <w:rPr>
          <w:color w:val="2A2A3D"/>
          <w:spacing w:val="-16"/>
        </w:rPr>
        <w:t> </w:t>
      </w:r>
      <w:r>
        <w:rPr>
          <w:color w:val="2A2A3D"/>
        </w:rPr>
        <w:t>Assurance</w:t>
      </w:r>
      <w:r>
        <w:rPr>
          <w:color w:val="2A2A3D"/>
          <w:spacing w:val="-13"/>
        </w:rPr>
        <w:t> </w:t>
      </w:r>
      <w:r>
        <w:rPr>
          <w:color w:val="2A2A3D"/>
        </w:rPr>
        <w:t>and</w:t>
      </w:r>
      <w:r>
        <w:rPr>
          <w:color w:val="2A2A3D"/>
          <w:spacing w:val="-14"/>
        </w:rPr>
        <w:t> </w:t>
      </w:r>
      <w:r>
        <w:rPr>
          <w:color w:val="2A2A3D"/>
          <w:spacing w:val="-2"/>
        </w:rPr>
        <w:t>Governance</w:t>
      </w:r>
    </w:p>
    <w:p>
      <w:pPr>
        <w:pStyle w:val="BodyText"/>
        <w:spacing w:before="191"/>
        <w:ind w:left="0" w:firstLine="0"/>
        <w:rPr>
          <w:b/>
          <w:sz w:val="36"/>
        </w:rPr>
      </w:pPr>
    </w:p>
    <w:p>
      <w:pPr>
        <w:pStyle w:val="Heading1"/>
        <w:spacing w:before="1"/>
      </w:pPr>
      <w:r>
        <w:rPr>
          <w:color w:val="E8731B"/>
        </w:rPr>
        <w:t>About</w:t>
      </w:r>
      <w:r>
        <w:rPr>
          <w:color w:val="E8731B"/>
          <w:spacing w:val="-1"/>
        </w:rPr>
        <w:t> </w:t>
      </w:r>
      <w:r>
        <w:rPr>
          <w:color w:val="E8731B"/>
          <w:spacing w:val="-5"/>
        </w:rPr>
        <w:t>us</w:t>
      </w:r>
    </w:p>
    <w:p>
      <w:pPr>
        <w:pStyle w:val="BodyText"/>
        <w:spacing w:before="6"/>
        <w:ind w:left="0" w:firstLine="0"/>
        <w:rPr>
          <w:b/>
          <w:sz w:val="11"/>
        </w:rPr>
      </w:pPr>
      <w:r>
        <w:rPr>
          <w:b/>
          <w:sz w:val="11"/>
        </w:rPr>
        <mc:AlternateContent>
          <mc:Choice Requires="wps">
            <w:drawing>
              <wp:anchor distT="0" distB="0" distL="0" distR="0" allowOverlap="1" layoutInCell="1" locked="0" behindDoc="1" simplePos="0" relativeHeight="487587840">
                <wp:simplePos x="0" y="0"/>
                <wp:positionH relativeFrom="page">
                  <wp:posOffset>713105</wp:posOffset>
                </wp:positionH>
                <wp:positionV relativeFrom="paragraph">
                  <wp:posOffset>104638</wp:posOffset>
                </wp:positionV>
                <wp:extent cx="6372225" cy="57023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372225" cy="570230"/>
                        </a:xfrm>
                        <a:prstGeom prst="rect">
                          <a:avLst/>
                        </a:prstGeom>
                        <a:solidFill>
                          <a:srgbClr val="DFE0E1"/>
                        </a:solidFill>
                      </wps:spPr>
                      <wps:txbx>
                        <w:txbxContent>
                          <w:p>
                            <w:pPr>
                              <w:pStyle w:val="BodyText"/>
                              <w:spacing w:before="175"/>
                              <w:ind w:left="233" w:firstLine="0"/>
                              <w:rPr>
                                <w:color w:val="000000"/>
                              </w:rPr>
                            </w:pPr>
                            <w:r>
                              <w:rPr>
                                <w:color w:val="000000"/>
                              </w:rPr>
                              <w:t>Our</w:t>
                            </w:r>
                            <w:r>
                              <w:rPr>
                                <w:color w:val="000000"/>
                                <w:spacing w:val="-7"/>
                              </w:rPr>
                              <w:t> </w:t>
                            </w:r>
                            <w:r>
                              <w:rPr>
                                <w:color w:val="000000"/>
                              </w:rPr>
                              <w:t>agency’s</w:t>
                            </w:r>
                            <w:r>
                              <w:rPr>
                                <w:color w:val="000000"/>
                                <w:spacing w:val="-3"/>
                              </w:rPr>
                              <w:t> </w:t>
                            </w:r>
                            <w:r>
                              <w:rPr>
                                <w:color w:val="000000"/>
                              </w:rPr>
                              <w:t>purpose</w:t>
                            </w:r>
                            <w:r>
                              <w:rPr>
                                <w:color w:val="000000"/>
                                <w:spacing w:val="-4"/>
                              </w:rPr>
                              <w:t> </w:t>
                            </w:r>
                            <w:r>
                              <w:rPr>
                                <w:color w:val="000000"/>
                              </w:rPr>
                              <w:t>is</w:t>
                            </w:r>
                            <w:r>
                              <w:rPr>
                                <w:color w:val="000000"/>
                                <w:spacing w:val="-6"/>
                              </w:rPr>
                              <w:t> </w:t>
                            </w:r>
                            <w:r>
                              <w:rPr>
                                <w:color w:val="000000"/>
                              </w:rPr>
                              <w:t>to</w:t>
                            </w:r>
                            <w:r>
                              <w:rPr>
                                <w:color w:val="000000"/>
                                <w:spacing w:val="-6"/>
                              </w:rPr>
                              <w:t> </w:t>
                            </w:r>
                            <w:r>
                              <w:rPr>
                                <w:color w:val="000000"/>
                              </w:rPr>
                              <w:t>shift</w:t>
                            </w:r>
                            <w:r>
                              <w:rPr>
                                <w:color w:val="000000"/>
                                <w:spacing w:val="-3"/>
                              </w:rPr>
                              <w:t> </w:t>
                            </w:r>
                            <w:r>
                              <w:rPr>
                                <w:color w:val="000000"/>
                              </w:rPr>
                              <w:t>the</w:t>
                            </w:r>
                            <w:r>
                              <w:rPr>
                                <w:color w:val="000000"/>
                                <w:spacing w:val="-4"/>
                              </w:rPr>
                              <w:t> </w:t>
                            </w:r>
                            <w:r>
                              <w:rPr>
                                <w:color w:val="000000"/>
                              </w:rPr>
                              <w:t>system</w:t>
                            </w:r>
                            <w:r>
                              <w:rPr>
                                <w:color w:val="000000"/>
                                <w:spacing w:val="-2"/>
                              </w:rPr>
                              <w:t> </w:t>
                            </w:r>
                            <w:r>
                              <w:rPr>
                                <w:color w:val="000000"/>
                              </w:rPr>
                              <w:t>using</w:t>
                            </w:r>
                            <w:r>
                              <w:rPr>
                                <w:color w:val="000000"/>
                                <w:spacing w:val="-4"/>
                              </w:rPr>
                              <w:t> </w:t>
                            </w:r>
                            <w:r>
                              <w:rPr>
                                <w:color w:val="000000"/>
                              </w:rPr>
                              <w:t>data</w:t>
                            </w:r>
                            <w:r>
                              <w:rPr>
                                <w:color w:val="000000"/>
                                <w:spacing w:val="-6"/>
                              </w:rPr>
                              <w:t> </w:t>
                            </w:r>
                            <w:r>
                              <w:rPr>
                                <w:color w:val="000000"/>
                              </w:rPr>
                              <w:t>and</w:t>
                            </w:r>
                            <w:r>
                              <w:rPr>
                                <w:color w:val="000000"/>
                                <w:spacing w:val="-4"/>
                              </w:rPr>
                              <w:t> </w:t>
                            </w:r>
                            <w:r>
                              <w:rPr>
                                <w:color w:val="000000"/>
                              </w:rPr>
                              <w:t>evidence,</w:t>
                            </w:r>
                            <w:r>
                              <w:rPr>
                                <w:color w:val="000000"/>
                                <w:spacing w:val="-3"/>
                              </w:rPr>
                              <w:t> </w:t>
                            </w:r>
                            <w:r>
                              <w:rPr>
                                <w:color w:val="000000"/>
                              </w:rPr>
                              <w:t>so</w:t>
                            </w:r>
                            <w:r>
                              <w:rPr>
                                <w:color w:val="000000"/>
                                <w:spacing w:val="-3"/>
                              </w:rPr>
                              <w:t> </w:t>
                            </w:r>
                            <w:r>
                              <w:rPr>
                                <w:color w:val="000000"/>
                              </w:rPr>
                              <w:t>that</w:t>
                            </w:r>
                            <w:r>
                              <w:rPr>
                                <w:color w:val="000000"/>
                                <w:spacing w:val="-3"/>
                              </w:rPr>
                              <w:t> </w:t>
                            </w:r>
                            <w:r>
                              <w:rPr>
                                <w:color w:val="000000"/>
                              </w:rPr>
                              <w:t>the</w:t>
                            </w:r>
                            <w:r>
                              <w:rPr>
                                <w:color w:val="000000"/>
                                <w:spacing w:val="-5"/>
                              </w:rPr>
                              <w:t> </w:t>
                            </w:r>
                            <w:r>
                              <w:rPr>
                                <w:color w:val="000000"/>
                              </w:rPr>
                              <w:t>system</w:t>
                            </w:r>
                            <w:r>
                              <w:rPr>
                                <w:color w:val="000000"/>
                                <w:spacing w:val="-3"/>
                              </w:rPr>
                              <w:t> </w:t>
                            </w:r>
                            <w:r>
                              <w:rPr>
                                <w:color w:val="000000"/>
                              </w:rPr>
                              <w:t>invests</w:t>
                            </w:r>
                            <w:r>
                              <w:rPr>
                                <w:color w:val="000000"/>
                                <w:spacing w:val="-2"/>
                              </w:rPr>
                              <w:t> </w:t>
                            </w:r>
                            <w:r>
                              <w:rPr>
                                <w:color w:val="000000"/>
                              </w:rPr>
                              <w:t>earlier</w:t>
                            </w:r>
                            <w:r>
                              <w:rPr>
                                <w:color w:val="000000"/>
                                <w:spacing w:val="-3"/>
                              </w:rPr>
                              <w:t> </w:t>
                            </w:r>
                            <w:r>
                              <w:rPr>
                                <w:color w:val="000000"/>
                                <w:spacing w:val="-5"/>
                              </w:rPr>
                              <w:t>and</w:t>
                            </w:r>
                          </w:p>
                          <w:p>
                            <w:pPr>
                              <w:pStyle w:val="BodyText"/>
                              <w:spacing w:before="0"/>
                              <w:ind w:left="233" w:firstLine="0"/>
                              <w:rPr>
                                <w:color w:val="000000"/>
                              </w:rPr>
                            </w:pPr>
                            <w:r>
                              <w:rPr>
                                <w:color w:val="000000"/>
                              </w:rPr>
                              <w:t>more</w:t>
                            </w:r>
                            <w:r>
                              <w:rPr>
                                <w:color w:val="000000"/>
                                <w:spacing w:val="-5"/>
                              </w:rPr>
                              <w:t> </w:t>
                            </w:r>
                            <w:r>
                              <w:rPr>
                                <w:color w:val="000000"/>
                              </w:rPr>
                              <w:t>effectively</w:t>
                            </w:r>
                            <w:r>
                              <w:rPr>
                                <w:color w:val="000000"/>
                                <w:spacing w:val="-3"/>
                              </w:rPr>
                              <w:t> </w:t>
                            </w:r>
                            <w:r>
                              <w:rPr>
                                <w:color w:val="000000"/>
                              </w:rPr>
                              <w:t>to</w:t>
                            </w:r>
                            <w:r>
                              <w:rPr>
                                <w:color w:val="000000"/>
                                <w:spacing w:val="-2"/>
                              </w:rPr>
                              <w:t> </w:t>
                            </w:r>
                            <w:r>
                              <w:rPr>
                                <w:color w:val="000000"/>
                              </w:rPr>
                              <w:t>improve</w:t>
                            </w:r>
                            <w:r>
                              <w:rPr>
                                <w:color w:val="000000"/>
                                <w:spacing w:val="-3"/>
                              </w:rPr>
                              <w:t> </w:t>
                            </w:r>
                            <w:r>
                              <w:rPr>
                                <w:color w:val="000000"/>
                              </w:rPr>
                              <w:t>the</w:t>
                            </w:r>
                            <w:r>
                              <w:rPr>
                                <w:color w:val="000000"/>
                                <w:spacing w:val="-2"/>
                              </w:rPr>
                              <w:t> </w:t>
                            </w:r>
                            <w:r>
                              <w:rPr>
                                <w:color w:val="000000"/>
                              </w:rPr>
                              <w:t>lives</w:t>
                            </w:r>
                            <w:r>
                              <w:rPr>
                                <w:color w:val="000000"/>
                                <w:spacing w:val="-3"/>
                              </w:rPr>
                              <w:t> </w:t>
                            </w:r>
                            <w:r>
                              <w:rPr>
                                <w:color w:val="000000"/>
                              </w:rPr>
                              <w:t>of</w:t>
                            </w:r>
                            <w:r>
                              <w:rPr>
                                <w:color w:val="000000"/>
                                <w:spacing w:val="-6"/>
                              </w:rPr>
                              <w:t> </w:t>
                            </w:r>
                            <w:r>
                              <w:rPr>
                                <w:color w:val="000000"/>
                              </w:rPr>
                              <w:t>New</w:t>
                            </w:r>
                            <w:r>
                              <w:rPr>
                                <w:color w:val="000000"/>
                                <w:spacing w:val="-4"/>
                              </w:rPr>
                              <w:t> </w:t>
                            </w:r>
                            <w:r>
                              <w:rPr>
                                <w:color w:val="000000"/>
                                <w:spacing w:val="-2"/>
                              </w:rPr>
                              <w:t>Zealanders.</w:t>
                            </w:r>
                          </w:p>
                        </w:txbxContent>
                      </wps:txbx>
                      <wps:bodyPr wrap="square" lIns="0" tIns="0" rIns="0" bIns="0" rtlCol="0">
                        <a:noAutofit/>
                      </wps:bodyPr>
                    </wps:wsp>
                  </a:graphicData>
                </a:graphic>
              </wp:anchor>
            </w:drawing>
          </mc:Choice>
          <mc:Fallback>
            <w:pict>
              <v:shape style="position:absolute;margin-left:56.150002pt;margin-top:8.239219pt;width:501.75pt;height:44.9pt;mso-position-horizontal-relative:page;mso-position-vertical-relative:paragraph;z-index:-15728640;mso-wrap-distance-left:0;mso-wrap-distance-right:0" type="#_x0000_t202" id="docshape4" filled="true" fillcolor="#dfe0e1" stroked="false">
                <v:textbox inset="0,0,0,0">
                  <w:txbxContent>
                    <w:p>
                      <w:pPr>
                        <w:pStyle w:val="BodyText"/>
                        <w:spacing w:before="175"/>
                        <w:ind w:left="233" w:firstLine="0"/>
                        <w:rPr>
                          <w:color w:val="000000"/>
                        </w:rPr>
                      </w:pPr>
                      <w:r>
                        <w:rPr>
                          <w:color w:val="000000"/>
                        </w:rPr>
                        <w:t>Our</w:t>
                      </w:r>
                      <w:r>
                        <w:rPr>
                          <w:color w:val="000000"/>
                          <w:spacing w:val="-7"/>
                        </w:rPr>
                        <w:t> </w:t>
                      </w:r>
                      <w:r>
                        <w:rPr>
                          <w:color w:val="000000"/>
                        </w:rPr>
                        <w:t>agency’s</w:t>
                      </w:r>
                      <w:r>
                        <w:rPr>
                          <w:color w:val="000000"/>
                          <w:spacing w:val="-3"/>
                        </w:rPr>
                        <w:t> </w:t>
                      </w:r>
                      <w:r>
                        <w:rPr>
                          <w:color w:val="000000"/>
                        </w:rPr>
                        <w:t>purpose</w:t>
                      </w:r>
                      <w:r>
                        <w:rPr>
                          <w:color w:val="000000"/>
                          <w:spacing w:val="-4"/>
                        </w:rPr>
                        <w:t> </w:t>
                      </w:r>
                      <w:r>
                        <w:rPr>
                          <w:color w:val="000000"/>
                        </w:rPr>
                        <w:t>is</w:t>
                      </w:r>
                      <w:r>
                        <w:rPr>
                          <w:color w:val="000000"/>
                          <w:spacing w:val="-6"/>
                        </w:rPr>
                        <w:t> </w:t>
                      </w:r>
                      <w:r>
                        <w:rPr>
                          <w:color w:val="000000"/>
                        </w:rPr>
                        <w:t>to</w:t>
                      </w:r>
                      <w:r>
                        <w:rPr>
                          <w:color w:val="000000"/>
                          <w:spacing w:val="-6"/>
                        </w:rPr>
                        <w:t> </w:t>
                      </w:r>
                      <w:r>
                        <w:rPr>
                          <w:color w:val="000000"/>
                        </w:rPr>
                        <w:t>shift</w:t>
                      </w:r>
                      <w:r>
                        <w:rPr>
                          <w:color w:val="000000"/>
                          <w:spacing w:val="-3"/>
                        </w:rPr>
                        <w:t> </w:t>
                      </w:r>
                      <w:r>
                        <w:rPr>
                          <w:color w:val="000000"/>
                        </w:rPr>
                        <w:t>the</w:t>
                      </w:r>
                      <w:r>
                        <w:rPr>
                          <w:color w:val="000000"/>
                          <w:spacing w:val="-4"/>
                        </w:rPr>
                        <w:t> </w:t>
                      </w:r>
                      <w:r>
                        <w:rPr>
                          <w:color w:val="000000"/>
                        </w:rPr>
                        <w:t>system</w:t>
                      </w:r>
                      <w:r>
                        <w:rPr>
                          <w:color w:val="000000"/>
                          <w:spacing w:val="-2"/>
                        </w:rPr>
                        <w:t> </w:t>
                      </w:r>
                      <w:r>
                        <w:rPr>
                          <w:color w:val="000000"/>
                        </w:rPr>
                        <w:t>using</w:t>
                      </w:r>
                      <w:r>
                        <w:rPr>
                          <w:color w:val="000000"/>
                          <w:spacing w:val="-4"/>
                        </w:rPr>
                        <w:t> </w:t>
                      </w:r>
                      <w:r>
                        <w:rPr>
                          <w:color w:val="000000"/>
                        </w:rPr>
                        <w:t>data</w:t>
                      </w:r>
                      <w:r>
                        <w:rPr>
                          <w:color w:val="000000"/>
                          <w:spacing w:val="-6"/>
                        </w:rPr>
                        <w:t> </w:t>
                      </w:r>
                      <w:r>
                        <w:rPr>
                          <w:color w:val="000000"/>
                        </w:rPr>
                        <w:t>and</w:t>
                      </w:r>
                      <w:r>
                        <w:rPr>
                          <w:color w:val="000000"/>
                          <w:spacing w:val="-4"/>
                        </w:rPr>
                        <w:t> </w:t>
                      </w:r>
                      <w:r>
                        <w:rPr>
                          <w:color w:val="000000"/>
                        </w:rPr>
                        <w:t>evidence,</w:t>
                      </w:r>
                      <w:r>
                        <w:rPr>
                          <w:color w:val="000000"/>
                          <w:spacing w:val="-3"/>
                        </w:rPr>
                        <w:t> </w:t>
                      </w:r>
                      <w:r>
                        <w:rPr>
                          <w:color w:val="000000"/>
                        </w:rPr>
                        <w:t>so</w:t>
                      </w:r>
                      <w:r>
                        <w:rPr>
                          <w:color w:val="000000"/>
                          <w:spacing w:val="-3"/>
                        </w:rPr>
                        <w:t> </w:t>
                      </w:r>
                      <w:r>
                        <w:rPr>
                          <w:color w:val="000000"/>
                        </w:rPr>
                        <w:t>that</w:t>
                      </w:r>
                      <w:r>
                        <w:rPr>
                          <w:color w:val="000000"/>
                          <w:spacing w:val="-3"/>
                        </w:rPr>
                        <w:t> </w:t>
                      </w:r>
                      <w:r>
                        <w:rPr>
                          <w:color w:val="000000"/>
                        </w:rPr>
                        <w:t>the</w:t>
                      </w:r>
                      <w:r>
                        <w:rPr>
                          <w:color w:val="000000"/>
                          <w:spacing w:val="-5"/>
                        </w:rPr>
                        <w:t> </w:t>
                      </w:r>
                      <w:r>
                        <w:rPr>
                          <w:color w:val="000000"/>
                        </w:rPr>
                        <w:t>system</w:t>
                      </w:r>
                      <w:r>
                        <w:rPr>
                          <w:color w:val="000000"/>
                          <w:spacing w:val="-3"/>
                        </w:rPr>
                        <w:t> </w:t>
                      </w:r>
                      <w:r>
                        <w:rPr>
                          <w:color w:val="000000"/>
                        </w:rPr>
                        <w:t>invests</w:t>
                      </w:r>
                      <w:r>
                        <w:rPr>
                          <w:color w:val="000000"/>
                          <w:spacing w:val="-2"/>
                        </w:rPr>
                        <w:t> </w:t>
                      </w:r>
                      <w:r>
                        <w:rPr>
                          <w:color w:val="000000"/>
                        </w:rPr>
                        <w:t>earlier</w:t>
                      </w:r>
                      <w:r>
                        <w:rPr>
                          <w:color w:val="000000"/>
                          <w:spacing w:val="-3"/>
                        </w:rPr>
                        <w:t> </w:t>
                      </w:r>
                      <w:r>
                        <w:rPr>
                          <w:color w:val="000000"/>
                          <w:spacing w:val="-5"/>
                        </w:rPr>
                        <w:t>and</w:t>
                      </w:r>
                    </w:p>
                    <w:p>
                      <w:pPr>
                        <w:pStyle w:val="BodyText"/>
                        <w:spacing w:before="0"/>
                        <w:ind w:left="233" w:firstLine="0"/>
                        <w:rPr>
                          <w:color w:val="000000"/>
                        </w:rPr>
                      </w:pPr>
                      <w:r>
                        <w:rPr>
                          <w:color w:val="000000"/>
                        </w:rPr>
                        <w:t>more</w:t>
                      </w:r>
                      <w:r>
                        <w:rPr>
                          <w:color w:val="000000"/>
                          <w:spacing w:val="-5"/>
                        </w:rPr>
                        <w:t> </w:t>
                      </w:r>
                      <w:r>
                        <w:rPr>
                          <w:color w:val="000000"/>
                        </w:rPr>
                        <w:t>effectively</w:t>
                      </w:r>
                      <w:r>
                        <w:rPr>
                          <w:color w:val="000000"/>
                          <w:spacing w:val="-3"/>
                        </w:rPr>
                        <w:t> </w:t>
                      </w:r>
                      <w:r>
                        <w:rPr>
                          <w:color w:val="000000"/>
                        </w:rPr>
                        <w:t>to</w:t>
                      </w:r>
                      <w:r>
                        <w:rPr>
                          <w:color w:val="000000"/>
                          <w:spacing w:val="-2"/>
                        </w:rPr>
                        <w:t> </w:t>
                      </w:r>
                      <w:r>
                        <w:rPr>
                          <w:color w:val="000000"/>
                        </w:rPr>
                        <w:t>improve</w:t>
                      </w:r>
                      <w:r>
                        <w:rPr>
                          <w:color w:val="000000"/>
                          <w:spacing w:val="-3"/>
                        </w:rPr>
                        <w:t> </w:t>
                      </w:r>
                      <w:r>
                        <w:rPr>
                          <w:color w:val="000000"/>
                        </w:rPr>
                        <w:t>the</w:t>
                      </w:r>
                      <w:r>
                        <w:rPr>
                          <w:color w:val="000000"/>
                          <w:spacing w:val="-2"/>
                        </w:rPr>
                        <w:t> </w:t>
                      </w:r>
                      <w:r>
                        <w:rPr>
                          <w:color w:val="000000"/>
                        </w:rPr>
                        <w:t>lives</w:t>
                      </w:r>
                      <w:r>
                        <w:rPr>
                          <w:color w:val="000000"/>
                          <w:spacing w:val="-3"/>
                        </w:rPr>
                        <w:t> </w:t>
                      </w:r>
                      <w:r>
                        <w:rPr>
                          <w:color w:val="000000"/>
                        </w:rPr>
                        <w:t>of</w:t>
                      </w:r>
                      <w:r>
                        <w:rPr>
                          <w:color w:val="000000"/>
                          <w:spacing w:val="-6"/>
                        </w:rPr>
                        <w:t> </w:t>
                      </w:r>
                      <w:r>
                        <w:rPr>
                          <w:color w:val="000000"/>
                        </w:rPr>
                        <w:t>New</w:t>
                      </w:r>
                      <w:r>
                        <w:rPr>
                          <w:color w:val="000000"/>
                          <w:spacing w:val="-4"/>
                        </w:rPr>
                        <w:t> </w:t>
                      </w:r>
                      <w:r>
                        <w:rPr>
                          <w:color w:val="000000"/>
                          <w:spacing w:val="-2"/>
                        </w:rPr>
                        <w:t>Zealanders.</w:t>
                      </w:r>
                    </w:p>
                  </w:txbxContent>
                </v:textbox>
                <v:fill type="solid"/>
                <w10:wrap type="topAndBottom"/>
              </v:shape>
            </w:pict>
          </mc:Fallback>
        </mc:AlternateContent>
      </w:r>
    </w:p>
    <w:p>
      <w:pPr>
        <w:spacing w:before="115"/>
        <w:ind w:left="991" w:right="0" w:firstLine="0"/>
        <w:jc w:val="left"/>
        <w:rPr>
          <w:b/>
          <w:sz w:val="28"/>
        </w:rPr>
      </w:pPr>
      <w:r>
        <w:rPr>
          <w:b/>
          <w:color w:val="25557E"/>
          <w:sz w:val="28"/>
        </w:rPr>
        <w:t>Our</w:t>
      </w:r>
      <w:r>
        <w:rPr>
          <w:b/>
          <w:color w:val="25557E"/>
          <w:spacing w:val="-2"/>
          <w:sz w:val="28"/>
        </w:rPr>
        <w:t> </w:t>
      </w:r>
      <w:r>
        <w:rPr>
          <w:b/>
          <w:color w:val="25557E"/>
          <w:sz w:val="28"/>
        </w:rPr>
        <w:t>values</w:t>
      </w:r>
      <w:r>
        <w:rPr>
          <w:b/>
          <w:color w:val="25557E"/>
          <w:spacing w:val="-1"/>
          <w:sz w:val="28"/>
        </w:rPr>
        <w:t> </w:t>
      </w:r>
      <w:r>
        <w:rPr>
          <w:b/>
          <w:color w:val="25557E"/>
          <w:sz w:val="28"/>
        </w:rPr>
        <w:t>–</w:t>
      </w:r>
      <w:r>
        <w:rPr>
          <w:b/>
          <w:color w:val="25557E"/>
          <w:spacing w:val="-3"/>
          <w:sz w:val="28"/>
        </w:rPr>
        <w:t> </w:t>
      </w:r>
      <w:r>
        <w:rPr>
          <w:b/>
          <w:color w:val="25557E"/>
          <w:sz w:val="28"/>
        </w:rPr>
        <w:t>how</w:t>
      </w:r>
      <w:r>
        <w:rPr>
          <w:b/>
          <w:color w:val="25557E"/>
          <w:spacing w:val="-3"/>
          <w:sz w:val="28"/>
        </w:rPr>
        <w:t> </w:t>
      </w:r>
      <w:r>
        <w:rPr>
          <w:b/>
          <w:color w:val="25557E"/>
          <w:sz w:val="28"/>
        </w:rPr>
        <w:t>we</w:t>
      </w:r>
      <w:r>
        <w:rPr>
          <w:b/>
          <w:color w:val="25557E"/>
          <w:spacing w:val="-6"/>
          <w:sz w:val="28"/>
        </w:rPr>
        <w:t> </w:t>
      </w:r>
      <w:r>
        <w:rPr>
          <w:b/>
          <w:color w:val="25557E"/>
          <w:sz w:val="28"/>
        </w:rPr>
        <w:t>do</w:t>
      </w:r>
      <w:r>
        <w:rPr>
          <w:b/>
          <w:color w:val="25557E"/>
          <w:spacing w:val="-1"/>
          <w:sz w:val="28"/>
        </w:rPr>
        <w:t> </w:t>
      </w:r>
      <w:r>
        <w:rPr>
          <w:b/>
          <w:color w:val="25557E"/>
          <w:sz w:val="28"/>
        </w:rPr>
        <w:t>things</w:t>
      </w:r>
      <w:r>
        <w:rPr>
          <w:b/>
          <w:color w:val="25557E"/>
          <w:spacing w:val="-3"/>
          <w:sz w:val="28"/>
        </w:rPr>
        <w:t> </w:t>
      </w:r>
      <w:r>
        <w:rPr>
          <w:b/>
          <w:color w:val="25557E"/>
          <w:sz w:val="28"/>
        </w:rPr>
        <w:t>around</w:t>
      </w:r>
      <w:r>
        <w:rPr>
          <w:b/>
          <w:color w:val="25557E"/>
          <w:spacing w:val="-1"/>
          <w:sz w:val="28"/>
        </w:rPr>
        <w:t> </w:t>
      </w:r>
      <w:r>
        <w:rPr>
          <w:b/>
          <w:color w:val="25557E"/>
          <w:spacing w:val="-4"/>
          <w:sz w:val="28"/>
        </w:rPr>
        <w:t>here</w:t>
      </w:r>
    </w:p>
    <w:p>
      <w:pPr>
        <w:pStyle w:val="BodyText"/>
        <w:spacing w:before="7"/>
        <w:ind w:left="0" w:firstLine="0"/>
        <w:rPr>
          <w:b/>
          <w:sz w:val="5"/>
        </w:rPr>
      </w:pPr>
      <w:r>
        <w:rPr>
          <w:b/>
          <w:sz w:val="5"/>
        </w:rPr>
        <w:drawing>
          <wp:anchor distT="0" distB="0" distL="0" distR="0" allowOverlap="1" layoutInCell="1" locked="0" behindDoc="1" simplePos="0" relativeHeight="487588352">
            <wp:simplePos x="0" y="0"/>
            <wp:positionH relativeFrom="page">
              <wp:posOffset>807187</wp:posOffset>
            </wp:positionH>
            <wp:positionV relativeFrom="paragraph">
              <wp:posOffset>155260</wp:posOffset>
            </wp:positionV>
            <wp:extent cx="897369" cy="904875"/>
            <wp:effectExtent l="0" t="0" r="0" b="0"/>
            <wp:wrapTopAndBottom/>
            <wp:docPr id="6" name="Image 6" descr="A close up of a logo  Description automatically generated"/>
            <wp:cNvGraphicFramePr>
              <a:graphicFrameLocks/>
            </wp:cNvGraphicFramePr>
            <a:graphic>
              <a:graphicData uri="http://schemas.openxmlformats.org/drawingml/2006/picture">
                <pic:pic>
                  <pic:nvPicPr>
                    <pic:cNvPr id="6" name="Image 6" descr="A close up of a logo  Description automatically generated"/>
                    <pic:cNvPicPr/>
                  </pic:nvPicPr>
                  <pic:blipFill>
                    <a:blip r:embed="rId7" cstate="print"/>
                    <a:stretch>
                      <a:fillRect/>
                    </a:stretch>
                  </pic:blipFill>
                  <pic:spPr>
                    <a:xfrm>
                      <a:off x="0" y="0"/>
                      <a:ext cx="897369" cy="904875"/>
                    </a:xfrm>
                    <a:prstGeom prst="rect">
                      <a:avLst/>
                    </a:prstGeom>
                  </pic:spPr>
                </pic:pic>
              </a:graphicData>
            </a:graphic>
          </wp:anchor>
        </w:drawing>
      </w:r>
      <w:r>
        <w:rPr>
          <w:b/>
          <w:sz w:val="5"/>
        </w:rPr>
        <w:drawing>
          <wp:anchor distT="0" distB="0" distL="0" distR="0" allowOverlap="1" layoutInCell="1" locked="0" behindDoc="1" simplePos="0" relativeHeight="487588864">
            <wp:simplePos x="0" y="0"/>
            <wp:positionH relativeFrom="page">
              <wp:posOffset>2310801</wp:posOffset>
            </wp:positionH>
            <wp:positionV relativeFrom="paragraph">
              <wp:posOffset>115873</wp:posOffset>
            </wp:positionV>
            <wp:extent cx="888409" cy="940974"/>
            <wp:effectExtent l="0" t="0" r="0" b="0"/>
            <wp:wrapTopAndBottom/>
            <wp:docPr id="7" name="Image 7" descr="A picture containing umbrella  Description automatically generated"/>
            <wp:cNvGraphicFramePr>
              <a:graphicFrameLocks/>
            </wp:cNvGraphicFramePr>
            <a:graphic>
              <a:graphicData uri="http://schemas.openxmlformats.org/drawingml/2006/picture">
                <pic:pic>
                  <pic:nvPicPr>
                    <pic:cNvPr id="7" name="Image 7" descr="A picture containing umbrella  Description automatically generated"/>
                    <pic:cNvPicPr/>
                  </pic:nvPicPr>
                  <pic:blipFill>
                    <a:blip r:embed="rId8" cstate="print"/>
                    <a:stretch>
                      <a:fillRect/>
                    </a:stretch>
                  </pic:blipFill>
                  <pic:spPr>
                    <a:xfrm>
                      <a:off x="0" y="0"/>
                      <a:ext cx="888409" cy="940974"/>
                    </a:xfrm>
                    <a:prstGeom prst="rect">
                      <a:avLst/>
                    </a:prstGeom>
                  </pic:spPr>
                </pic:pic>
              </a:graphicData>
            </a:graphic>
          </wp:anchor>
        </w:drawing>
      </w:r>
      <w:r>
        <w:rPr>
          <w:b/>
          <w:sz w:val="5"/>
        </w:rPr>
        <w:drawing>
          <wp:anchor distT="0" distB="0" distL="0" distR="0" allowOverlap="1" layoutInCell="1" locked="0" behindDoc="1" simplePos="0" relativeHeight="487589376">
            <wp:simplePos x="0" y="0"/>
            <wp:positionH relativeFrom="page">
              <wp:posOffset>3907252</wp:posOffset>
            </wp:positionH>
            <wp:positionV relativeFrom="paragraph">
              <wp:posOffset>58802</wp:posOffset>
            </wp:positionV>
            <wp:extent cx="948838" cy="1020699"/>
            <wp:effectExtent l="0" t="0" r="0" b="0"/>
            <wp:wrapTopAndBottom/>
            <wp:docPr id="8" name="Image 8" descr="A picture containing graphics, clock, room  Description automatically generated"/>
            <wp:cNvGraphicFramePr>
              <a:graphicFrameLocks/>
            </wp:cNvGraphicFramePr>
            <a:graphic>
              <a:graphicData uri="http://schemas.openxmlformats.org/drawingml/2006/picture">
                <pic:pic>
                  <pic:nvPicPr>
                    <pic:cNvPr id="8" name="Image 8" descr="A picture containing graphics, clock, room  Description automatically generated"/>
                    <pic:cNvPicPr/>
                  </pic:nvPicPr>
                  <pic:blipFill>
                    <a:blip r:embed="rId9" cstate="print"/>
                    <a:stretch>
                      <a:fillRect/>
                    </a:stretch>
                  </pic:blipFill>
                  <pic:spPr>
                    <a:xfrm>
                      <a:off x="0" y="0"/>
                      <a:ext cx="948838" cy="1020699"/>
                    </a:xfrm>
                    <a:prstGeom prst="rect">
                      <a:avLst/>
                    </a:prstGeom>
                  </pic:spPr>
                </pic:pic>
              </a:graphicData>
            </a:graphic>
          </wp:anchor>
        </w:drawing>
      </w:r>
      <w:r>
        <w:rPr>
          <w:b/>
          <w:sz w:val="5"/>
        </w:rPr>
        <w:drawing>
          <wp:anchor distT="0" distB="0" distL="0" distR="0" allowOverlap="1" layoutInCell="1" locked="0" behindDoc="1" simplePos="0" relativeHeight="487589888">
            <wp:simplePos x="0" y="0"/>
            <wp:positionH relativeFrom="page">
              <wp:posOffset>5393958</wp:posOffset>
            </wp:positionH>
            <wp:positionV relativeFrom="paragraph">
              <wp:posOffset>149101</wp:posOffset>
            </wp:positionV>
            <wp:extent cx="889453" cy="909827"/>
            <wp:effectExtent l="0" t="0" r="0" b="0"/>
            <wp:wrapTopAndBottom/>
            <wp:docPr id="9" name="Image 9" descr="A picture containing clock  Description automatically generated"/>
            <wp:cNvGraphicFramePr>
              <a:graphicFrameLocks/>
            </wp:cNvGraphicFramePr>
            <a:graphic>
              <a:graphicData uri="http://schemas.openxmlformats.org/drawingml/2006/picture">
                <pic:pic>
                  <pic:nvPicPr>
                    <pic:cNvPr id="9" name="Image 9" descr="A picture containing clock  Description automatically generated"/>
                    <pic:cNvPicPr/>
                  </pic:nvPicPr>
                  <pic:blipFill>
                    <a:blip r:embed="rId10" cstate="print"/>
                    <a:stretch>
                      <a:fillRect/>
                    </a:stretch>
                  </pic:blipFill>
                  <pic:spPr>
                    <a:xfrm>
                      <a:off x="0" y="0"/>
                      <a:ext cx="889453" cy="909827"/>
                    </a:xfrm>
                    <a:prstGeom prst="rect">
                      <a:avLst/>
                    </a:prstGeom>
                  </pic:spPr>
                </pic:pic>
              </a:graphicData>
            </a:graphic>
          </wp:anchor>
        </w:drawing>
      </w:r>
    </w:p>
    <w:p>
      <w:pPr>
        <w:pStyle w:val="BodyText"/>
        <w:spacing w:before="6"/>
        <w:ind w:left="0" w:firstLine="0"/>
        <w:rPr>
          <w:b/>
          <w:sz w:val="6"/>
        </w:rPr>
      </w:pPr>
    </w:p>
    <w:tbl>
      <w:tblPr>
        <w:tblW w:w="0" w:type="auto"/>
        <w:jc w:val="left"/>
        <w:tblInd w:w="1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5"/>
        <w:gridCol w:w="1995"/>
        <w:gridCol w:w="396"/>
        <w:gridCol w:w="1984"/>
        <w:gridCol w:w="445"/>
        <w:gridCol w:w="2166"/>
      </w:tblGrid>
      <w:tr>
        <w:trPr>
          <w:trHeight w:val="801" w:hRule="atLeast"/>
        </w:trPr>
        <w:tc>
          <w:tcPr>
            <w:tcW w:w="2415" w:type="dxa"/>
          </w:tcPr>
          <w:p>
            <w:pPr>
              <w:pStyle w:val="TableParagraph"/>
              <w:spacing w:line="203" w:lineRule="exact"/>
              <w:ind w:left="3"/>
              <w:rPr>
                <w:b/>
                <w:sz w:val="20"/>
              </w:rPr>
            </w:pPr>
            <w:r>
              <w:rPr>
                <w:b/>
                <w:spacing w:val="-2"/>
                <w:sz w:val="20"/>
              </w:rPr>
              <w:t>Tāngata</w:t>
            </w:r>
          </w:p>
          <w:p>
            <w:pPr>
              <w:pStyle w:val="TableParagraph"/>
              <w:ind w:left="3"/>
              <w:rPr>
                <w:sz w:val="20"/>
              </w:rPr>
            </w:pPr>
            <w:r>
              <w:rPr>
                <w:sz w:val="20"/>
              </w:rPr>
              <w:t>We’re</w:t>
            </w:r>
            <w:r>
              <w:rPr>
                <w:spacing w:val="-6"/>
                <w:sz w:val="20"/>
              </w:rPr>
              <w:t> </w:t>
            </w:r>
            <w:r>
              <w:rPr>
                <w:sz w:val="20"/>
              </w:rPr>
              <w:t>about</w:t>
            </w:r>
            <w:r>
              <w:rPr>
                <w:spacing w:val="-4"/>
                <w:sz w:val="20"/>
              </w:rPr>
              <w:t> </w:t>
            </w:r>
            <w:r>
              <w:rPr>
                <w:spacing w:val="-2"/>
                <w:sz w:val="20"/>
              </w:rPr>
              <w:t>people</w:t>
            </w:r>
          </w:p>
        </w:tc>
        <w:tc>
          <w:tcPr>
            <w:tcW w:w="1995" w:type="dxa"/>
            <w:tcBorders>
              <w:bottom w:val="single" w:sz="4" w:space="0" w:color="969A9F"/>
            </w:tcBorders>
          </w:tcPr>
          <w:p>
            <w:pPr>
              <w:pStyle w:val="TableParagraph"/>
              <w:spacing w:line="203" w:lineRule="exact"/>
              <w:rPr>
                <w:b/>
                <w:sz w:val="20"/>
              </w:rPr>
            </w:pPr>
            <w:r>
              <w:rPr>
                <w:b/>
                <w:sz w:val="20"/>
              </w:rPr>
              <w:t>Manawa</w:t>
            </w:r>
            <w:r>
              <w:rPr>
                <w:b/>
                <w:spacing w:val="-7"/>
                <w:sz w:val="20"/>
              </w:rPr>
              <w:t> </w:t>
            </w:r>
            <w:r>
              <w:rPr>
                <w:b/>
                <w:spacing w:val="-4"/>
                <w:sz w:val="20"/>
              </w:rPr>
              <w:t>Māui</w:t>
            </w:r>
          </w:p>
          <w:p>
            <w:pPr>
              <w:pStyle w:val="TableParagraph"/>
              <w:ind w:right="414"/>
              <w:rPr>
                <w:sz w:val="20"/>
              </w:rPr>
            </w:pPr>
            <w:r>
              <w:rPr>
                <w:sz w:val="20"/>
              </w:rPr>
              <w:t>We</w:t>
            </w:r>
            <w:r>
              <w:rPr>
                <w:spacing w:val="-12"/>
                <w:sz w:val="20"/>
              </w:rPr>
              <w:t> </w:t>
            </w:r>
            <w:r>
              <w:rPr>
                <w:sz w:val="20"/>
              </w:rPr>
              <w:t>are</w:t>
            </w:r>
            <w:r>
              <w:rPr>
                <w:spacing w:val="-11"/>
                <w:sz w:val="20"/>
              </w:rPr>
              <w:t> </w:t>
            </w:r>
            <w:r>
              <w:rPr>
                <w:sz w:val="20"/>
              </w:rPr>
              <w:t>a</w:t>
            </w:r>
            <w:r>
              <w:rPr>
                <w:spacing w:val="-11"/>
                <w:sz w:val="20"/>
              </w:rPr>
              <w:t> </w:t>
            </w:r>
            <w:r>
              <w:rPr>
                <w:sz w:val="20"/>
              </w:rPr>
              <w:t>catalyst for change</w:t>
            </w:r>
          </w:p>
        </w:tc>
        <w:tc>
          <w:tcPr>
            <w:tcW w:w="396" w:type="dxa"/>
          </w:tcPr>
          <w:p>
            <w:pPr>
              <w:pStyle w:val="TableParagraph"/>
              <w:rPr>
                <w:rFonts w:ascii="Times New Roman"/>
                <w:sz w:val="22"/>
              </w:rPr>
            </w:pPr>
          </w:p>
        </w:tc>
        <w:tc>
          <w:tcPr>
            <w:tcW w:w="1984" w:type="dxa"/>
            <w:tcBorders>
              <w:bottom w:val="single" w:sz="4" w:space="0" w:color="969A9F"/>
            </w:tcBorders>
          </w:tcPr>
          <w:p>
            <w:pPr>
              <w:pStyle w:val="TableParagraph"/>
              <w:spacing w:line="203" w:lineRule="exact"/>
              <w:ind w:left="19"/>
              <w:rPr>
                <w:b/>
                <w:sz w:val="20"/>
              </w:rPr>
            </w:pPr>
            <w:r>
              <w:rPr>
                <w:b/>
                <w:spacing w:val="-2"/>
                <w:sz w:val="20"/>
              </w:rPr>
              <w:t>Taunakitanga</w:t>
            </w:r>
          </w:p>
          <w:p>
            <w:pPr>
              <w:pStyle w:val="TableParagraph"/>
              <w:ind w:left="19" w:right="537"/>
              <w:rPr>
                <w:sz w:val="20"/>
              </w:rPr>
            </w:pPr>
            <w:r>
              <w:rPr>
                <w:sz w:val="20"/>
              </w:rPr>
              <w:t>We influence through</w:t>
            </w:r>
            <w:r>
              <w:rPr>
                <w:spacing w:val="-12"/>
                <w:sz w:val="20"/>
              </w:rPr>
              <w:t> </w:t>
            </w:r>
            <w:r>
              <w:rPr>
                <w:sz w:val="20"/>
              </w:rPr>
              <w:t>evidence</w:t>
            </w:r>
          </w:p>
        </w:tc>
        <w:tc>
          <w:tcPr>
            <w:tcW w:w="445" w:type="dxa"/>
          </w:tcPr>
          <w:p>
            <w:pPr>
              <w:pStyle w:val="TableParagraph"/>
              <w:rPr>
                <w:rFonts w:ascii="Times New Roman"/>
                <w:sz w:val="22"/>
              </w:rPr>
            </w:pPr>
          </w:p>
        </w:tc>
        <w:tc>
          <w:tcPr>
            <w:tcW w:w="2166" w:type="dxa"/>
          </w:tcPr>
          <w:p>
            <w:pPr>
              <w:pStyle w:val="TableParagraph"/>
              <w:spacing w:line="203" w:lineRule="exact"/>
              <w:rPr>
                <w:b/>
                <w:sz w:val="20"/>
              </w:rPr>
            </w:pPr>
            <w:r>
              <w:rPr>
                <w:b/>
                <w:spacing w:val="-2"/>
                <w:sz w:val="20"/>
              </w:rPr>
              <w:t>Puaretanga</w:t>
            </w:r>
          </w:p>
          <w:p>
            <w:pPr>
              <w:pStyle w:val="TableParagraph"/>
              <w:rPr>
                <w:sz w:val="20"/>
              </w:rPr>
            </w:pPr>
            <w:r>
              <w:rPr>
                <w:sz w:val="20"/>
              </w:rPr>
              <w:t>We’re</w:t>
            </w:r>
            <w:r>
              <w:rPr>
                <w:spacing w:val="-6"/>
                <w:sz w:val="20"/>
              </w:rPr>
              <w:t> </w:t>
            </w:r>
            <w:r>
              <w:rPr>
                <w:spacing w:val="-2"/>
                <w:sz w:val="20"/>
              </w:rPr>
              <w:t>transparent</w:t>
            </w:r>
          </w:p>
          <w:p>
            <w:pPr>
              <w:pStyle w:val="TableParagraph"/>
              <w:spacing w:before="1"/>
              <w:rPr>
                <w:sz w:val="20"/>
              </w:rPr>
            </w:pPr>
            <w:r>
              <w:rPr>
                <w:sz w:val="20"/>
              </w:rPr>
              <w:t>by</w:t>
            </w:r>
            <w:r>
              <w:rPr>
                <w:spacing w:val="-2"/>
                <w:sz w:val="20"/>
              </w:rPr>
              <w:t> nature</w:t>
            </w:r>
          </w:p>
        </w:tc>
      </w:tr>
      <w:tr>
        <w:trPr>
          <w:trHeight w:val="1337" w:hRule="atLeast"/>
        </w:trPr>
        <w:tc>
          <w:tcPr>
            <w:tcW w:w="2415" w:type="dxa"/>
          </w:tcPr>
          <w:p>
            <w:pPr>
              <w:pStyle w:val="TableParagraph"/>
              <w:spacing w:line="20" w:lineRule="exact"/>
              <w:rPr>
                <w:sz w:val="2"/>
              </w:rPr>
            </w:pPr>
            <w:r>
              <w:rPr>
                <w:sz w:val="2"/>
              </w:rPr>
              <mc:AlternateContent>
                <mc:Choice Requires="wps">
                  <w:drawing>
                    <wp:inline distT="0" distB="0" distL="0" distR="0">
                      <wp:extent cx="1259840" cy="6350"/>
                      <wp:effectExtent l="9525" t="0" r="0" b="3175"/>
                      <wp:docPr id="10" name="Group 10"/>
                      <wp:cNvGraphicFramePr>
                        <a:graphicFrameLocks/>
                      </wp:cNvGraphicFramePr>
                      <a:graphic>
                        <a:graphicData uri="http://schemas.microsoft.com/office/word/2010/wordprocessingGroup">
                          <wpg:wgp>
                            <wpg:cNvPr id="10" name="Group 10"/>
                            <wpg:cNvGrpSpPr/>
                            <wpg:grpSpPr>
                              <a:xfrm>
                                <a:off x="0" y="0"/>
                                <a:ext cx="1259840" cy="6350"/>
                                <a:chExt cx="1259840" cy="6350"/>
                              </a:xfrm>
                            </wpg:grpSpPr>
                            <wps:wsp>
                              <wps:cNvPr id="11" name="Graphic 11"/>
                              <wps:cNvSpPr/>
                              <wps:spPr>
                                <a:xfrm>
                                  <a:off x="0" y="3175"/>
                                  <a:ext cx="1259840" cy="1270"/>
                                </a:xfrm>
                                <a:custGeom>
                                  <a:avLst/>
                                  <a:gdLst/>
                                  <a:ahLst/>
                                  <a:cxnLst/>
                                  <a:rect l="l" t="t" r="r" b="b"/>
                                  <a:pathLst>
                                    <a:path w="1259840" h="0">
                                      <a:moveTo>
                                        <a:pt x="0" y="0"/>
                                      </a:moveTo>
                                      <a:lnTo>
                                        <a:pt x="1259839" y="0"/>
                                      </a:lnTo>
                                    </a:path>
                                  </a:pathLst>
                                </a:custGeom>
                                <a:ln w="6350">
                                  <a:solidFill>
                                    <a:srgbClr val="969A9F"/>
                                  </a:solidFill>
                                  <a:prstDash val="solid"/>
                                </a:ln>
                              </wps:spPr>
                              <wps:bodyPr wrap="square" lIns="0" tIns="0" rIns="0" bIns="0" rtlCol="0">
                                <a:prstTxWarp prst="textNoShape">
                                  <a:avLst/>
                                </a:prstTxWarp>
                                <a:noAutofit/>
                              </wps:bodyPr>
                            </wps:wsp>
                          </wpg:wgp>
                        </a:graphicData>
                      </a:graphic>
                    </wp:inline>
                  </w:drawing>
                </mc:Choice>
                <mc:Fallback>
                  <w:pict>
                    <v:group style="width:99.2pt;height:.5pt;mso-position-horizontal-relative:char;mso-position-vertical-relative:line" id="docshapegroup5" coordorigin="0,0" coordsize="1984,10">
                      <v:line style="position:absolute" from="0,5" to="1984,5" stroked="true" strokeweight=".5pt" strokecolor="#969a9f">
                        <v:stroke dashstyle="solid"/>
                      </v:line>
                    </v:group>
                  </w:pict>
                </mc:Fallback>
              </mc:AlternateContent>
            </w:r>
            <w:r>
              <w:rPr>
                <w:sz w:val="2"/>
              </w:rPr>
            </w:r>
          </w:p>
          <w:p>
            <w:pPr>
              <w:pStyle w:val="TableParagraph"/>
              <w:spacing w:before="100"/>
              <w:ind w:left="3" w:right="75"/>
              <w:rPr>
                <w:sz w:val="20"/>
              </w:rPr>
            </w:pPr>
            <w:r>
              <w:rPr>
                <w:sz w:val="20"/>
              </w:rPr>
              <w:t>It’s</w:t>
            </w:r>
            <w:r>
              <w:rPr>
                <w:spacing w:val="-11"/>
                <w:sz w:val="20"/>
              </w:rPr>
              <w:t> </w:t>
            </w:r>
            <w:r>
              <w:rPr>
                <w:sz w:val="20"/>
              </w:rPr>
              <w:t>about</w:t>
            </w:r>
            <w:r>
              <w:rPr>
                <w:spacing w:val="-12"/>
                <w:sz w:val="20"/>
              </w:rPr>
              <w:t> </w:t>
            </w:r>
            <w:r>
              <w:rPr>
                <w:sz w:val="20"/>
              </w:rPr>
              <w:t>people.</w:t>
            </w:r>
            <w:r>
              <w:rPr>
                <w:spacing w:val="-10"/>
                <w:sz w:val="20"/>
              </w:rPr>
              <w:t> </w:t>
            </w:r>
            <w:r>
              <w:rPr>
                <w:sz w:val="20"/>
              </w:rPr>
              <w:t>They</w:t>
            </w:r>
            <w:r>
              <w:rPr>
                <w:spacing w:val="-10"/>
                <w:sz w:val="20"/>
              </w:rPr>
              <w:t> </w:t>
            </w:r>
            <w:r>
              <w:rPr>
                <w:sz w:val="20"/>
              </w:rPr>
              <w:t>will do better, sooner and for longer, when we partner with others to develop</w:t>
            </w:r>
          </w:p>
          <w:p>
            <w:pPr>
              <w:pStyle w:val="TableParagraph"/>
              <w:spacing w:line="220" w:lineRule="exact"/>
              <w:ind w:left="3"/>
              <w:rPr>
                <w:sz w:val="20"/>
              </w:rPr>
            </w:pPr>
            <w:r>
              <w:rPr>
                <w:sz w:val="20"/>
              </w:rPr>
              <w:t>and</w:t>
            </w:r>
            <w:r>
              <w:rPr>
                <w:spacing w:val="-5"/>
                <w:sz w:val="20"/>
              </w:rPr>
              <w:t> </w:t>
            </w:r>
            <w:r>
              <w:rPr>
                <w:sz w:val="20"/>
              </w:rPr>
              <w:t>deliver</w:t>
            </w:r>
            <w:r>
              <w:rPr>
                <w:spacing w:val="-5"/>
                <w:sz w:val="20"/>
              </w:rPr>
              <w:t> </w:t>
            </w:r>
            <w:r>
              <w:rPr>
                <w:spacing w:val="-2"/>
                <w:sz w:val="20"/>
              </w:rPr>
              <w:t>services.</w:t>
            </w:r>
          </w:p>
        </w:tc>
        <w:tc>
          <w:tcPr>
            <w:tcW w:w="1995" w:type="dxa"/>
            <w:tcBorders>
              <w:top w:val="single" w:sz="4" w:space="0" w:color="969A9F"/>
            </w:tcBorders>
          </w:tcPr>
          <w:p>
            <w:pPr>
              <w:pStyle w:val="TableParagraph"/>
              <w:spacing w:before="120"/>
              <w:ind w:right="645"/>
              <w:rPr>
                <w:sz w:val="20"/>
              </w:rPr>
            </w:pPr>
            <w:r>
              <w:rPr>
                <w:sz w:val="20"/>
              </w:rPr>
              <w:t>We challenge the</w:t>
            </w:r>
            <w:r>
              <w:rPr>
                <w:spacing w:val="-5"/>
                <w:sz w:val="20"/>
              </w:rPr>
              <w:t> </w:t>
            </w:r>
            <w:r>
              <w:rPr>
                <w:sz w:val="20"/>
              </w:rPr>
              <w:t>status</w:t>
            </w:r>
            <w:r>
              <w:rPr>
                <w:spacing w:val="-4"/>
                <w:sz w:val="20"/>
              </w:rPr>
              <w:t> </w:t>
            </w:r>
            <w:r>
              <w:rPr>
                <w:spacing w:val="-5"/>
                <w:sz w:val="20"/>
              </w:rPr>
              <w:t>quo</w:t>
            </w:r>
          </w:p>
          <w:p>
            <w:pPr>
              <w:pStyle w:val="TableParagraph"/>
              <w:spacing w:before="1"/>
              <w:rPr>
                <w:sz w:val="20"/>
              </w:rPr>
            </w:pPr>
            <w:r>
              <w:rPr>
                <w:sz w:val="20"/>
              </w:rPr>
              <w:t>constructively</w:t>
            </w:r>
            <w:r>
              <w:rPr>
                <w:spacing w:val="-12"/>
                <w:sz w:val="20"/>
              </w:rPr>
              <w:t> </w:t>
            </w:r>
            <w:r>
              <w:rPr>
                <w:sz w:val="20"/>
              </w:rPr>
              <w:t>and</w:t>
            </w:r>
            <w:r>
              <w:rPr>
                <w:spacing w:val="-11"/>
                <w:sz w:val="20"/>
              </w:rPr>
              <w:t> </w:t>
            </w:r>
            <w:r>
              <w:rPr>
                <w:sz w:val="20"/>
              </w:rPr>
              <w:t>seek better ways</w:t>
            </w:r>
          </w:p>
          <w:p>
            <w:pPr>
              <w:pStyle w:val="TableParagraph"/>
              <w:spacing w:line="219" w:lineRule="exact"/>
              <w:rPr>
                <w:sz w:val="20"/>
              </w:rPr>
            </w:pPr>
            <w:r>
              <w:rPr>
                <w:sz w:val="20"/>
              </w:rPr>
              <w:t>of</w:t>
            </w:r>
            <w:r>
              <w:rPr>
                <w:spacing w:val="-6"/>
                <w:sz w:val="20"/>
              </w:rPr>
              <w:t> </w:t>
            </w:r>
            <w:r>
              <w:rPr>
                <w:sz w:val="20"/>
              </w:rPr>
              <w:t>doing</w:t>
            </w:r>
            <w:r>
              <w:rPr>
                <w:spacing w:val="-4"/>
                <w:sz w:val="20"/>
              </w:rPr>
              <w:t> </w:t>
            </w:r>
            <w:r>
              <w:rPr>
                <w:spacing w:val="-2"/>
                <w:sz w:val="20"/>
              </w:rPr>
              <w:t>things.</w:t>
            </w:r>
          </w:p>
        </w:tc>
        <w:tc>
          <w:tcPr>
            <w:tcW w:w="396" w:type="dxa"/>
          </w:tcPr>
          <w:p>
            <w:pPr>
              <w:pStyle w:val="TableParagraph"/>
              <w:rPr>
                <w:rFonts w:ascii="Times New Roman"/>
                <w:sz w:val="22"/>
              </w:rPr>
            </w:pPr>
          </w:p>
        </w:tc>
        <w:tc>
          <w:tcPr>
            <w:tcW w:w="1984" w:type="dxa"/>
            <w:tcBorders>
              <w:top w:val="single" w:sz="4" w:space="0" w:color="969A9F"/>
            </w:tcBorders>
          </w:tcPr>
          <w:p>
            <w:pPr>
              <w:pStyle w:val="TableParagraph"/>
              <w:spacing w:before="120"/>
              <w:ind w:left="19" w:right="416"/>
              <w:rPr>
                <w:sz w:val="20"/>
              </w:rPr>
            </w:pPr>
            <w:r>
              <w:rPr>
                <w:sz w:val="20"/>
              </w:rPr>
              <w:t>We use evidence to influence positive</w:t>
            </w:r>
            <w:r>
              <w:rPr>
                <w:spacing w:val="-12"/>
                <w:sz w:val="20"/>
              </w:rPr>
              <w:t> </w:t>
            </w:r>
            <w:r>
              <w:rPr>
                <w:sz w:val="20"/>
              </w:rPr>
              <w:t>change</w:t>
            </w:r>
            <w:r>
              <w:rPr>
                <w:spacing w:val="-11"/>
                <w:sz w:val="20"/>
              </w:rPr>
              <w:t> </w:t>
            </w:r>
            <w:r>
              <w:rPr>
                <w:sz w:val="20"/>
              </w:rPr>
              <w:t>for New Zealanders.</w:t>
            </w:r>
          </w:p>
        </w:tc>
        <w:tc>
          <w:tcPr>
            <w:tcW w:w="445" w:type="dxa"/>
          </w:tcPr>
          <w:p>
            <w:pPr>
              <w:pStyle w:val="TableParagraph"/>
              <w:rPr>
                <w:rFonts w:ascii="Times New Roman"/>
                <w:sz w:val="22"/>
              </w:rPr>
            </w:pPr>
          </w:p>
        </w:tc>
        <w:tc>
          <w:tcPr>
            <w:tcW w:w="2166" w:type="dxa"/>
          </w:tcPr>
          <w:p>
            <w:pPr>
              <w:pStyle w:val="TableParagraph"/>
              <w:spacing w:line="20" w:lineRule="exact"/>
              <w:rPr>
                <w:sz w:val="2"/>
              </w:rPr>
            </w:pPr>
            <w:r>
              <w:rPr>
                <w:sz w:val="2"/>
              </w:rPr>
              <mc:AlternateContent>
                <mc:Choice Requires="wps">
                  <w:drawing>
                    <wp:inline distT="0" distB="0" distL="0" distR="0">
                      <wp:extent cx="1290955" cy="6350"/>
                      <wp:effectExtent l="9525" t="0" r="0" b="3175"/>
                      <wp:docPr id="12" name="Group 12"/>
                      <wp:cNvGraphicFramePr>
                        <a:graphicFrameLocks/>
                      </wp:cNvGraphicFramePr>
                      <a:graphic>
                        <a:graphicData uri="http://schemas.microsoft.com/office/word/2010/wordprocessingGroup">
                          <wpg:wgp>
                            <wpg:cNvPr id="12" name="Group 12"/>
                            <wpg:cNvGrpSpPr/>
                            <wpg:grpSpPr>
                              <a:xfrm>
                                <a:off x="0" y="0"/>
                                <a:ext cx="1290955" cy="6350"/>
                                <a:chExt cx="1290955" cy="6350"/>
                              </a:xfrm>
                            </wpg:grpSpPr>
                            <wps:wsp>
                              <wps:cNvPr id="13" name="Graphic 13"/>
                              <wps:cNvSpPr/>
                              <wps:spPr>
                                <a:xfrm>
                                  <a:off x="0" y="3175"/>
                                  <a:ext cx="1290955" cy="1270"/>
                                </a:xfrm>
                                <a:custGeom>
                                  <a:avLst/>
                                  <a:gdLst/>
                                  <a:ahLst/>
                                  <a:cxnLst/>
                                  <a:rect l="l" t="t" r="r" b="b"/>
                                  <a:pathLst>
                                    <a:path w="1290955" h="0">
                                      <a:moveTo>
                                        <a:pt x="0" y="0"/>
                                      </a:moveTo>
                                      <a:lnTo>
                                        <a:pt x="1290954" y="0"/>
                                      </a:lnTo>
                                    </a:path>
                                  </a:pathLst>
                                </a:custGeom>
                                <a:ln w="6350">
                                  <a:solidFill>
                                    <a:srgbClr val="969A9F"/>
                                  </a:solidFill>
                                  <a:prstDash val="solid"/>
                                </a:ln>
                              </wps:spPr>
                              <wps:bodyPr wrap="square" lIns="0" tIns="0" rIns="0" bIns="0" rtlCol="0">
                                <a:prstTxWarp prst="textNoShape">
                                  <a:avLst/>
                                </a:prstTxWarp>
                                <a:noAutofit/>
                              </wps:bodyPr>
                            </wps:wsp>
                          </wpg:wgp>
                        </a:graphicData>
                      </a:graphic>
                    </wp:inline>
                  </w:drawing>
                </mc:Choice>
                <mc:Fallback>
                  <w:pict>
                    <v:group style="width:101.65pt;height:.5pt;mso-position-horizontal-relative:char;mso-position-vertical-relative:line" id="docshapegroup6" coordorigin="0,0" coordsize="2033,10">
                      <v:line style="position:absolute" from="0,5" to="2033,5" stroked="true" strokeweight=".5pt" strokecolor="#969a9f">
                        <v:stroke dashstyle="solid"/>
                      </v:line>
                    </v:group>
                  </w:pict>
                </mc:Fallback>
              </mc:AlternateContent>
            </w:r>
            <w:r>
              <w:rPr>
                <w:sz w:val="2"/>
              </w:rPr>
            </w:r>
          </w:p>
          <w:p>
            <w:pPr>
              <w:pStyle w:val="TableParagraph"/>
              <w:spacing w:before="100"/>
              <w:ind w:right="47"/>
              <w:jc w:val="both"/>
              <w:rPr>
                <w:sz w:val="20"/>
              </w:rPr>
            </w:pPr>
            <w:r>
              <w:rPr>
                <w:sz w:val="20"/>
              </w:rPr>
              <w:t>We will share what we’re doing,</w:t>
            </w:r>
            <w:r>
              <w:rPr>
                <w:spacing w:val="-10"/>
                <w:sz w:val="20"/>
              </w:rPr>
              <w:t> </w:t>
            </w:r>
            <w:r>
              <w:rPr>
                <w:sz w:val="20"/>
              </w:rPr>
              <w:t>how</w:t>
            </w:r>
            <w:r>
              <w:rPr>
                <w:spacing w:val="-11"/>
                <w:sz w:val="20"/>
              </w:rPr>
              <w:t> </w:t>
            </w:r>
            <w:r>
              <w:rPr>
                <w:sz w:val="20"/>
              </w:rPr>
              <w:t>we’re</w:t>
            </w:r>
            <w:r>
              <w:rPr>
                <w:spacing w:val="-11"/>
                <w:sz w:val="20"/>
              </w:rPr>
              <w:t> </w:t>
            </w:r>
            <w:r>
              <w:rPr>
                <w:sz w:val="20"/>
              </w:rPr>
              <w:t>doing</w:t>
            </w:r>
            <w:r>
              <w:rPr>
                <w:spacing w:val="-11"/>
                <w:sz w:val="20"/>
              </w:rPr>
              <w:t> </w:t>
            </w:r>
            <w:r>
              <w:rPr>
                <w:sz w:val="20"/>
              </w:rPr>
              <w:t>it, and what we learn</w:t>
            </w:r>
          </w:p>
        </w:tc>
      </w:tr>
    </w:tbl>
    <w:p>
      <w:pPr>
        <w:pStyle w:val="Heading1"/>
        <w:spacing w:before="248"/>
      </w:pPr>
      <w:r>
        <w:rPr>
          <w:color w:val="E8731B"/>
        </w:rPr>
        <w:t>About</w:t>
      </w:r>
      <w:r>
        <w:rPr>
          <w:color w:val="E8731B"/>
          <w:spacing w:val="-5"/>
        </w:rPr>
        <w:t> </w:t>
      </w:r>
      <w:r>
        <w:rPr>
          <w:color w:val="E8731B"/>
        </w:rPr>
        <w:t>working</w:t>
      </w:r>
      <w:r>
        <w:rPr>
          <w:color w:val="E8731B"/>
          <w:spacing w:val="-4"/>
        </w:rPr>
        <w:t> </w:t>
      </w:r>
      <w:r>
        <w:rPr>
          <w:color w:val="E8731B"/>
        </w:rPr>
        <w:t>in</w:t>
      </w:r>
      <w:r>
        <w:rPr>
          <w:color w:val="E8731B"/>
          <w:spacing w:val="-2"/>
        </w:rPr>
        <w:t> </w:t>
      </w:r>
      <w:r>
        <w:rPr>
          <w:color w:val="E8731B"/>
        </w:rPr>
        <w:t>the Public</w:t>
      </w:r>
      <w:r>
        <w:rPr>
          <w:color w:val="E8731B"/>
          <w:spacing w:val="-3"/>
        </w:rPr>
        <w:t> </w:t>
      </w:r>
      <w:r>
        <w:rPr>
          <w:color w:val="E8731B"/>
          <w:spacing w:val="-2"/>
        </w:rPr>
        <w:t>Service</w:t>
      </w:r>
    </w:p>
    <w:p>
      <w:pPr>
        <w:pStyle w:val="BodyText"/>
        <w:spacing w:before="196"/>
        <w:ind w:left="991" w:firstLine="0"/>
      </w:pPr>
      <w:r>
        <w:rPr/>
        <w:t>Ka</w:t>
      </w:r>
      <w:r>
        <w:rPr>
          <w:spacing w:val="-5"/>
        </w:rPr>
        <w:t> </w:t>
      </w:r>
      <w:r>
        <w:rPr/>
        <w:t>mahitahi</w:t>
      </w:r>
      <w:r>
        <w:rPr>
          <w:spacing w:val="-4"/>
        </w:rPr>
        <w:t> </w:t>
      </w:r>
      <w:r>
        <w:rPr/>
        <w:t>mātou</w:t>
      </w:r>
      <w:r>
        <w:rPr>
          <w:spacing w:val="-3"/>
        </w:rPr>
        <w:t> </w:t>
      </w:r>
      <w:r>
        <w:rPr/>
        <w:t>o</w:t>
      </w:r>
      <w:r>
        <w:rPr>
          <w:spacing w:val="-3"/>
        </w:rPr>
        <w:t> </w:t>
      </w:r>
      <w:r>
        <w:rPr/>
        <w:t>te</w:t>
      </w:r>
      <w:r>
        <w:rPr>
          <w:spacing w:val="-4"/>
        </w:rPr>
        <w:t> </w:t>
      </w:r>
      <w:r>
        <w:rPr/>
        <w:t>ratonga</w:t>
      </w:r>
      <w:r>
        <w:rPr>
          <w:spacing w:val="-3"/>
        </w:rPr>
        <w:t> </w:t>
      </w:r>
      <w:r>
        <w:rPr/>
        <w:t>tūmatanui</w:t>
      </w:r>
      <w:r>
        <w:rPr>
          <w:spacing w:val="-2"/>
        </w:rPr>
        <w:t> </w:t>
      </w:r>
      <w:r>
        <w:rPr/>
        <w:t>kia</w:t>
      </w:r>
      <w:r>
        <w:rPr>
          <w:spacing w:val="-5"/>
        </w:rPr>
        <w:t> </w:t>
      </w:r>
      <w:r>
        <w:rPr/>
        <w:t>hei</w:t>
      </w:r>
      <w:r>
        <w:rPr>
          <w:spacing w:val="-2"/>
        </w:rPr>
        <w:t> </w:t>
      </w:r>
      <w:r>
        <w:rPr/>
        <w:t>painga</w:t>
      </w:r>
      <w:r>
        <w:rPr>
          <w:spacing w:val="-3"/>
        </w:rPr>
        <w:t> </w:t>
      </w:r>
      <w:r>
        <w:rPr/>
        <w:t>mō</w:t>
      </w:r>
      <w:r>
        <w:rPr>
          <w:spacing w:val="-4"/>
        </w:rPr>
        <w:t> </w:t>
      </w:r>
      <w:r>
        <w:rPr/>
        <w:t>ngā</w:t>
      </w:r>
      <w:r>
        <w:rPr>
          <w:spacing w:val="-2"/>
        </w:rPr>
        <w:t> </w:t>
      </w:r>
      <w:r>
        <w:rPr/>
        <w:t>tāngata</w:t>
      </w:r>
      <w:r>
        <w:rPr>
          <w:spacing w:val="-5"/>
        </w:rPr>
        <w:t> </w:t>
      </w:r>
      <w:r>
        <w:rPr/>
        <w:t>o</w:t>
      </w:r>
      <w:r>
        <w:rPr>
          <w:spacing w:val="-3"/>
        </w:rPr>
        <w:t> </w:t>
      </w:r>
      <w:r>
        <w:rPr>
          <w:spacing w:val="-2"/>
        </w:rPr>
        <w:t>Aotearoa</w:t>
      </w:r>
    </w:p>
    <w:p>
      <w:pPr>
        <w:pStyle w:val="BodyText"/>
        <w:spacing w:before="0"/>
        <w:ind w:left="991" w:right="959" w:firstLine="0"/>
      </w:pPr>
      <w:r>
        <w:rPr/>
        <w:t>i</w:t>
      </w:r>
      <w:r>
        <w:rPr>
          <w:spacing w:val="-1"/>
        </w:rPr>
        <w:t> </w:t>
      </w:r>
      <w:r>
        <w:rPr/>
        <w:t>āianei,</w:t>
      </w:r>
      <w:r>
        <w:rPr>
          <w:spacing w:val="-1"/>
        </w:rPr>
        <w:t> </w:t>
      </w:r>
      <w:r>
        <w:rPr/>
        <w:t>ā,</w:t>
      </w:r>
      <w:r>
        <w:rPr>
          <w:spacing w:val="-1"/>
        </w:rPr>
        <w:t> </w:t>
      </w:r>
      <w:r>
        <w:rPr/>
        <w:t>hei</w:t>
      </w:r>
      <w:r>
        <w:rPr>
          <w:spacing w:val="-1"/>
        </w:rPr>
        <w:t> </w:t>
      </w:r>
      <w:r>
        <w:rPr/>
        <w:t>ngā</w:t>
      </w:r>
      <w:r>
        <w:rPr>
          <w:spacing w:val="-1"/>
        </w:rPr>
        <w:t> </w:t>
      </w:r>
      <w:r>
        <w:rPr/>
        <w:t>rā</w:t>
      </w:r>
      <w:r>
        <w:rPr>
          <w:spacing w:val="-3"/>
        </w:rPr>
        <w:t> </w:t>
      </w:r>
      <w:r>
        <w:rPr/>
        <w:t>ki</w:t>
      </w:r>
      <w:r>
        <w:rPr>
          <w:spacing w:val="-1"/>
        </w:rPr>
        <w:t> </w:t>
      </w:r>
      <w:r>
        <w:rPr/>
        <w:t>tua</w:t>
      </w:r>
      <w:r>
        <w:rPr>
          <w:spacing w:val="-3"/>
        </w:rPr>
        <w:t> </w:t>
      </w:r>
      <w:r>
        <w:rPr/>
        <w:t>hoki.</w:t>
      </w:r>
      <w:r>
        <w:rPr>
          <w:spacing w:val="-1"/>
        </w:rPr>
        <w:t> </w:t>
      </w:r>
      <w:r>
        <w:rPr/>
        <w:t>He</w:t>
      </w:r>
      <w:r>
        <w:rPr>
          <w:spacing w:val="-3"/>
        </w:rPr>
        <w:t> </w:t>
      </w:r>
      <w:r>
        <w:rPr/>
        <w:t>kawenga</w:t>
      </w:r>
      <w:r>
        <w:rPr>
          <w:spacing w:val="-1"/>
        </w:rPr>
        <w:t> </w:t>
      </w:r>
      <w:r>
        <w:rPr/>
        <w:t>tino whaitake</w:t>
      </w:r>
      <w:r>
        <w:rPr>
          <w:spacing w:val="-3"/>
        </w:rPr>
        <w:t> </w:t>
      </w:r>
      <w:r>
        <w:rPr/>
        <w:t>tā</w:t>
      </w:r>
      <w:r>
        <w:rPr>
          <w:spacing w:val="-3"/>
        </w:rPr>
        <w:t> </w:t>
      </w:r>
      <w:r>
        <w:rPr/>
        <w:t>mātou</w:t>
      </w:r>
      <w:r>
        <w:rPr>
          <w:spacing w:val="-2"/>
        </w:rPr>
        <w:t> </w:t>
      </w:r>
      <w:r>
        <w:rPr/>
        <w:t>hei</w:t>
      </w:r>
      <w:r>
        <w:rPr>
          <w:spacing w:val="-3"/>
        </w:rPr>
        <w:t> </w:t>
      </w:r>
      <w:r>
        <w:rPr/>
        <w:t>tautoko</w:t>
      </w:r>
      <w:r>
        <w:rPr>
          <w:spacing w:val="-2"/>
        </w:rPr>
        <w:t> </w:t>
      </w:r>
      <w:r>
        <w:rPr/>
        <w:t>i</w:t>
      </w:r>
      <w:r>
        <w:rPr>
          <w:spacing w:val="-1"/>
        </w:rPr>
        <w:t> </w:t>
      </w:r>
      <w:r>
        <w:rPr/>
        <w:t>te</w:t>
      </w:r>
      <w:r>
        <w:rPr>
          <w:spacing w:val="-3"/>
        </w:rPr>
        <w:t> </w:t>
      </w:r>
      <w:r>
        <w:rPr/>
        <w:t>Karauna</w:t>
      </w:r>
      <w:r>
        <w:rPr>
          <w:spacing w:val="-1"/>
        </w:rPr>
        <w:t> </w:t>
      </w:r>
      <w:r>
        <w:rPr/>
        <w:t>i</w:t>
      </w:r>
      <w:r>
        <w:rPr>
          <w:spacing w:val="-1"/>
        </w:rPr>
        <w:t> </w:t>
      </w:r>
      <w:r>
        <w:rPr/>
        <w:t>runga</w:t>
      </w:r>
      <w:r>
        <w:rPr>
          <w:spacing w:val="-1"/>
        </w:rPr>
        <w:t> </w:t>
      </w:r>
      <w:r>
        <w:rPr/>
        <w:t>i</w:t>
      </w:r>
      <w:r>
        <w:rPr>
          <w:spacing w:val="-1"/>
        </w:rPr>
        <w:t> </w:t>
      </w:r>
      <w:r>
        <w:rPr/>
        <w:t>āna hononga ki a ngāi Māori i raro i te Tiriti o Waitangi. Ka tautoko mātou i te kāwanatanga manapori. Ka</w:t>
      </w:r>
    </w:p>
    <w:p>
      <w:pPr>
        <w:pStyle w:val="BodyText"/>
        <w:spacing w:before="1"/>
        <w:ind w:left="991" w:right="959" w:firstLine="0"/>
      </w:pPr>
      <w:r>
        <w:rPr/>
        <w:t>whakakotahingia</w:t>
      </w:r>
      <w:r>
        <w:rPr>
          <w:spacing w:val="-4"/>
        </w:rPr>
        <w:t> </w:t>
      </w:r>
      <w:r>
        <w:rPr/>
        <w:t>mātou</w:t>
      </w:r>
      <w:r>
        <w:rPr>
          <w:spacing w:val="-2"/>
        </w:rPr>
        <w:t> </w:t>
      </w:r>
      <w:r>
        <w:rPr/>
        <w:t>e</w:t>
      </w:r>
      <w:r>
        <w:rPr>
          <w:spacing w:val="-3"/>
        </w:rPr>
        <w:t> </w:t>
      </w:r>
      <w:r>
        <w:rPr/>
        <w:t>te</w:t>
      </w:r>
      <w:r>
        <w:rPr>
          <w:spacing w:val="-1"/>
        </w:rPr>
        <w:t> </w:t>
      </w:r>
      <w:r>
        <w:rPr/>
        <w:t>wairua</w:t>
      </w:r>
      <w:r>
        <w:rPr>
          <w:spacing w:val="-3"/>
        </w:rPr>
        <w:t> </w:t>
      </w:r>
      <w:r>
        <w:rPr/>
        <w:t>whakarato ki</w:t>
      </w:r>
      <w:r>
        <w:rPr>
          <w:spacing w:val="-3"/>
        </w:rPr>
        <w:t> </w:t>
      </w:r>
      <w:r>
        <w:rPr/>
        <w:t>ō</w:t>
      </w:r>
      <w:r>
        <w:rPr>
          <w:spacing w:val="-2"/>
        </w:rPr>
        <w:t> </w:t>
      </w:r>
      <w:r>
        <w:rPr/>
        <w:t>mātou</w:t>
      </w:r>
      <w:r>
        <w:rPr>
          <w:spacing w:val="-2"/>
        </w:rPr>
        <w:t> </w:t>
      </w:r>
      <w:r>
        <w:rPr/>
        <w:t>hapori,</w:t>
      </w:r>
      <w:r>
        <w:rPr>
          <w:spacing w:val="-1"/>
        </w:rPr>
        <w:t> </w:t>
      </w:r>
      <w:r>
        <w:rPr/>
        <w:t>ā,</w:t>
      </w:r>
      <w:r>
        <w:rPr>
          <w:spacing w:val="-3"/>
        </w:rPr>
        <w:t> </w:t>
      </w:r>
      <w:r>
        <w:rPr/>
        <w:t>e</w:t>
      </w:r>
      <w:r>
        <w:rPr>
          <w:spacing w:val="-1"/>
        </w:rPr>
        <w:t> </w:t>
      </w:r>
      <w:r>
        <w:rPr/>
        <w:t>arahina</w:t>
      </w:r>
      <w:r>
        <w:rPr>
          <w:spacing w:val="-1"/>
        </w:rPr>
        <w:t> </w:t>
      </w:r>
      <w:r>
        <w:rPr/>
        <w:t>ana</w:t>
      </w:r>
      <w:r>
        <w:rPr>
          <w:spacing w:val="-1"/>
        </w:rPr>
        <w:t> </w:t>
      </w:r>
      <w:r>
        <w:rPr/>
        <w:t>mātou</w:t>
      </w:r>
      <w:r>
        <w:rPr>
          <w:spacing w:val="-4"/>
        </w:rPr>
        <w:t> </w:t>
      </w:r>
      <w:r>
        <w:rPr/>
        <w:t>e</w:t>
      </w:r>
      <w:r>
        <w:rPr>
          <w:spacing w:val="-1"/>
        </w:rPr>
        <w:t> </w:t>
      </w:r>
      <w:r>
        <w:rPr/>
        <w:t>ngā</w:t>
      </w:r>
      <w:r>
        <w:rPr>
          <w:spacing w:val="-3"/>
        </w:rPr>
        <w:t> </w:t>
      </w:r>
      <w:r>
        <w:rPr/>
        <w:t>mātāpono me ngā tikanga matua o te ratonga tūmatanui i roto i ā mātou mahi.</w:t>
      </w:r>
    </w:p>
    <w:p>
      <w:pPr>
        <w:pStyle w:val="BodyText"/>
        <w:spacing w:before="169"/>
        <w:ind w:left="991" w:right="959" w:firstLine="0"/>
      </w:pPr>
      <w:r>
        <w:rPr/>
        <w:t>In</w:t>
      </w:r>
      <w:r>
        <w:rPr>
          <w:spacing w:val="-4"/>
        </w:rPr>
        <w:t> </w:t>
      </w:r>
      <w:r>
        <w:rPr/>
        <w:t>the</w:t>
      </w:r>
      <w:r>
        <w:rPr>
          <w:spacing w:val="-2"/>
        </w:rPr>
        <w:t> </w:t>
      </w:r>
      <w:r>
        <w:rPr/>
        <w:t>public</w:t>
      </w:r>
      <w:r>
        <w:rPr>
          <w:spacing w:val="-2"/>
        </w:rPr>
        <w:t> </w:t>
      </w:r>
      <w:r>
        <w:rPr/>
        <w:t>service</w:t>
      </w:r>
      <w:r>
        <w:rPr>
          <w:spacing w:val="-4"/>
        </w:rPr>
        <w:t> </w:t>
      </w:r>
      <w:r>
        <w:rPr/>
        <w:t>we</w:t>
      </w:r>
      <w:r>
        <w:rPr>
          <w:spacing w:val="-2"/>
        </w:rPr>
        <w:t> </w:t>
      </w:r>
      <w:r>
        <w:rPr/>
        <w:t>work</w:t>
      </w:r>
      <w:r>
        <w:rPr>
          <w:spacing w:val="-2"/>
        </w:rPr>
        <w:t> </w:t>
      </w:r>
      <w:r>
        <w:rPr/>
        <w:t>collectively</w:t>
      </w:r>
      <w:r>
        <w:rPr>
          <w:spacing w:val="-2"/>
        </w:rPr>
        <w:t> </w:t>
      </w:r>
      <w:r>
        <w:rPr/>
        <w:t>to</w:t>
      </w:r>
      <w:r>
        <w:rPr>
          <w:spacing w:val="-3"/>
        </w:rPr>
        <w:t> </w:t>
      </w:r>
      <w:r>
        <w:rPr/>
        <w:t>make</w:t>
      </w:r>
      <w:r>
        <w:rPr>
          <w:spacing w:val="-2"/>
        </w:rPr>
        <w:t> </w:t>
      </w:r>
      <w:r>
        <w:rPr/>
        <w:t>a</w:t>
      </w:r>
      <w:r>
        <w:rPr>
          <w:spacing w:val="-4"/>
        </w:rPr>
        <w:t> </w:t>
      </w:r>
      <w:r>
        <w:rPr/>
        <w:t>meaningful</w:t>
      </w:r>
      <w:r>
        <w:rPr>
          <w:spacing w:val="-2"/>
        </w:rPr>
        <w:t> </w:t>
      </w:r>
      <w:r>
        <w:rPr/>
        <w:t>difference</w:t>
      </w:r>
      <w:r>
        <w:rPr>
          <w:spacing w:val="-2"/>
        </w:rPr>
        <w:t> </w:t>
      </w:r>
      <w:r>
        <w:rPr/>
        <w:t>for</w:t>
      </w:r>
      <w:r>
        <w:rPr>
          <w:spacing w:val="-2"/>
        </w:rPr>
        <w:t> </w:t>
      </w:r>
      <w:r>
        <w:rPr/>
        <w:t>New</w:t>
      </w:r>
      <w:r>
        <w:rPr>
          <w:spacing w:val="-1"/>
        </w:rPr>
        <w:t> </w:t>
      </w:r>
      <w:r>
        <w:rPr/>
        <w:t>Zealanders</w:t>
      </w:r>
      <w:r>
        <w:rPr>
          <w:spacing w:val="-2"/>
        </w:rPr>
        <w:t> </w:t>
      </w:r>
      <w:r>
        <w:rPr/>
        <w:t>now</w:t>
      </w:r>
      <w:r>
        <w:rPr>
          <w:spacing w:val="-1"/>
        </w:rPr>
        <w:t> </w:t>
      </w:r>
      <w:r>
        <w:rPr/>
        <w:t>and</w:t>
      </w:r>
      <w:r>
        <w:rPr>
          <w:spacing w:val="-3"/>
        </w:rPr>
        <w:t> </w:t>
      </w:r>
      <w:r>
        <w:rPr/>
        <w:t>in the future.</w:t>
      </w:r>
      <w:r>
        <w:rPr>
          <w:spacing w:val="40"/>
        </w:rPr>
        <w:t> </w:t>
      </w:r>
      <w:r>
        <w:rPr/>
        <w:t>We have an important role in supporting the Crown in its relationships with Māori under the Treaty of Waitangi.</w:t>
      </w:r>
      <w:r>
        <w:rPr>
          <w:spacing w:val="40"/>
        </w:rPr>
        <w:t> </w:t>
      </w:r>
      <w:r>
        <w:rPr/>
        <w:t>We support democratic government.</w:t>
      </w:r>
      <w:r>
        <w:rPr>
          <w:spacing w:val="40"/>
        </w:rPr>
        <w:t> </w:t>
      </w:r>
      <w:r>
        <w:rPr/>
        <w:t>We are unified by a spirit of service to our communities and guided by the core principles and values of the public service in our work.</w:t>
      </w:r>
    </w:p>
    <w:p>
      <w:pPr>
        <w:pStyle w:val="BodyText"/>
        <w:spacing w:after="0"/>
        <w:sectPr>
          <w:footerReference w:type="default" r:id="rId5"/>
          <w:type w:val="continuous"/>
          <w:pgSz w:w="11910" w:h="16840"/>
          <w:pgMar w:header="0" w:footer="615" w:top="260" w:bottom="800" w:left="141" w:right="141"/>
          <w:pgNumType w:start="1"/>
        </w:sectPr>
      </w:pPr>
    </w:p>
    <w:p>
      <w:pPr>
        <w:pStyle w:val="Heading1"/>
        <w:spacing w:before="17"/>
      </w:pPr>
      <w:r>
        <w:rPr>
          <w:color w:val="E8731B"/>
        </w:rPr>
        <w:t>About</w:t>
      </w:r>
      <w:r>
        <w:rPr>
          <w:color w:val="E8731B"/>
          <w:spacing w:val="-3"/>
        </w:rPr>
        <w:t> </w:t>
      </w:r>
      <w:r>
        <w:rPr>
          <w:color w:val="E8731B"/>
        </w:rPr>
        <w:t>the</w:t>
      </w:r>
      <w:r>
        <w:rPr>
          <w:color w:val="E8731B"/>
          <w:spacing w:val="1"/>
        </w:rPr>
        <w:t> </w:t>
      </w:r>
      <w:r>
        <w:rPr>
          <w:color w:val="E8731B"/>
          <w:spacing w:val="-2"/>
        </w:rPr>
        <w:t>position</w:t>
      </w:r>
    </w:p>
    <w:p>
      <w:pPr>
        <w:pStyle w:val="BodyText"/>
        <w:spacing w:before="108"/>
        <w:ind w:left="0" w:firstLine="0"/>
        <w:rPr>
          <w:b/>
          <w:sz w:val="20"/>
        </w:rPr>
      </w:pPr>
    </w:p>
    <w:tbl>
      <w:tblPr>
        <w:tblW w:w="0" w:type="auto"/>
        <w:jc w:val="left"/>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4"/>
        <w:gridCol w:w="7190"/>
      </w:tblGrid>
      <w:tr>
        <w:trPr>
          <w:trHeight w:val="792" w:hRule="atLeast"/>
        </w:trPr>
        <w:tc>
          <w:tcPr>
            <w:tcW w:w="9594" w:type="dxa"/>
            <w:gridSpan w:val="2"/>
            <w:shd w:val="clear" w:color="auto" w:fill="DFE0E1"/>
          </w:tcPr>
          <w:p>
            <w:pPr>
              <w:pStyle w:val="TableParagraph"/>
              <w:spacing w:before="232"/>
              <w:ind w:left="228"/>
              <w:rPr>
                <w:b/>
                <w:sz w:val="28"/>
              </w:rPr>
            </w:pPr>
            <w:r>
              <w:rPr>
                <w:b/>
                <w:color w:val="25557E"/>
                <w:sz w:val="28"/>
              </w:rPr>
              <w:t>The</w:t>
            </w:r>
            <w:r>
              <w:rPr>
                <w:b/>
                <w:color w:val="25557E"/>
                <w:spacing w:val="-4"/>
                <w:sz w:val="28"/>
              </w:rPr>
              <w:t> </w:t>
            </w:r>
            <w:r>
              <w:rPr>
                <w:b/>
                <w:color w:val="25557E"/>
                <w:sz w:val="28"/>
              </w:rPr>
              <w:t>purpose</w:t>
            </w:r>
            <w:r>
              <w:rPr>
                <w:b/>
                <w:color w:val="25557E"/>
                <w:spacing w:val="-4"/>
                <w:sz w:val="28"/>
              </w:rPr>
              <w:t> </w:t>
            </w:r>
            <w:r>
              <w:rPr>
                <w:b/>
                <w:color w:val="25557E"/>
                <w:sz w:val="28"/>
              </w:rPr>
              <w:t>of</w:t>
            </w:r>
            <w:r>
              <w:rPr>
                <w:b/>
                <w:color w:val="25557E"/>
                <w:spacing w:val="-4"/>
                <w:sz w:val="28"/>
              </w:rPr>
              <w:t> </w:t>
            </w:r>
            <w:r>
              <w:rPr>
                <w:b/>
                <w:color w:val="25557E"/>
                <w:sz w:val="28"/>
              </w:rPr>
              <w:t>this</w:t>
            </w:r>
            <w:r>
              <w:rPr>
                <w:b/>
                <w:color w:val="25557E"/>
                <w:spacing w:val="-3"/>
                <w:sz w:val="28"/>
              </w:rPr>
              <w:t> </w:t>
            </w:r>
            <w:r>
              <w:rPr>
                <w:b/>
                <w:color w:val="25557E"/>
                <w:spacing w:val="-2"/>
                <w:sz w:val="28"/>
              </w:rPr>
              <w:t>position</w:t>
            </w:r>
          </w:p>
        </w:tc>
      </w:tr>
      <w:tr>
        <w:trPr>
          <w:trHeight w:val="2524" w:hRule="atLeast"/>
        </w:trPr>
        <w:tc>
          <w:tcPr>
            <w:tcW w:w="9594" w:type="dxa"/>
            <w:gridSpan w:val="2"/>
            <w:shd w:val="clear" w:color="auto" w:fill="DFE0E1"/>
          </w:tcPr>
          <w:p>
            <w:pPr>
              <w:pStyle w:val="TableParagraph"/>
              <w:spacing w:line="285" w:lineRule="auto" w:before="179"/>
              <w:ind w:left="228" w:right="25"/>
              <w:rPr>
                <w:sz w:val="22"/>
              </w:rPr>
            </w:pPr>
            <w:r>
              <w:rPr>
                <w:sz w:val="22"/>
              </w:rPr>
              <w:t>The Manager Risk, Assurance and</w:t>
            </w:r>
            <w:r>
              <w:rPr>
                <w:spacing w:val="-1"/>
                <w:sz w:val="22"/>
              </w:rPr>
              <w:t> </w:t>
            </w:r>
            <w:r>
              <w:rPr>
                <w:sz w:val="22"/>
              </w:rPr>
              <w:t>Governance is accountable for identifying, assessing, and</w:t>
            </w:r>
            <w:r>
              <w:rPr>
                <w:spacing w:val="-4"/>
                <w:sz w:val="22"/>
              </w:rPr>
              <w:t> </w:t>
            </w:r>
            <w:r>
              <w:rPr>
                <w:sz w:val="22"/>
              </w:rPr>
              <w:t>managing risks within SIA and SIF. This role leads the development and implementation of risk management frameworks and assurance processes and ensures SIA and SIF are compliant with regulations and internal controls. This role is accountable for completing risk assessments, developing risk mitigation strategies, providing risk advice and delivering accountability processes to the ELT and ensuring the effectiveness</w:t>
            </w:r>
            <w:r>
              <w:rPr>
                <w:spacing w:val="-4"/>
                <w:sz w:val="22"/>
              </w:rPr>
              <w:t> </w:t>
            </w:r>
            <w:r>
              <w:rPr>
                <w:sz w:val="22"/>
              </w:rPr>
              <w:t>of</w:t>
            </w:r>
            <w:r>
              <w:rPr>
                <w:spacing w:val="-2"/>
                <w:sz w:val="22"/>
              </w:rPr>
              <w:t> </w:t>
            </w:r>
            <w:r>
              <w:rPr>
                <w:sz w:val="22"/>
              </w:rPr>
              <w:t>internal</w:t>
            </w:r>
            <w:r>
              <w:rPr>
                <w:spacing w:val="-2"/>
                <w:sz w:val="22"/>
              </w:rPr>
              <w:t> </w:t>
            </w:r>
            <w:r>
              <w:rPr>
                <w:sz w:val="22"/>
              </w:rPr>
              <w:t>audits.</w:t>
            </w:r>
            <w:r>
              <w:rPr>
                <w:spacing w:val="-2"/>
                <w:sz w:val="22"/>
              </w:rPr>
              <w:t> </w:t>
            </w:r>
            <w:r>
              <w:rPr>
                <w:sz w:val="22"/>
              </w:rPr>
              <w:t>This</w:t>
            </w:r>
            <w:r>
              <w:rPr>
                <w:spacing w:val="-2"/>
                <w:sz w:val="22"/>
              </w:rPr>
              <w:t> </w:t>
            </w:r>
            <w:r>
              <w:rPr>
                <w:sz w:val="22"/>
              </w:rPr>
              <w:t>role</w:t>
            </w:r>
            <w:r>
              <w:rPr>
                <w:spacing w:val="-4"/>
                <w:sz w:val="22"/>
              </w:rPr>
              <w:t> </w:t>
            </w:r>
            <w:r>
              <w:rPr>
                <w:sz w:val="22"/>
              </w:rPr>
              <w:t>manages</w:t>
            </w:r>
            <w:r>
              <w:rPr>
                <w:spacing w:val="-4"/>
                <w:sz w:val="22"/>
              </w:rPr>
              <w:t> </w:t>
            </w:r>
            <w:r>
              <w:rPr>
                <w:sz w:val="22"/>
              </w:rPr>
              <w:t>the</w:t>
            </w:r>
            <w:r>
              <w:rPr>
                <w:spacing w:val="-4"/>
                <w:sz w:val="22"/>
              </w:rPr>
              <w:t> </w:t>
            </w:r>
            <w:r>
              <w:rPr>
                <w:sz w:val="22"/>
              </w:rPr>
              <w:t>governance</w:t>
            </w:r>
            <w:r>
              <w:rPr>
                <w:spacing w:val="-1"/>
                <w:sz w:val="22"/>
              </w:rPr>
              <w:t> </w:t>
            </w:r>
            <w:r>
              <w:rPr>
                <w:sz w:val="22"/>
              </w:rPr>
              <w:t>function</w:t>
            </w:r>
            <w:r>
              <w:rPr>
                <w:spacing w:val="-3"/>
                <w:sz w:val="22"/>
              </w:rPr>
              <w:t> </w:t>
            </w:r>
            <w:r>
              <w:rPr>
                <w:sz w:val="22"/>
              </w:rPr>
              <w:t>through</w:t>
            </w:r>
            <w:r>
              <w:rPr>
                <w:spacing w:val="-3"/>
                <w:sz w:val="22"/>
              </w:rPr>
              <w:t> </w:t>
            </w:r>
            <w:r>
              <w:rPr>
                <w:sz w:val="22"/>
              </w:rPr>
              <w:t>delivery</w:t>
            </w:r>
            <w:r>
              <w:rPr>
                <w:spacing w:val="-4"/>
                <w:sz w:val="22"/>
              </w:rPr>
              <w:t> </w:t>
            </w:r>
            <w:r>
              <w:rPr>
                <w:sz w:val="22"/>
              </w:rPr>
              <w:t>of</w:t>
            </w:r>
            <w:r>
              <w:rPr>
                <w:spacing w:val="-2"/>
                <w:sz w:val="22"/>
              </w:rPr>
              <w:t> </w:t>
            </w:r>
            <w:r>
              <w:rPr>
                <w:sz w:val="22"/>
              </w:rPr>
              <w:t>robust governance practices and compliance with internal and external regulations.</w:t>
            </w:r>
          </w:p>
        </w:tc>
      </w:tr>
      <w:tr>
        <w:trPr>
          <w:trHeight w:val="469" w:hRule="atLeast"/>
        </w:trPr>
        <w:tc>
          <w:tcPr>
            <w:tcW w:w="2404" w:type="dxa"/>
            <w:shd w:val="clear" w:color="auto" w:fill="DFE0E1"/>
          </w:tcPr>
          <w:p>
            <w:pPr>
              <w:pStyle w:val="TableParagraph"/>
              <w:spacing w:before="117"/>
              <w:ind w:left="228"/>
              <w:rPr>
                <w:sz w:val="22"/>
              </w:rPr>
            </w:pPr>
            <w:r>
              <w:rPr>
                <w:sz w:val="22"/>
              </w:rPr>
              <w:t>Team</w:t>
            </w:r>
            <w:r>
              <w:rPr>
                <w:spacing w:val="-2"/>
                <w:sz w:val="22"/>
              </w:rPr>
              <w:t> </w:t>
            </w:r>
            <w:r>
              <w:rPr>
                <w:sz w:val="22"/>
              </w:rPr>
              <w:t>and</w:t>
            </w:r>
            <w:r>
              <w:rPr>
                <w:spacing w:val="-4"/>
                <w:sz w:val="22"/>
              </w:rPr>
              <w:t> </w:t>
            </w:r>
            <w:r>
              <w:rPr>
                <w:spacing w:val="-2"/>
                <w:sz w:val="22"/>
              </w:rPr>
              <w:t>location</w:t>
            </w:r>
          </w:p>
        </w:tc>
        <w:tc>
          <w:tcPr>
            <w:tcW w:w="7190" w:type="dxa"/>
            <w:shd w:val="clear" w:color="auto" w:fill="DFE0E1"/>
          </w:tcPr>
          <w:p>
            <w:pPr>
              <w:pStyle w:val="TableParagraph"/>
              <w:spacing w:before="117"/>
              <w:ind w:left="520"/>
              <w:rPr>
                <w:sz w:val="22"/>
              </w:rPr>
            </w:pPr>
            <w:r>
              <w:rPr>
                <w:sz w:val="22"/>
              </w:rPr>
              <w:t>Strategy</w:t>
            </w:r>
            <w:r>
              <w:rPr>
                <w:spacing w:val="-3"/>
                <w:sz w:val="22"/>
              </w:rPr>
              <w:t> </w:t>
            </w:r>
            <w:r>
              <w:rPr>
                <w:sz w:val="22"/>
              </w:rPr>
              <w:t>and</w:t>
            </w:r>
            <w:r>
              <w:rPr>
                <w:spacing w:val="-3"/>
                <w:sz w:val="22"/>
              </w:rPr>
              <w:t> </w:t>
            </w:r>
            <w:r>
              <w:rPr>
                <w:spacing w:val="-2"/>
                <w:sz w:val="22"/>
              </w:rPr>
              <w:t>Performance</w:t>
            </w:r>
          </w:p>
        </w:tc>
      </w:tr>
      <w:tr>
        <w:trPr>
          <w:trHeight w:val="472" w:hRule="atLeast"/>
        </w:trPr>
        <w:tc>
          <w:tcPr>
            <w:tcW w:w="2404" w:type="dxa"/>
            <w:shd w:val="clear" w:color="auto" w:fill="DFE0E1"/>
          </w:tcPr>
          <w:p>
            <w:pPr>
              <w:pStyle w:val="TableParagraph"/>
              <w:spacing w:before="43"/>
              <w:ind w:left="228"/>
              <w:rPr>
                <w:sz w:val="22"/>
              </w:rPr>
            </w:pPr>
            <w:r>
              <w:rPr>
                <w:sz w:val="22"/>
              </w:rPr>
              <w:t>Reporting</w:t>
            </w:r>
            <w:r>
              <w:rPr>
                <w:spacing w:val="-10"/>
                <w:sz w:val="22"/>
              </w:rPr>
              <w:t> </w:t>
            </w:r>
            <w:r>
              <w:rPr>
                <w:spacing w:val="-5"/>
                <w:sz w:val="22"/>
              </w:rPr>
              <w:t>to</w:t>
            </w:r>
          </w:p>
        </w:tc>
        <w:tc>
          <w:tcPr>
            <w:tcW w:w="7190" w:type="dxa"/>
            <w:shd w:val="clear" w:color="auto" w:fill="DFE0E1"/>
          </w:tcPr>
          <w:p>
            <w:pPr>
              <w:pStyle w:val="TableParagraph"/>
              <w:spacing w:before="43"/>
              <w:ind w:left="520"/>
              <w:rPr>
                <w:sz w:val="22"/>
              </w:rPr>
            </w:pPr>
            <w:r>
              <w:rPr>
                <w:sz w:val="22"/>
              </w:rPr>
              <w:t>Director</w:t>
            </w:r>
            <w:r>
              <w:rPr>
                <w:spacing w:val="-7"/>
                <w:sz w:val="22"/>
              </w:rPr>
              <w:t> </w:t>
            </w:r>
            <w:r>
              <w:rPr>
                <w:sz w:val="22"/>
              </w:rPr>
              <w:t>Enabling</w:t>
            </w:r>
            <w:r>
              <w:rPr>
                <w:spacing w:val="-5"/>
                <w:sz w:val="22"/>
              </w:rPr>
              <w:t> </w:t>
            </w:r>
            <w:r>
              <w:rPr>
                <w:spacing w:val="-2"/>
                <w:sz w:val="22"/>
              </w:rPr>
              <w:t>Services</w:t>
            </w:r>
          </w:p>
        </w:tc>
      </w:tr>
      <w:tr>
        <w:trPr>
          <w:trHeight w:val="1585" w:hRule="atLeast"/>
        </w:trPr>
        <w:tc>
          <w:tcPr>
            <w:tcW w:w="2404" w:type="dxa"/>
            <w:shd w:val="clear" w:color="auto" w:fill="DFE0E1"/>
          </w:tcPr>
          <w:p>
            <w:pPr>
              <w:pStyle w:val="TableParagraph"/>
              <w:spacing w:before="120"/>
              <w:ind w:left="228"/>
              <w:rPr>
                <w:sz w:val="22"/>
              </w:rPr>
            </w:pPr>
            <w:r>
              <w:rPr>
                <w:sz w:val="22"/>
              </w:rPr>
              <w:t>Salary</w:t>
            </w:r>
            <w:r>
              <w:rPr>
                <w:spacing w:val="-2"/>
                <w:sz w:val="22"/>
              </w:rPr>
              <w:t> </w:t>
            </w:r>
            <w:r>
              <w:rPr>
                <w:spacing w:val="-4"/>
                <w:sz w:val="22"/>
              </w:rPr>
              <w:t>band</w:t>
            </w:r>
          </w:p>
        </w:tc>
        <w:tc>
          <w:tcPr>
            <w:tcW w:w="7190" w:type="dxa"/>
            <w:shd w:val="clear" w:color="auto" w:fill="DFE0E1"/>
          </w:tcPr>
          <w:p>
            <w:pPr>
              <w:pStyle w:val="TableParagraph"/>
              <w:spacing w:before="120"/>
              <w:ind w:left="520"/>
              <w:rPr>
                <w:sz w:val="22"/>
              </w:rPr>
            </w:pPr>
            <w:r>
              <w:rPr>
                <w:sz w:val="22"/>
              </w:rPr>
              <w:t>Band</w:t>
            </w:r>
            <w:r>
              <w:rPr>
                <w:spacing w:val="-7"/>
                <w:sz w:val="22"/>
              </w:rPr>
              <w:t> </w:t>
            </w:r>
            <w:r>
              <w:rPr>
                <w:sz w:val="22"/>
              </w:rPr>
              <w:t>20:</w:t>
            </w:r>
            <w:r>
              <w:rPr>
                <w:spacing w:val="-7"/>
                <w:sz w:val="22"/>
              </w:rPr>
              <w:t> </w:t>
            </w:r>
            <w:r>
              <w:rPr>
                <w:sz w:val="22"/>
              </w:rPr>
              <w:t>$167,790-</w:t>
            </w:r>
            <w:r>
              <w:rPr>
                <w:spacing w:val="-2"/>
                <w:sz w:val="22"/>
              </w:rPr>
              <w:t>$236,880</w:t>
            </w:r>
          </w:p>
          <w:p>
            <w:pPr>
              <w:pStyle w:val="TableParagraph"/>
              <w:spacing w:before="1"/>
              <w:rPr>
                <w:b/>
                <w:sz w:val="22"/>
              </w:rPr>
            </w:pPr>
          </w:p>
          <w:p>
            <w:pPr>
              <w:pStyle w:val="TableParagraph"/>
              <w:ind w:left="520"/>
              <w:rPr>
                <w:sz w:val="22"/>
              </w:rPr>
            </w:pPr>
            <w:r>
              <w:rPr>
                <w:sz w:val="22"/>
              </w:rPr>
              <w:t>Starting</w:t>
            </w:r>
            <w:r>
              <w:rPr>
                <w:spacing w:val="-3"/>
                <w:sz w:val="22"/>
              </w:rPr>
              <w:t> </w:t>
            </w:r>
            <w:r>
              <w:rPr>
                <w:sz w:val="22"/>
              </w:rPr>
              <w:t>salaries</w:t>
            </w:r>
            <w:r>
              <w:rPr>
                <w:spacing w:val="-6"/>
                <w:sz w:val="22"/>
              </w:rPr>
              <w:t> </w:t>
            </w:r>
            <w:r>
              <w:rPr>
                <w:sz w:val="22"/>
              </w:rPr>
              <w:t>are</w:t>
            </w:r>
            <w:r>
              <w:rPr>
                <w:spacing w:val="-2"/>
                <w:sz w:val="22"/>
              </w:rPr>
              <w:t> </w:t>
            </w:r>
            <w:r>
              <w:rPr>
                <w:sz w:val="22"/>
              </w:rPr>
              <w:t>negotiated</w:t>
            </w:r>
            <w:r>
              <w:rPr>
                <w:spacing w:val="-4"/>
                <w:sz w:val="22"/>
              </w:rPr>
              <w:t> </w:t>
            </w:r>
            <w:r>
              <w:rPr>
                <w:sz w:val="22"/>
              </w:rPr>
              <w:t>based</w:t>
            </w:r>
            <w:r>
              <w:rPr>
                <w:spacing w:val="-6"/>
                <w:sz w:val="22"/>
              </w:rPr>
              <w:t> </w:t>
            </w:r>
            <w:r>
              <w:rPr>
                <w:sz w:val="22"/>
              </w:rPr>
              <w:t>on</w:t>
            </w:r>
            <w:r>
              <w:rPr>
                <w:spacing w:val="-4"/>
                <w:sz w:val="22"/>
              </w:rPr>
              <w:t> </w:t>
            </w:r>
            <w:r>
              <w:rPr>
                <w:sz w:val="22"/>
              </w:rPr>
              <w:t>relevant</w:t>
            </w:r>
            <w:r>
              <w:rPr>
                <w:spacing w:val="-3"/>
                <w:sz w:val="22"/>
              </w:rPr>
              <w:t> </w:t>
            </w:r>
            <w:r>
              <w:rPr>
                <w:sz w:val="22"/>
              </w:rPr>
              <w:t>skills</w:t>
            </w:r>
            <w:r>
              <w:rPr>
                <w:spacing w:val="-3"/>
                <w:sz w:val="22"/>
              </w:rPr>
              <w:t> </w:t>
            </w:r>
            <w:r>
              <w:rPr>
                <w:sz w:val="22"/>
              </w:rPr>
              <w:t>and</w:t>
            </w:r>
            <w:r>
              <w:rPr>
                <w:spacing w:val="-5"/>
                <w:sz w:val="22"/>
              </w:rPr>
              <w:t> </w:t>
            </w:r>
            <w:r>
              <w:rPr>
                <w:sz w:val="22"/>
              </w:rPr>
              <w:t>experience, with offers generally made between $167,790- $197,400.</w:t>
            </w:r>
          </w:p>
        </w:tc>
      </w:tr>
    </w:tbl>
    <w:p>
      <w:pPr>
        <w:pStyle w:val="BodyText"/>
        <w:spacing w:before="0"/>
        <w:ind w:left="0" w:firstLine="0"/>
        <w:rPr>
          <w:b/>
          <w:sz w:val="20"/>
        </w:rPr>
      </w:pPr>
    </w:p>
    <w:p>
      <w:pPr>
        <w:pStyle w:val="BodyText"/>
        <w:spacing w:before="3" w:after="1"/>
        <w:ind w:left="0" w:firstLine="0"/>
        <w:rPr>
          <w:b/>
          <w:sz w:val="20"/>
        </w:rPr>
      </w:pPr>
    </w:p>
    <w:tbl>
      <w:tblPr>
        <w:tblW w:w="0" w:type="auto"/>
        <w:jc w:val="left"/>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8"/>
      </w:tblGrid>
      <w:tr>
        <w:trPr>
          <w:trHeight w:val="496" w:hRule="atLeast"/>
        </w:trPr>
        <w:tc>
          <w:tcPr>
            <w:tcW w:w="10118" w:type="dxa"/>
            <w:tcBorders>
              <w:top w:val="single" w:sz="8" w:space="0" w:color="25557E"/>
              <w:bottom w:val="single" w:sz="8" w:space="0" w:color="25557E"/>
            </w:tcBorders>
          </w:tcPr>
          <w:p>
            <w:pPr>
              <w:pStyle w:val="TableParagraph"/>
              <w:spacing w:before="111"/>
              <w:ind w:left="115"/>
              <w:rPr>
                <w:b/>
                <w:sz w:val="22"/>
              </w:rPr>
            </w:pPr>
            <w:r>
              <w:rPr>
                <w:b/>
                <w:color w:val="25557E"/>
                <w:sz w:val="22"/>
              </w:rPr>
              <w:t>What</w:t>
            </w:r>
            <w:r>
              <w:rPr>
                <w:b/>
                <w:color w:val="25557E"/>
                <w:spacing w:val="-2"/>
                <w:sz w:val="22"/>
              </w:rPr>
              <w:t> </w:t>
            </w:r>
            <w:r>
              <w:rPr>
                <w:b/>
                <w:color w:val="25557E"/>
                <w:sz w:val="22"/>
              </w:rPr>
              <w:t>you</w:t>
            </w:r>
            <w:r>
              <w:rPr>
                <w:b/>
                <w:color w:val="25557E"/>
                <w:spacing w:val="-2"/>
                <w:sz w:val="22"/>
              </w:rPr>
              <w:t> </w:t>
            </w:r>
            <w:r>
              <w:rPr>
                <w:b/>
                <w:color w:val="25557E"/>
                <w:sz w:val="22"/>
              </w:rPr>
              <w:t>will</w:t>
            </w:r>
            <w:r>
              <w:rPr>
                <w:b/>
                <w:color w:val="25557E"/>
                <w:spacing w:val="-4"/>
                <w:sz w:val="22"/>
              </w:rPr>
              <w:t> </w:t>
            </w:r>
            <w:r>
              <w:rPr>
                <w:b/>
                <w:color w:val="25557E"/>
                <w:sz w:val="22"/>
              </w:rPr>
              <w:t>do</w:t>
            </w:r>
            <w:r>
              <w:rPr>
                <w:b/>
                <w:color w:val="25557E"/>
                <w:spacing w:val="-3"/>
                <w:sz w:val="22"/>
              </w:rPr>
              <w:t> </w:t>
            </w:r>
            <w:r>
              <w:rPr>
                <w:b/>
                <w:color w:val="25557E"/>
                <w:sz w:val="22"/>
              </w:rPr>
              <w:t>to</w:t>
            </w:r>
            <w:r>
              <w:rPr>
                <w:b/>
                <w:color w:val="25557E"/>
                <w:spacing w:val="-2"/>
                <w:sz w:val="22"/>
              </w:rPr>
              <w:t> contribute</w:t>
            </w:r>
          </w:p>
        </w:tc>
      </w:tr>
      <w:tr>
        <w:trPr>
          <w:trHeight w:val="3768" w:hRule="atLeast"/>
        </w:trPr>
        <w:tc>
          <w:tcPr>
            <w:tcW w:w="10118" w:type="dxa"/>
            <w:tcBorders>
              <w:top w:val="single" w:sz="8" w:space="0" w:color="25557E"/>
              <w:bottom w:val="single" w:sz="4" w:space="0" w:color="C6C8C8"/>
            </w:tcBorders>
          </w:tcPr>
          <w:p>
            <w:pPr>
              <w:pStyle w:val="TableParagraph"/>
              <w:spacing w:before="92"/>
              <w:ind w:left="115"/>
              <w:rPr>
                <w:b/>
                <w:sz w:val="22"/>
              </w:rPr>
            </w:pPr>
            <w:r>
              <w:rPr>
                <w:b/>
                <w:sz w:val="22"/>
              </w:rPr>
              <w:t>Strategic</w:t>
            </w:r>
            <w:r>
              <w:rPr>
                <w:b/>
                <w:spacing w:val="-8"/>
                <w:sz w:val="22"/>
              </w:rPr>
              <w:t> </w:t>
            </w:r>
            <w:r>
              <w:rPr>
                <w:b/>
                <w:spacing w:val="-2"/>
                <w:sz w:val="22"/>
              </w:rPr>
              <w:t>Leadership</w:t>
            </w:r>
          </w:p>
          <w:p>
            <w:pPr>
              <w:pStyle w:val="TableParagraph"/>
              <w:numPr>
                <w:ilvl w:val="0"/>
                <w:numId w:val="1"/>
              </w:numPr>
              <w:tabs>
                <w:tab w:pos="397" w:val="left" w:leader="none"/>
              </w:tabs>
              <w:spacing w:line="240" w:lineRule="auto" w:before="30" w:after="0"/>
              <w:ind w:left="397" w:right="0" w:hanging="282"/>
              <w:jc w:val="left"/>
              <w:rPr>
                <w:sz w:val="22"/>
              </w:rPr>
            </w:pPr>
            <w:r>
              <w:rPr>
                <w:sz w:val="22"/>
              </w:rPr>
              <w:t>Proactively</w:t>
            </w:r>
            <w:r>
              <w:rPr>
                <w:spacing w:val="-6"/>
                <w:sz w:val="22"/>
              </w:rPr>
              <w:t> </w:t>
            </w:r>
            <w:r>
              <w:rPr>
                <w:sz w:val="22"/>
              </w:rPr>
              <w:t>lead</w:t>
            </w:r>
            <w:r>
              <w:rPr>
                <w:spacing w:val="-5"/>
                <w:sz w:val="22"/>
              </w:rPr>
              <w:t> </w:t>
            </w:r>
            <w:r>
              <w:rPr>
                <w:sz w:val="22"/>
              </w:rPr>
              <w:t>the</w:t>
            </w:r>
            <w:r>
              <w:rPr>
                <w:spacing w:val="-2"/>
                <w:sz w:val="22"/>
              </w:rPr>
              <w:t> </w:t>
            </w:r>
            <w:r>
              <w:rPr>
                <w:sz w:val="22"/>
              </w:rPr>
              <w:t>Risk,</w:t>
            </w:r>
            <w:r>
              <w:rPr>
                <w:spacing w:val="-4"/>
                <w:sz w:val="22"/>
              </w:rPr>
              <w:t> </w:t>
            </w:r>
            <w:r>
              <w:rPr>
                <w:sz w:val="22"/>
              </w:rPr>
              <w:t>Assurance</w:t>
            </w:r>
            <w:r>
              <w:rPr>
                <w:spacing w:val="-3"/>
                <w:sz w:val="22"/>
              </w:rPr>
              <w:t> </w:t>
            </w:r>
            <w:r>
              <w:rPr>
                <w:sz w:val="22"/>
              </w:rPr>
              <w:t>and</w:t>
            </w:r>
            <w:r>
              <w:rPr>
                <w:spacing w:val="-5"/>
                <w:sz w:val="22"/>
              </w:rPr>
              <w:t> </w:t>
            </w:r>
            <w:r>
              <w:rPr>
                <w:sz w:val="22"/>
              </w:rPr>
              <w:t>Governance</w:t>
            </w:r>
            <w:r>
              <w:rPr>
                <w:spacing w:val="-4"/>
                <w:sz w:val="22"/>
              </w:rPr>
              <w:t> </w:t>
            </w:r>
            <w:r>
              <w:rPr>
                <w:sz w:val="22"/>
              </w:rPr>
              <w:t>function</w:t>
            </w:r>
            <w:r>
              <w:rPr>
                <w:spacing w:val="-5"/>
                <w:sz w:val="22"/>
              </w:rPr>
              <w:t> </w:t>
            </w:r>
            <w:r>
              <w:rPr>
                <w:sz w:val="22"/>
              </w:rPr>
              <w:t>for</w:t>
            </w:r>
            <w:r>
              <w:rPr>
                <w:spacing w:val="-4"/>
                <w:sz w:val="22"/>
              </w:rPr>
              <w:t> </w:t>
            </w:r>
            <w:r>
              <w:rPr>
                <w:sz w:val="22"/>
              </w:rPr>
              <w:t>SIA</w:t>
            </w:r>
            <w:r>
              <w:rPr>
                <w:spacing w:val="-4"/>
                <w:sz w:val="22"/>
              </w:rPr>
              <w:t> </w:t>
            </w:r>
            <w:r>
              <w:rPr>
                <w:sz w:val="22"/>
              </w:rPr>
              <w:t>and</w:t>
            </w:r>
            <w:r>
              <w:rPr>
                <w:spacing w:val="-5"/>
                <w:sz w:val="22"/>
              </w:rPr>
              <w:t> </w:t>
            </w:r>
            <w:r>
              <w:rPr>
                <w:spacing w:val="-4"/>
                <w:sz w:val="22"/>
              </w:rPr>
              <w:t>SIF.</w:t>
            </w:r>
          </w:p>
          <w:p>
            <w:pPr>
              <w:pStyle w:val="TableParagraph"/>
              <w:numPr>
                <w:ilvl w:val="0"/>
                <w:numId w:val="1"/>
              </w:numPr>
              <w:tabs>
                <w:tab w:pos="397" w:val="left" w:leader="none"/>
              </w:tabs>
              <w:spacing w:line="240" w:lineRule="auto" w:before="82" w:after="0"/>
              <w:ind w:left="397" w:right="0" w:hanging="282"/>
              <w:jc w:val="left"/>
              <w:rPr>
                <w:sz w:val="22"/>
              </w:rPr>
            </w:pPr>
            <w:r>
              <w:rPr>
                <w:sz w:val="22"/>
              </w:rPr>
              <w:t>Develop</w:t>
            </w:r>
            <w:r>
              <w:rPr>
                <w:spacing w:val="-6"/>
                <w:sz w:val="22"/>
              </w:rPr>
              <w:t> </w:t>
            </w:r>
            <w:r>
              <w:rPr>
                <w:sz w:val="22"/>
              </w:rPr>
              <w:t>and</w:t>
            </w:r>
            <w:r>
              <w:rPr>
                <w:spacing w:val="-7"/>
                <w:sz w:val="22"/>
              </w:rPr>
              <w:t> </w:t>
            </w:r>
            <w:r>
              <w:rPr>
                <w:sz w:val="22"/>
              </w:rPr>
              <w:t>implement</w:t>
            </w:r>
            <w:r>
              <w:rPr>
                <w:spacing w:val="-5"/>
                <w:sz w:val="22"/>
              </w:rPr>
              <w:t> </w:t>
            </w:r>
            <w:r>
              <w:rPr>
                <w:sz w:val="22"/>
              </w:rPr>
              <w:t>performance</w:t>
            </w:r>
            <w:r>
              <w:rPr>
                <w:spacing w:val="-4"/>
                <w:sz w:val="22"/>
              </w:rPr>
              <w:t> </w:t>
            </w:r>
            <w:r>
              <w:rPr>
                <w:sz w:val="22"/>
              </w:rPr>
              <w:t>deliverables</w:t>
            </w:r>
            <w:r>
              <w:rPr>
                <w:spacing w:val="-5"/>
                <w:sz w:val="22"/>
              </w:rPr>
              <w:t> </w:t>
            </w:r>
            <w:r>
              <w:rPr>
                <w:sz w:val="22"/>
              </w:rPr>
              <w:t>for</w:t>
            </w:r>
            <w:r>
              <w:rPr>
                <w:spacing w:val="-6"/>
                <w:sz w:val="22"/>
              </w:rPr>
              <w:t> </w:t>
            </w:r>
            <w:r>
              <w:rPr>
                <w:sz w:val="22"/>
              </w:rPr>
              <w:t>the</w:t>
            </w:r>
            <w:r>
              <w:rPr>
                <w:spacing w:val="-1"/>
                <w:sz w:val="22"/>
              </w:rPr>
              <w:t> </w:t>
            </w:r>
            <w:r>
              <w:rPr>
                <w:sz w:val="22"/>
              </w:rPr>
              <w:t>Risk,</w:t>
            </w:r>
            <w:r>
              <w:rPr>
                <w:spacing w:val="-5"/>
                <w:sz w:val="22"/>
              </w:rPr>
              <w:t> </w:t>
            </w:r>
            <w:r>
              <w:rPr>
                <w:sz w:val="22"/>
              </w:rPr>
              <w:t>Assurance</w:t>
            </w:r>
            <w:r>
              <w:rPr>
                <w:spacing w:val="-5"/>
                <w:sz w:val="22"/>
              </w:rPr>
              <w:t> </w:t>
            </w:r>
            <w:r>
              <w:rPr>
                <w:sz w:val="22"/>
              </w:rPr>
              <w:t>and</w:t>
            </w:r>
            <w:r>
              <w:rPr>
                <w:spacing w:val="-6"/>
                <w:sz w:val="22"/>
              </w:rPr>
              <w:t> </w:t>
            </w:r>
            <w:r>
              <w:rPr>
                <w:sz w:val="22"/>
              </w:rPr>
              <w:t>Governance</w:t>
            </w:r>
            <w:r>
              <w:rPr>
                <w:spacing w:val="-5"/>
                <w:sz w:val="22"/>
              </w:rPr>
              <w:t> </w:t>
            </w:r>
            <w:r>
              <w:rPr>
                <w:sz w:val="22"/>
              </w:rPr>
              <w:t>team</w:t>
            </w:r>
            <w:r>
              <w:rPr>
                <w:spacing w:val="-5"/>
                <w:sz w:val="22"/>
              </w:rPr>
              <w:t> </w:t>
            </w:r>
            <w:r>
              <w:rPr>
                <w:spacing w:val="-2"/>
                <w:sz w:val="22"/>
              </w:rPr>
              <w:t>which</w:t>
            </w:r>
          </w:p>
          <w:p>
            <w:pPr>
              <w:pStyle w:val="TableParagraph"/>
              <w:ind w:left="398"/>
              <w:rPr>
                <w:sz w:val="22"/>
              </w:rPr>
            </w:pPr>
            <w:r>
              <w:rPr>
                <w:sz w:val="22"/>
              </w:rPr>
              <w:t>meet</w:t>
            </w:r>
            <w:r>
              <w:rPr>
                <w:spacing w:val="-5"/>
                <w:sz w:val="22"/>
              </w:rPr>
              <w:t> </w:t>
            </w:r>
            <w:r>
              <w:rPr>
                <w:sz w:val="22"/>
              </w:rPr>
              <w:t>SIA</w:t>
            </w:r>
            <w:r>
              <w:rPr>
                <w:spacing w:val="-3"/>
                <w:sz w:val="22"/>
              </w:rPr>
              <w:t> </w:t>
            </w:r>
            <w:r>
              <w:rPr>
                <w:sz w:val="22"/>
              </w:rPr>
              <w:t>and</w:t>
            </w:r>
            <w:r>
              <w:rPr>
                <w:spacing w:val="-4"/>
                <w:sz w:val="22"/>
              </w:rPr>
              <w:t> </w:t>
            </w:r>
            <w:r>
              <w:rPr>
                <w:sz w:val="22"/>
              </w:rPr>
              <w:t>SIF</w:t>
            </w:r>
            <w:r>
              <w:rPr>
                <w:spacing w:val="-5"/>
                <w:sz w:val="22"/>
              </w:rPr>
              <w:t> </w:t>
            </w:r>
            <w:r>
              <w:rPr>
                <w:sz w:val="22"/>
              </w:rPr>
              <w:t>demand</w:t>
            </w:r>
            <w:r>
              <w:rPr>
                <w:spacing w:val="-3"/>
                <w:sz w:val="22"/>
              </w:rPr>
              <w:t> </w:t>
            </w:r>
            <w:r>
              <w:rPr>
                <w:sz w:val="22"/>
              </w:rPr>
              <w:t>and</w:t>
            </w:r>
            <w:r>
              <w:rPr>
                <w:spacing w:val="-3"/>
                <w:sz w:val="22"/>
              </w:rPr>
              <w:t> </w:t>
            </w:r>
            <w:r>
              <w:rPr>
                <w:sz w:val="22"/>
              </w:rPr>
              <w:t>align</w:t>
            </w:r>
            <w:r>
              <w:rPr>
                <w:spacing w:val="-4"/>
                <w:sz w:val="22"/>
              </w:rPr>
              <w:t> </w:t>
            </w:r>
            <w:r>
              <w:rPr>
                <w:sz w:val="22"/>
              </w:rPr>
              <w:t>with</w:t>
            </w:r>
            <w:r>
              <w:rPr>
                <w:spacing w:val="-3"/>
                <w:sz w:val="22"/>
              </w:rPr>
              <w:t> </w:t>
            </w:r>
            <w:r>
              <w:rPr>
                <w:sz w:val="22"/>
              </w:rPr>
              <w:t>the</w:t>
            </w:r>
            <w:r>
              <w:rPr>
                <w:spacing w:val="-4"/>
                <w:sz w:val="22"/>
              </w:rPr>
              <w:t> </w:t>
            </w:r>
            <w:r>
              <w:rPr>
                <w:sz w:val="22"/>
              </w:rPr>
              <w:t>Agency’s</w:t>
            </w:r>
            <w:r>
              <w:rPr>
                <w:spacing w:val="-4"/>
                <w:sz w:val="22"/>
              </w:rPr>
              <w:t> </w:t>
            </w:r>
            <w:r>
              <w:rPr>
                <w:spacing w:val="-2"/>
                <w:sz w:val="22"/>
              </w:rPr>
              <w:t>strategy.</w:t>
            </w:r>
          </w:p>
          <w:p>
            <w:pPr>
              <w:pStyle w:val="TableParagraph"/>
              <w:numPr>
                <w:ilvl w:val="0"/>
                <w:numId w:val="1"/>
              </w:numPr>
              <w:tabs>
                <w:tab w:pos="397" w:val="left" w:leader="none"/>
              </w:tabs>
              <w:spacing w:line="240" w:lineRule="auto" w:before="84" w:after="0"/>
              <w:ind w:left="397" w:right="0" w:hanging="282"/>
              <w:jc w:val="left"/>
              <w:rPr>
                <w:sz w:val="22"/>
              </w:rPr>
            </w:pPr>
            <w:r>
              <w:rPr>
                <w:sz w:val="22"/>
              </w:rPr>
              <w:t>Provide</w:t>
            </w:r>
            <w:r>
              <w:rPr>
                <w:spacing w:val="-6"/>
                <w:sz w:val="22"/>
              </w:rPr>
              <w:t> </w:t>
            </w:r>
            <w:r>
              <w:rPr>
                <w:sz w:val="22"/>
              </w:rPr>
              <w:t>change</w:t>
            </w:r>
            <w:r>
              <w:rPr>
                <w:spacing w:val="-4"/>
                <w:sz w:val="22"/>
              </w:rPr>
              <w:t> </w:t>
            </w:r>
            <w:r>
              <w:rPr>
                <w:sz w:val="22"/>
              </w:rPr>
              <w:t>leadership</w:t>
            </w:r>
            <w:r>
              <w:rPr>
                <w:spacing w:val="-7"/>
                <w:sz w:val="22"/>
              </w:rPr>
              <w:t> </w:t>
            </w:r>
            <w:r>
              <w:rPr>
                <w:sz w:val="22"/>
              </w:rPr>
              <w:t>to</w:t>
            </w:r>
            <w:r>
              <w:rPr>
                <w:spacing w:val="-4"/>
                <w:sz w:val="22"/>
              </w:rPr>
              <w:t> </w:t>
            </w:r>
            <w:r>
              <w:rPr>
                <w:sz w:val="22"/>
              </w:rPr>
              <w:t>ensure</w:t>
            </w:r>
            <w:r>
              <w:rPr>
                <w:spacing w:val="-4"/>
                <w:sz w:val="22"/>
              </w:rPr>
              <w:t> </w:t>
            </w:r>
            <w:r>
              <w:rPr>
                <w:sz w:val="22"/>
              </w:rPr>
              <w:t>the</w:t>
            </w:r>
            <w:r>
              <w:rPr>
                <w:spacing w:val="-4"/>
                <w:sz w:val="22"/>
              </w:rPr>
              <w:t> </w:t>
            </w:r>
            <w:r>
              <w:rPr>
                <w:sz w:val="22"/>
              </w:rPr>
              <w:t>team</w:t>
            </w:r>
            <w:r>
              <w:rPr>
                <w:spacing w:val="-5"/>
                <w:sz w:val="22"/>
              </w:rPr>
              <w:t> </w:t>
            </w:r>
            <w:r>
              <w:rPr>
                <w:sz w:val="22"/>
              </w:rPr>
              <w:t>evolves</w:t>
            </w:r>
            <w:r>
              <w:rPr>
                <w:spacing w:val="-5"/>
                <w:sz w:val="22"/>
              </w:rPr>
              <w:t> </w:t>
            </w:r>
            <w:r>
              <w:rPr>
                <w:sz w:val="22"/>
              </w:rPr>
              <w:t>in</w:t>
            </w:r>
            <w:r>
              <w:rPr>
                <w:spacing w:val="-4"/>
                <w:sz w:val="22"/>
              </w:rPr>
              <w:t> </w:t>
            </w:r>
            <w:r>
              <w:rPr>
                <w:sz w:val="22"/>
              </w:rPr>
              <w:t>a</w:t>
            </w:r>
            <w:r>
              <w:rPr>
                <w:spacing w:val="-4"/>
                <w:sz w:val="22"/>
              </w:rPr>
              <w:t> </w:t>
            </w:r>
            <w:r>
              <w:rPr>
                <w:sz w:val="22"/>
              </w:rPr>
              <w:t>way</w:t>
            </w:r>
            <w:r>
              <w:rPr>
                <w:spacing w:val="-4"/>
                <w:sz w:val="22"/>
              </w:rPr>
              <w:t> </w:t>
            </w:r>
            <w:r>
              <w:rPr>
                <w:sz w:val="22"/>
              </w:rPr>
              <w:t>that</w:t>
            </w:r>
            <w:r>
              <w:rPr>
                <w:spacing w:val="-4"/>
                <w:sz w:val="22"/>
              </w:rPr>
              <w:t> </w:t>
            </w:r>
            <w:r>
              <w:rPr>
                <w:sz w:val="22"/>
              </w:rPr>
              <w:t>enables</w:t>
            </w:r>
            <w:r>
              <w:rPr>
                <w:spacing w:val="-6"/>
                <w:sz w:val="22"/>
              </w:rPr>
              <w:t> </w:t>
            </w:r>
            <w:r>
              <w:rPr>
                <w:sz w:val="22"/>
              </w:rPr>
              <w:t>it</w:t>
            </w:r>
            <w:r>
              <w:rPr>
                <w:spacing w:val="-6"/>
                <w:sz w:val="22"/>
              </w:rPr>
              <w:t> </w:t>
            </w:r>
            <w:r>
              <w:rPr>
                <w:sz w:val="22"/>
              </w:rPr>
              <w:t>to</w:t>
            </w:r>
            <w:r>
              <w:rPr>
                <w:spacing w:val="-5"/>
                <w:sz w:val="22"/>
              </w:rPr>
              <w:t> </w:t>
            </w:r>
            <w:r>
              <w:rPr>
                <w:sz w:val="22"/>
              </w:rPr>
              <w:t>respond</w:t>
            </w:r>
            <w:r>
              <w:rPr>
                <w:spacing w:val="-5"/>
                <w:sz w:val="22"/>
              </w:rPr>
              <w:t> </w:t>
            </w:r>
            <w:r>
              <w:rPr>
                <w:sz w:val="22"/>
              </w:rPr>
              <w:t>effectively</w:t>
            </w:r>
            <w:r>
              <w:rPr>
                <w:spacing w:val="-3"/>
                <w:sz w:val="22"/>
              </w:rPr>
              <w:t> </w:t>
            </w:r>
            <w:r>
              <w:rPr>
                <w:spacing w:val="-5"/>
                <w:sz w:val="22"/>
              </w:rPr>
              <w:t>and</w:t>
            </w:r>
          </w:p>
          <w:p>
            <w:pPr>
              <w:pStyle w:val="TableParagraph"/>
              <w:spacing w:before="1"/>
              <w:ind w:left="398"/>
              <w:rPr>
                <w:sz w:val="22"/>
              </w:rPr>
            </w:pPr>
            <w:r>
              <w:rPr>
                <w:sz w:val="22"/>
              </w:rPr>
              <w:t>efficiently</w:t>
            </w:r>
            <w:r>
              <w:rPr>
                <w:spacing w:val="-6"/>
                <w:sz w:val="22"/>
              </w:rPr>
              <w:t> </w:t>
            </w:r>
            <w:r>
              <w:rPr>
                <w:sz w:val="22"/>
              </w:rPr>
              <w:t>to</w:t>
            </w:r>
            <w:r>
              <w:rPr>
                <w:spacing w:val="-5"/>
                <w:sz w:val="22"/>
              </w:rPr>
              <w:t> </w:t>
            </w:r>
            <w:r>
              <w:rPr>
                <w:sz w:val="22"/>
              </w:rPr>
              <w:t>its</w:t>
            </w:r>
            <w:r>
              <w:rPr>
                <w:spacing w:val="-7"/>
                <w:sz w:val="22"/>
              </w:rPr>
              <w:t> </w:t>
            </w:r>
            <w:r>
              <w:rPr>
                <w:sz w:val="22"/>
              </w:rPr>
              <w:t>changing</w:t>
            </w:r>
            <w:r>
              <w:rPr>
                <w:spacing w:val="-6"/>
                <w:sz w:val="22"/>
              </w:rPr>
              <w:t> </w:t>
            </w:r>
            <w:r>
              <w:rPr>
                <w:spacing w:val="-2"/>
                <w:sz w:val="22"/>
              </w:rPr>
              <w:t>environment.</w:t>
            </w:r>
          </w:p>
          <w:p>
            <w:pPr>
              <w:pStyle w:val="TableParagraph"/>
              <w:numPr>
                <w:ilvl w:val="0"/>
                <w:numId w:val="1"/>
              </w:numPr>
              <w:tabs>
                <w:tab w:pos="396" w:val="left" w:leader="none"/>
                <w:tab w:pos="398" w:val="left" w:leader="none"/>
              </w:tabs>
              <w:spacing w:line="240" w:lineRule="auto" w:before="84" w:after="0"/>
              <w:ind w:left="398" w:right="686" w:hanging="284"/>
              <w:jc w:val="left"/>
              <w:rPr>
                <w:sz w:val="22"/>
              </w:rPr>
            </w:pPr>
            <w:r>
              <w:rPr>
                <w:sz w:val="22"/>
              </w:rPr>
              <w:t>Support</w:t>
            </w:r>
            <w:r>
              <w:rPr>
                <w:spacing w:val="-3"/>
                <w:sz w:val="22"/>
              </w:rPr>
              <w:t> </w:t>
            </w:r>
            <w:r>
              <w:rPr>
                <w:sz w:val="22"/>
              </w:rPr>
              <w:t>the</w:t>
            </w:r>
            <w:r>
              <w:rPr>
                <w:spacing w:val="-5"/>
                <w:sz w:val="22"/>
              </w:rPr>
              <w:t> </w:t>
            </w:r>
            <w:r>
              <w:rPr>
                <w:sz w:val="22"/>
              </w:rPr>
              <w:t>Director</w:t>
            </w:r>
            <w:r>
              <w:rPr>
                <w:spacing w:val="-3"/>
                <w:sz w:val="22"/>
              </w:rPr>
              <w:t> </w:t>
            </w:r>
            <w:r>
              <w:rPr>
                <w:sz w:val="22"/>
              </w:rPr>
              <w:t>Enabling</w:t>
            </w:r>
            <w:r>
              <w:rPr>
                <w:spacing w:val="-4"/>
                <w:sz w:val="22"/>
              </w:rPr>
              <w:t> </w:t>
            </w:r>
            <w:r>
              <w:rPr>
                <w:sz w:val="22"/>
              </w:rPr>
              <w:t>Services</w:t>
            </w:r>
            <w:r>
              <w:rPr>
                <w:spacing w:val="-3"/>
                <w:sz w:val="22"/>
              </w:rPr>
              <w:t> </w:t>
            </w:r>
            <w:r>
              <w:rPr>
                <w:sz w:val="22"/>
              </w:rPr>
              <w:t>with</w:t>
            </w:r>
            <w:r>
              <w:rPr>
                <w:spacing w:val="-3"/>
                <w:sz w:val="22"/>
              </w:rPr>
              <w:t> </w:t>
            </w:r>
            <w:r>
              <w:rPr>
                <w:sz w:val="22"/>
              </w:rPr>
              <w:t>the</w:t>
            </w:r>
            <w:r>
              <w:rPr>
                <w:spacing w:val="-3"/>
                <w:sz w:val="22"/>
              </w:rPr>
              <w:t> </w:t>
            </w:r>
            <w:r>
              <w:rPr>
                <w:sz w:val="22"/>
              </w:rPr>
              <w:t>design,</w:t>
            </w:r>
            <w:r>
              <w:rPr>
                <w:spacing w:val="-3"/>
                <w:sz w:val="22"/>
              </w:rPr>
              <w:t> </w:t>
            </w:r>
            <w:r>
              <w:rPr>
                <w:sz w:val="22"/>
              </w:rPr>
              <w:t>implementation</w:t>
            </w:r>
            <w:r>
              <w:rPr>
                <w:spacing w:val="-4"/>
                <w:sz w:val="22"/>
              </w:rPr>
              <w:t> </w:t>
            </w:r>
            <w:r>
              <w:rPr>
                <w:sz w:val="22"/>
              </w:rPr>
              <w:t>and</w:t>
            </w:r>
            <w:r>
              <w:rPr>
                <w:spacing w:val="-5"/>
                <w:sz w:val="22"/>
              </w:rPr>
              <w:t> </w:t>
            </w:r>
            <w:r>
              <w:rPr>
                <w:sz w:val="22"/>
              </w:rPr>
              <w:t>ongoing</w:t>
            </w:r>
            <w:r>
              <w:rPr>
                <w:spacing w:val="-4"/>
                <w:sz w:val="22"/>
              </w:rPr>
              <w:t> </w:t>
            </w:r>
            <w:r>
              <w:rPr>
                <w:sz w:val="22"/>
              </w:rPr>
              <w:t>development</w:t>
            </w:r>
            <w:r>
              <w:rPr>
                <w:spacing w:val="-5"/>
                <w:sz w:val="22"/>
              </w:rPr>
              <w:t> </w:t>
            </w:r>
            <w:r>
              <w:rPr>
                <w:sz w:val="22"/>
              </w:rPr>
              <w:t>of transformational activities and programmes of work on behalf of SIA and SIF.</w:t>
            </w:r>
          </w:p>
          <w:p>
            <w:pPr>
              <w:pStyle w:val="TableParagraph"/>
              <w:numPr>
                <w:ilvl w:val="0"/>
                <w:numId w:val="1"/>
              </w:numPr>
              <w:tabs>
                <w:tab w:pos="397" w:val="left" w:leader="none"/>
              </w:tabs>
              <w:spacing w:line="240" w:lineRule="auto" w:before="87" w:after="0"/>
              <w:ind w:left="397" w:right="0" w:hanging="282"/>
              <w:jc w:val="left"/>
              <w:rPr>
                <w:sz w:val="22"/>
              </w:rPr>
            </w:pPr>
            <w:r>
              <w:rPr>
                <w:sz w:val="22"/>
              </w:rPr>
              <w:t>Measure</w:t>
            </w:r>
            <w:r>
              <w:rPr>
                <w:spacing w:val="-6"/>
                <w:sz w:val="22"/>
              </w:rPr>
              <w:t> </w:t>
            </w:r>
            <w:r>
              <w:rPr>
                <w:sz w:val="22"/>
              </w:rPr>
              <w:t>and</w:t>
            </w:r>
            <w:r>
              <w:rPr>
                <w:spacing w:val="-5"/>
                <w:sz w:val="22"/>
              </w:rPr>
              <w:t> </w:t>
            </w:r>
            <w:r>
              <w:rPr>
                <w:sz w:val="22"/>
              </w:rPr>
              <w:t>report</w:t>
            </w:r>
            <w:r>
              <w:rPr>
                <w:spacing w:val="-5"/>
                <w:sz w:val="22"/>
              </w:rPr>
              <w:t> </w:t>
            </w:r>
            <w:r>
              <w:rPr>
                <w:sz w:val="22"/>
              </w:rPr>
              <w:t>on</w:t>
            </w:r>
            <w:r>
              <w:rPr>
                <w:spacing w:val="-5"/>
                <w:sz w:val="22"/>
              </w:rPr>
              <w:t> </w:t>
            </w:r>
            <w:r>
              <w:rPr>
                <w:sz w:val="22"/>
              </w:rPr>
              <w:t>delivery,</w:t>
            </w:r>
            <w:r>
              <w:rPr>
                <w:spacing w:val="-3"/>
                <w:sz w:val="22"/>
              </w:rPr>
              <w:t> </w:t>
            </w:r>
            <w:r>
              <w:rPr>
                <w:sz w:val="22"/>
              </w:rPr>
              <w:t>demonstrating</w:t>
            </w:r>
            <w:r>
              <w:rPr>
                <w:spacing w:val="-6"/>
                <w:sz w:val="22"/>
              </w:rPr>
              <w:t> </w:t>
            </w:r>
            <w:r>
              <w:rPr>
                <w:sz w:val="22"/>
              </w:rPr>
              <w:t>how</w:t>
            </w:r>
            <w:r>
              <w:rPr>
                <w:spacing w:val="-5"/>
                <w:sz w:val="22"/>
              </w:rPr>
              <w:t> </w:t>
            </w:r>
            <w:r>
              <w:rPr>
                <w:sz w:val="22"/>
              </w:rPr>
              <w:t>the</w:t>
            </w:r>
            <w:r>
              <w:rPr>
                <w:spacing w:val="-4"/>
                <w:sz w:val="22"/>
              </w:rPr>
              <w:t> </w:t>
            </w:r>
            <w:r>
              <w:rPr>
                <w:sz w:val="22"/>
              </w:rPr>
              <w:t>team’s</w:t>
            </w:r>
            <w:r>
              <w:rPr>
                <w:spacing w:val="-6"/>
                <w:sz w:val="22"/>
              </w:rPr>
              <w:t> </w:t>
            </w:r>
            <w:r>
              <w:rPr>
                <w:sz w:val="22"/>
              </w:rPr>
              <w:t>work</w:t>
            </w:r>
            <w:r>
              <w:rPr>
                <w:spacing w:val="-4"/>
                <w:sz w:val="22"/>
              </w:rPr>
              <w:t> </w:t>
            </w:r>
            <w:r>
              <w:rPr>
                <w:sz w:val="22"/>
              </w:rPr>
              <w:t>supports</w:t>
            </w:r>
            <w:r>
              <w:rPr>
                <w:spacing w:val="-5"/>
                <w:sz w:val="22"/>
              </w:rPr>
              <w:t> </w:t>
            </w:r>
            <w:r>
              <w:rPr>
                <w:sz w:val="22"/>
              </w:rPr>
              <w:t>the</w:t>
            </w:r>
            <w:r>
              <w:rPr>
                <w:spacing w:val="-4"/>
                <w:sz w:val="22"/>
              </w:rPr>
              <w:t> </w:t>
            </w:r>
            <w:r>
              <w:rPr>
                <w:sz w:val="22"/>
              </w:rPr>
              <w:t>Agency’s</w:t>
            </w:r>
            <w:r>
              <w:rPr>
                <w:spacing w:val="1"/>
                <w:sz w:val="22"/>
              </w:rPr>
              <w:t> </w:t>
            </w:r>
            <w:r>
              <w:rPr>
                <w:spacing w:val="-2"/>
                <w:sz w:val="22"/>
              </w:rPr>
              <w:t>strategy.</w:t>
            </w:r>
          </w:p>
          <w:p>
            <w:pPr>
              <w:pStyle w:val="TableParagraph"/>
              <w:numPr>
                <w:ilvl w:val="0"/>
                <w:numId w:val="1"/>
              </w:numPr>
              <w:tabs>
                <w:tab w:pos="396" w:val="left" w:leader="none"/>
                <w:tab w:pos="398" w:val="left" w:leader="none"/>
              </w:tabs>
              <w:spacing w:line="240" w:lineRule="auto" w:before="85" w:after="0"/>
              <w:ind w:left="398" w:right="202" w:hanging="284"/>
              <w:jc w:val="left"/>
              <w:rPr>
                <w:sz w:val="22"/>
              </w:rPr>
            </w:pPr>
            <w:r>
              <w:rPr>
                <w:sz w:val="22"/>
              </w:rPr>
              <w:t>The</w:t>
            </w:r>
            <w:r>
              <w:rPr>
                <w:spacing w:val="-3"/>
                <w:sz w:val="22"/>
              </w:rPr>
              <w:t> </w:t>
            </w:r>
            <w:r>
              <w:rPr>
                <w:sz w:val="22"/>
              </w:rPr>
              <w:t>Manager</w:t>
            </w:r>
            <w:r>
              <w:rPr>
                <w:spacing w:val="-3"/>
                <w:sz w:val="22"/>
              </w:rPr>
              <w:t> </w:t>
            </w:r>
            <w:r>
              <w:rPr>
                <w:sz w:val="22"/>
              </w:rPr>
              <w:t>Risk,</w:t>
            </w:r>
            <w:r>
              <w:rPr>
                <w:spacing w:val="-3"/>
                <w:sz w:val="22"/>
              </w:rPr>
              <w:t> </w:t>
            </w:r>
            <w:r>
              <w:rPr>
                <w:sz w:val="22"/>
              </w:rPr>
              <w:t>Assurance</w:t>
            </w:r>
            <w:r>
              <w:rPr>
                <w:spacing w:val="-2"/>
                <w:sz w:val="22"/>
              </w:rPr>
              <w:t> </w:t>
            </w:r>
            <w:r>
              <w:rPr>
                <w:sz w:val="22"/>
              </w:rPr>
              <w:t>and</w:t>
            </w:r>
            <w:r>
              <w:rPr>
                <w:spacing w:val="-3"/>
                <w:sz w:val="22"/>
              </w:rPr>
              <w:t> </w:t>
            </w:r>
            <w:r>
              <w:rPr>
                <w:sz w:val="22"/>
              </w:rPr>
              <w:t>Governance</w:t>
            </w:r>
            <w:r>
              <w:rPr>
                <w:spacing w:val="-2"/>
                <w:sz w:val="22"/>
              </w:rPr>
              <w:t> </w:t>
            </w:r>
            <w:r>
              <w:rPr>
                <w:sz w:val="22"/>
              </w:rPr>
              <w:t>is also</w:t>
            </w:r>
            <w:r>
              <w:rPr>
                <w:spacing w:val="-1"/>
                <w:sz w:val="22"/>
              </w:rPr>
              <w:t> </w:t>
            </w:r>
            <w:r>
              <w:rPr>
                <w:sz w:val="22"/>
              </w:rPr>
              <w:t>the</w:t>
            </w:r>
            <w:r>
              <w:rPr>
                <w:spacing w:val="-2"/>
                <w:sz w:val="22"/>
              </w:rPr>
              <w:t> </w:t>
            </w:r>
            <w:r>
              <w:rPr>
                <w:sz w:val="22"/>
              </w:rPr>
              <w:t>Chief</w:t>
            </w:r>
            <w:r>
              <w:rPr>
                <w:spacing w:val="-4"/>
                <w:sz w:val="22"/>
              </w:rPr>
              <w:t> </w:t>
            </w:r>
            <w:r>
              <w:rPr>
                <w:sz w:val="22"/>
              </w:rPr>
              <w:t>Privacy</w:t>
            </w:r>
            <w:r>
              <w:rPr>
                <w:spacing w:val="-4"/>
                <w:sz w:val="22"/>
              </w:rPr>
              <w:t> </w:t>
            </w:r>
            <w:r>
              <w:rPr>
                <w:sz w:val="22"/>
              </w:rPr>
              <w:t>Officer</w:t>
            </w:r>
            <w:r>
              <w:rPr>
                <w:spacing w:val="-5"/>
                <w:sz w:val="22"/>
              </w:rPr>
              <w:t> </w:t>
            </w:r>
            <w:r>
              <w:rPr>
                <w:sz w:val="22"/>
              </w:rPr>
              <w:t>(CPO)</w:t>
            </w:r>
            <w:r>
              <w:rPr>
                <w:spacing w:val="-1"/>
                <w:sz w:val="22"/>
              </w:rPr>
              <w:t> </w:t>
            </w:r>
            <w:r>
              <w:rPr>
                <w:sz w:val="22"/>
              </w:rPr>
              <w:t>and</w:t>
            </w:r>
            <w:r>
              <w:rPr>
                <w:spacing w:val="-3"/>
                <w:sz w:val="22"/>
              </w:rPr>
              <w:t> </w:t>
            </w:r>
            <w:r>
              <w:rPr>
                <w:sz w:val="22"/>
              </w:rPr>
              <w:t>is</w:t>
            </w:r>
            <w:r>
              <w:rPr>
                <w:spacing w:val="-3"/>
                <w:sz w:val="22"/>
              </w:rPr>
              <w:t> </w:t>
            </w:r>
            <w:r>
              <w:rPr>
                <w:sz w:val="22"/>
              </w:rPr>
              <w:t>accountable</w:t>
            </w:r>
            <w:r>
              <w:rPr>
                <w:spacing w:val="-3"/>
                <w:sz w:val="22"/>
              </w:rPr>
              <w:t> </w:t>
            </w:r>
            <w:r>
              <w:rPr>
                <w:sz w:val="22"/>
              </w:rPr>
              <w:t>for ensuring that SIA and SIF comply with Privacy obligations and legislation.</w:t>
            </w:r>
          </w:p>
        </w:tc>
      </w:tr>
      <w:tr>
        <w:trPr>
          <w:trHeight w:val="2778" w:hRule="atLeast"/>
        </w:trPr>
        <w:tc>
          <w:tcPr>
            <w:tcW w:w="10118" w:type="dxa"/>
            <w:tcBorders>
              <w:top w:val="single" w:sz="4" w:space="0" w:color="C6C8C8"/>
              <w:bottom w:val="single" w:sz="4" w:space="0" w:color="C6C8C8"/>
            </w:tcBorders>
          </w:tcPr>
          <w:p>
            <w:pPr>
              <w:pStyle w:val="TableParagraph"/>
              <w:spacing w:before="102"/>
              <w:ind w:left="115"/>
              <w:rPr>
                <w:b/>
                <w:sz w:val="22"/>
              </w:rPr>
            </w:pPr>
            <w:r>
              <w:rPr>
                <w:b/>
                <w:sz w:val="22"/>
              </w:rPr>
              <w:t>Risk</w:t>
            </w:r>
            <w:r>
              <w:rPr>
                <w:b/>
                <w:spacing w:val="-2"/>
                <w:sz w:val="22"/>
              </w:rPr>
              <w:t> Management</w:t>
            </w:r>
          </w:p>
          <w:p>
            <w:pPr>
              <w:pStyle w:val="TableParagraph"/>
              <w:numPr>
                <w:ilvl w:val="0"/>
                <w:numId w:val="2"/>
              </w:numPr>
              <w:tabs>
                <w:tab w:pos="396" w:val="left" w:leader="none"/>
                <w:tab w:pos="398" w:val="left" w:leader="none"/>
              </w:tabs>
              <w:spacing w:line="240" w:lineRule="auto" w:before="27" w:after="0"/>
              <w:ind w:left="398" w:right="532" w:hanging="284"/>
              <w:jc w:val="left"/>
              <w:rPr>
                <w:sz w:val="22"/>
              </w:rPr>
            </w:pPr>
            <w:r>
              <w:rPr>
                <w:sz w:val="22"/>
              </w:rPr>
              <w:t>Proactively</w:t>
            </w:r>
            <w:r>
              <w:rPr>
                <w:spacing w:val="-5"/>
                <w:sz w:val="22"/>
              </w:rPr>
              <w:t> </w:t>
            </w:r>
            <w:r>
              <w:rPr>
                <w:sz w:val="22"/>
              </w:rPr>
              <w:t>lead</w:t>
            </w:r>
            <w:r>
              <w:rPr>
                <w:spacing w:val="-3"/>
                <w:sz w:val="22"/>
              </w:rPr>
              <w:t> </w:t>
            </w:r>
            <w:r>
              <w:rPr>
                <w:sz w:val="22"/>
              </w:rPr>
              <w:t>the</w:t>
            </w:r>
            <w:r>
              <w:rPr>
                <w:spacing w:val="-3"/>
                <w:sz w:val="22"/>
              </w:rPr>
              <w:t> </w:t>
            </w:r>
            <w:r>
              <w:rPr>
                <w:sz w:val="22"/>
              </w:rPr>
              <w:t>Risk,</w:t>
            </w:r>
            <w:r>
              <w:rPr>
                <w:spacing w:val="-3"/>
                <w:sz w:val="22"/>
              </w:rPr>
              <w:t> </w:t>
            </w:r>
            <w:r>
              <w:rPr>
                <w:sz w:val="22"/>
              </w:rPr>
              <w:t>Assurance</w:t>
            </w:r>
            <w:r>
              <w:rPr>
                <w:spacing w:val="-2"/>
                <w:sz w:val="22"/>
              </w:rPr>
              <w:t> </w:t>
            </w:r>
            <w:r>
              <w:rPr>
                <w:sz w:val="22"/>
              </w:rPr>
              <w:t>and</w:t>
            </w:r>
            <w:r>
              <w:rPr>
                <w:spacing w:val="-4"/>
                <w:sz w:val="22"/>
              </w:rPr>
              <w:t> </w:t>
            </w:r>
            <w:r>
              <w:rPr>
                <w:sz w:val="22"/>
              </w:rPr>
              <w:t>Governance</w:t>
            </w:r>
            <w:r>
              <w:rPr>
                <w:spacing w:val="-2"/>
                <w:sz w:val="22"/>
              </w:rPr>
              <w:t> </w:t>
            </w:r>
            <w:r>
              <w:rPr>
                <w:sz w:val="22"/>
              </w:rPr>
              <w:t>function</w:t>
            </w:r>
            <w:r>
              <w:rPr>
                <w:spacing w:val="-3"/>
                <w:sz w:val="22"/>
              </w:rPr>
              <w:t> </w:t>
            </w:r>
            <w:r>
              <w:rPr>
                <w:sz w:val="22"/>
              </w:rPr>
              <w:t>ensuring</w:t>
            </w:r>
            <w:r>
              <w:rPr>
                <w:spacing w:val="-3"/>
                <w:sz w:val="22"/>
              </w:rPr>
              <w:t> </w:t>
            </w:r>
            <w:r>
              <w:rPr>
                <w:sz w:val="22"/>
              </w:rPr>
              <w:t>risks</w:t>
            </w:r>
            <w:r>
              <w:rPr>
                <w:spacing w:val="-3"/>
                <w:sz w:val="22"/>
              </w:rPr>
              <w:t> </w:t>
            </w:r>
            <w:r>
              <w:rPr>
                <w:sz w:val="22"/>
              </w:rPr>
              <w:t>are</w:t>
            </w:r>
            <w:r>
              <w:rPr>
                <w:spacing w:val="-6"/>
                <w:sz w:val="22"/>
              </w:rPr>
              <w:t> </w:t>
            </w:r>
            <w:r>
              <w:rPr>
                <w:sz w:val="22"/>
              </w:rPr>
              <w:t>successfully</w:t>
            </w:r>
            <w:r>
              <w:rPr>
                <w:spacing w:val="-5"/>
                <w:sz w:val="22"/>
              </w:rPr>
              <w:t> </w:t>
            </w:r>
            <w:r>
              <w:rPr>
                <w:sz w:val="22"/>
              </w:rPr>
              <w:t>identified, assessed and managed within SIA and SIF.</w:t>
            </w:r>
          </w:p>
          <w:p>
            <w:pPr>
              <w:pStyle w:val="TableParagraph"/>
              <w:numPr>
                <w:ilvl w:val="0"/>
                <w:numId w:val="2"/>
              </w:numPr>
              <w:tabs>
                <w:tab w:pos="396" w:val="left" w:leader="none"/>
                <w:tab w:pos="398" w:val="left" w:leader="none"/>
              </w:tabs>
              <w:spacing w:line="240" w:lineRule="auto" w:before="87" w:after="0"/>
              <w:ind w:left="398" w:right="480" w:hanging="284"/>
              <w:jc w:val="left"/>
              <w:rPr>
                <w:sz w:val="22"/>
              </w:rPr>
            </w:pPr>
            <w:r>
              <w:rPr>
                <w:sz w:val="22"/>
              </w:rPr>
              <w:t>Lead</w:t>
            </w:r>
            <w:r>
              <w:rPr>
                <w:spacing w:val="-2"/>
                <w:sz w:val="22"/>
              </w:rPr>
              <w:t> </w:t>
            </w:r>
            <w:r>
              <w:rPr>
                <w:sz w:val="22"/>
              </w:rPr>
              <w:t>the</w:t>
            </w:r>
            <w:r>
              <w:rPr>
                <w:spacing w:val="-1"/>
                <w:sz w:val="22"/>
              </w:rPr>
              <w:t> </w:t>
            </w:r>
            <w:r>
              <w:rPr>
                <w:sz w:val="22"/>
              </w:rPr>
              <w:t>development</w:t>
            </w:r>
            <w:r>
              <w:rPr>
                <w:spacing w:val="-2"/>
                <w:sz w:val="22"/>
              </w:rPr>
              <w:t> </w:t>
            </w:r>
            <w:r>
              <w:rPr>
                <w:sz w:val="22"/>
              </w:rPr>
              <w:t>and</w:t>
            </w:r>
            <w:r>
              <w:rPr>
                <w:spacing w:val="-5"/>
                <w:sz w:val="22"/>
              </w:rPr>
              <w:t> </w:t>
            </w:r>
            <w:r>
              <w:rPr>
                <w:sz w:val="22"/>
              </w:rPr>
              <w:t>delivery</w:t>
            </w:r>
            <w:r>
              <w:rPr>
                <w:spacing w:val="-4"/>
                <w:sz w:val="22"/>
              </w:rPr>
              <w:t> </w:t>
            </w:r>
            <w:r>
              <w:rPr>
                <w:sz w:val="22"/>
              </w:rPr>
              <w:t>of</w:t>
            </w:r>
            <w:r>
              <w:rPr>
                <w:spacing w:val="-2"/>
                <w:sz w:val="22"/>
              </w:rPr>
              <w:t> </w:t>
            </w:r>
            <w:r>
              <w:rPr>
                <w:sz w:val="22"/>
              </w:rPr>
              <w:t>an</w:t>
            </w:r>
            <w:r>
              <w:rPr>
                <w:spacing w:val="-2"/>
                <w:sz w:val="22"/>
              </w:rPr>
              <w:t> </w:t>
            </w:r>
            <w:r>
              <w:rPr>
                <w:sz w:val="22"/>
              </w:rPr>
              <w:t>integrated</w:t>
            </w:r>
            <w:r>
              <w:rPr>
                <w:spacing w:val="-3"/>
                <w:sz w:val="22"/>
              </w:rPr>
              <w:t> </w:t>
            </w:r>
            <w:r>
              <w:rPr>
                <w:sz w:val="22"/>
              </w:rPr>
              <w:t>risk</w:t>
            </w:r>
            <w:r>
              <w:rPr>
                <w:spacing w:val="-2"/>
                <w:sz w:val="22"/>
              </w:rPr>
              <w:t> </w:t>
            </w:r>
            <w:r>
              <w:rPr>
                <w:sz w:val="22"/>
              </w:rPr>
              <w:t>strategy</w:t>
            </w:r>
            <w:r>
              <w:rPr>
                <w:spacing w:val="-4"/>
                <w:sz w:val="22"/>
              </w:rPr>
              <w:t> </w:t>
            </w:r>
            <w:r>
              <w:rPr>
                <w:sz w:val="22"/>
              </w:rPr>
              <w:t>to</w:t>
            </w:r>
            <w:r>
              <w:rPr>
                <w:spacing w:val="-1"/>
                <w:sz w:val="22"/>
              </w:rPr>
              <w:t> </w:t>
            </w:r>
            <w:r>
              <w:rPr>
                <w:sz w:val="22"/>
              </w:rPr>
              <w:t>protect</w:t>
            </w:r>
            <w:r>
              <w:rPr>
                <w:spacing w:val="-2"/>
                <w:sz w:val="22"/>
              </w:rPr>
              <w:t> </w:t>
            </w:r>
            <w:r>
              <w:rPr>
                <w:sz w:val="22"/>
              </w:rPr>
              <w:t>SIA</w:t>
            </w:r>
            <w:r>
              <w:rPr>
                <w:spacing w:val="-2"/>
                <w:sz w:val="22"/>
              </w:rPr>
              <w:t> </w:t>
            </w:r>
            <w:r>
              <w:rPr>
                <w:sz w:val="22"/>
              </w:rPr>
              <w:t>and</w:t>
            </w:r>
            <w:r>
              <w:rPr>
                <w:spacing w:val="-3"/>
                <w:sz w:val="22"/>
              </w:rPr>
              <w:t> </w:t>
            </w:r>
            <w:r>
              <w:rPr>
                <w:sz w:val="22"/>
              </w:rPr>
              <w:t>SIF</w:t>
            </w:r>
            <w:r>
              <w:rPr>
                <w:spacing w:val="-4"/>
                <w:sz w:val="22"/>
              </w:rPr>
              <w:t> </w:t>
            </w:r>
            <w:r>
              <w:rPr>
                <w:sz w:val="22"/>
              </w:rPr>
              <w:t>during</w:t>
            </w:r>
            <w:r>
              <w:rPr>
                <w:spacing w:val="-3"/>
                <w:sz w:val="22"/>
              </w:rPr>
              <w:t> </w:t>
            </w:r>
            <w:r>
              <w:rPr>
                <w:sz w:val="22"/>
              </w:rPr>
              <w:t>a</w:t>
            </w:r>
            <w:r>
              <w:rPr>
                <w:spacing w:val="-2"/>
                <w:sz w:val="22"/>
              </w:rPr>
              <w:t> </w:t>
            </w:r>
            <w:r>
              <w:rPr>
                <w:sz w:val="22"/>
              </w:rPr>
              <w:t>time</w:t>
            </w:r>
            <w:r>
              <w:rPr>
                <w:spacing w:val="-4"/>
                <w:sz w:val="22"/>
              </w:rPr>
              <w:t> </w:t>
            </w:r>
            <w:r>
              <w:rPr>
                <w:sz w:val="22"/>
              </w:rPr>
              <w:t>of </w:t>
            </w:r>
            <w:r>
              <w:rPr>
                <w:spacing w:val="-2"/>
                <w:sz w:val="22"/>
              </w:rPr>
              <w:t>change.</w:t>
            </w:r>
          </w:p>
          <w:p>
            <w:pPr>
              <w:pStyle w:val="TableParagraph"/>
              <w:numPr>
                <w:ilvl w:val="0"/>
                <w:numId w:val="2"/>
              </w:numPr>
              <w:tabs>
                <w:tab w:pos="397" w:val="left" w:leader="none"/>
              </w:tabs>
              <w:spacing w:line="240" w:lineRule="auto" w:before="85" w:after="0"/>
              <w:ind w:left="397" w:right="0" w:hanging="282"/>
              <w:jc w:val="left"/>
              <w:rPr>
                <w:sz w:val="22"/>
              </w:rPr>
            </w:pPr>
            <w:r>
              <w:rPr>
                <w:sz w:val="22"/>
              </w:rPr>
              <w:t>Lead</w:t>
            </w:r>
            <w:r>
              <w:rPr>
                <w:spacing w:val="-5"/>
                <w:sz w:val="22"/>
              </w:rPr>
              <w:t> </w:t>
            </w:r>
            <w:r>
              <w:rPr>
                <w:sz w:val="22"/>
              </w:rPr>
              <w:t>the</w:t>
            </w:r>
            <w:r>
              <w:rPr>
                <w:spacing w:val="-5"/>
                <w:sz w:val="22"/>
              </w:rPr>
              <w:t> </w:t>
            </w:r>
            <w:r>
              <w:rPr>
                <w:sz w:val="22"/>
              </w:rPr>
              <w:t>development,</w:t>
            </w:r>
            <w:r>
              <w:rPr>
                <w:spacing w:val="-5"/>
                <w:sz w:val="22"/>
              </w:rPr>
              <w:t> </w:t>
            </w:r>
            <w:r>
              <w:rPr>
                <w:sz w:val="22"/>
              </w:rPr>
              <w:t>implementation</w:t>
            </w:r>
            <w:r>
              <w:rPr>
                <w:spacing w:val="-6"/>
                <w:sz w:val="22"/>
              </w:rPr>
              <w:t> </w:t>
            </w:r>
            <w:r>
              <w:rPr>
                <w:sz w:val="22"/>
              </w:rPr>
              <w:t>and</w:t>
            </w:r>
            <w:r>
              <w:rPr>
                <w:spacing w:val="-6"/>
                <w:sz w:val="22"/>
              </w:rPr>
              <w:t> </w:t>
            </w:r>
            <w:r>
              <w:rPr>
                <w:sz w:val="22"/>
              </w:rPr>
              <w:t>maintenance</w:t>
            </w:r>
            <w:r>
              <w:rPr>
                <w:spacing w:val="-3"/>
                <w:sz w:val="22"/>
              </w:rPr>
              <w:t> </w:t>
            </w:r>
            <w:r>
              <w:rPr>
                <w:sz w:val="22"/>
              </w:rPr>
              <w:t>of</w:t>
            </w:r>
            <w:r>
              <w:rPr>
                <w:spacing w:val="-5"/>
                <w:sz w:val="22"/>
              </w:rPr>
              <w:t> </w:t>
            </w:r>
            <w:r>
              <w:rPr>
                <w:sz w:val="22"/>
              </w:rPr>
              <w:t>risk</w:t>
            </w:r>
            <w:r>
              <w:rPr>
                <w:spacing w:val="-7"/>
                <w:sz w:val="22"/>
              </w:rPr>
              <w:t> </w:t>
            </w:r>
            <w:r>
              <w:rPr>
                <w:sz w:val="22"/>
              </w:rPr>
              <w:t>management</w:t>
            </w:r>
            <w:r>
              <w:rPr>
                <w:spacing w:val="-4"/>
                <w:sz w:val="22"/>
              </w:rPr>
              <w:t> </w:t>
            </w:r>
            <w:r>
              <w:rPr>
                <w:sz w:val="22"/>
              </w:rPr>
              <w:t>policies</w:t>
            </w:r>
            <w:r>
              <w:rPr>
                <w:spacing w:val="-7"/>
                <w:sz w:val="22"/>
              </w:rPr>
              <w:t> </w:t>
            </w:r>
            <w:r>
              <w:rPr>
                <w:sz w:val="22"/>
              </w:rPr>
              <w:t>and</w:t>
            </w:r>
            <w:r>
              <w:rPr>
                <w:spacing w:val="-6"/>
                <w:sz w:val="22"/>
              </w:rPr>
              <w:t> </w:t>
            </w:r>
            <w:r>
              <w:rPr>
                <w:spacing w:val="-2"/>
                <w:sz w:val="22"/>
              </w:rPr>
              <w:t>frameworks.</w:t>
            </w:r>
          </w:p>
          <w:p>
            <w:pPr>
              <w:pStyle w:val="TableParagraph"/>
              <w:numPr>
                <w:ilvl w:val="0"/>
                <w:numId w:val="2"/>
              </w:numPr>
              <w:tabs>
                <w:tab w:pos="396" w:val="left" w:leader="none"/>
                <w:tab w:pos="398" w:val="left" w:leader="none"/>
              </w:tabs>
              <w:spacing w:line="240" w:lineRule="auto" w:before="84" w:after="0"/>
              <w:ind w:left="398" w:right="196" w:hanging="284"/>
              <w:jc w:val="left"/>
              <w:rPr>
                <w:sz w:val="22"/>
              </w:rPr>
            </w:pPr>
            <w:r>
              <w:rPr>
                <w:sz w:val="22"/>
              </w:rPr>
              <w:t>Responsible</w:t>
            </w:r>
            <w:r>
              <w:rPr>
                <w:spacing w:val="-5"/>
                <w:sz w:val="22"/>
              </w:rPr>
              <w:t> </w:t>
            </w:r>
            <w:r>
              <w:rPr>
                <w:sz w:val="22"/>
              </w:rPr>
              <w:t>for</w:t>
            </w:r>
            <w:r>
              <w:rPr>
                <w:spacing w:val="-3"/>
                <w:sz w:val="22"/>
              </w:rPr>
              <w:t> </w:t>
            </w:r>
            <w:r>
              <w:rPr>
                <w:sz w:val="22"/>
              </w:rPr>
              <w:t>Integrity</w:t>
            </w:r>
            <w:r>
              <w:rPr>
                <w:spacing w:val="-4"/>
                <w:sz w:val="22"/>
              </w:rPr>
              <w:t> </w:t>
            </w:r>
            <w:r>
              <w:rPr>
                <w:sz w:val="22"/>
              </w:rPr>
              <w:t>management</w:t>
            </w:r>
            <w:r>
              <w:rPr>
                <w:spacing w:val="-3"/>
                <w:sz w:val="22"/>
              </w:rPr>
              <w:t> </w:t>
            </w:r>
            <w:r>
              <w:rPr>
                <w:sz w:val="22"/>
              </w:rPr>
              <w:t>across</w:t>
            </w:r>
            <w:r>
              <w:rPr>
                <w:spacing w:val="-3"/>
                <w:sz w:val="22"/>
              </w:rPr>
              <w:t> </w:t>
            </w:r>
            <w:r>
              <w:rPr>
                <w:sz w:val="22"/>
              </w:rPr>
              <w:t>both</w:t>
            </w:r>
            <w:r>
              <w:rPr>
                <w:spacing w:val="-5"/>
                <w:sz w:val="22"/>
              </w:rPr>
              <w:t> </w:t>
            </w:r>
            <w:r>
              <w:rPr>
                <w:sz w:val="22"/>
              </w:rPr>
              <w:t>entities</w:t>
            </w:r>
            <w:r>
              <w:rPr>
                <w:spacing w:val="-3"/>
                <w:sz w:val="22"/>
              </w:rPr>
              <w:t> </w:t>
            </w:r>
            <w:r>
              <w:rPr>
                <w:sz w:val="22"/>
              </w:rPr>
              <w:t>including</w:t>
            </w:r>
            <w:r>
              <w:rPr>
                <w:spacing w:val="-3"/>
                <w:sz w:val="22"/>
              </w:rPr>
              <w:t> </w:t>
            </w:r>
            <w:r>
              <w:rPr>
                <w:sz w:val="22"/>
              </w:rPr>
              <w:t>the</w:t>
            </w:r>
            <w:r>
              <w:rPr>
                <w:spacing w:val="-3"/>
                <w:sz w:val="22"/>
              </w:rPr>
              <w:t> </w:t>
            </w:r>
            <w:r>
              <w:rPr>
                <w:sz w:val="22"/>
              </w:rPr>
              <w:t>review,</w:t>
            </w:r>
            <w:r>
              <w:rPr>
                <w:spacing w:val="-5"/>
                <w:sz w:val="22"/>
              </w:rPr>
              <w:t> </w:t>
            </w:r>
            <w:r>
              <w:rPr>
                <w:sz w:val="22"/>
              </w:rPr>
              <w:t>analysis</w:t>
            </w:r>
            <w:r>
              <w:rPr>
                <w:spacing w:val="-3"/>
                <w:sz w:val="22"/>
              </w:rPr>
              <w:t> </w:t>
            </w:r>
            <w:r>
              <w:rPr>
                <w:sz w:val="22"/>
              </w:rPr>
              <w:t>and</w:t>
            </w:r>
            <w:r>
              <w:rPr>
                <w:spacing w:val="-4"/>
                <w:sz w:val="22"/>
              </w:rPr>
              <w:t> </w:t>
            </w:r>
            <w:r>
              <w:rPr>
                <w:sz w:val="22"/>
              </w:rPr>
              <w:t>development of safeguards to combat breaches of integrity.</w:t>
            </w:r>
          </w:p>
        </w:tc>
      </w:tr>
    </w:tbl>
    <w:p>
      <w:pPr>
        <w:pStyle w:val="TableParagraph"/>
        <w:spacing w:after="0" w:line="240" w:lineRule="auto"/>
        <w:jc w:val="left"/>
        <w:rPr>
          <w:sz w:val="22"/>
        </w:rPr>
        <w:sectPr>
          <w:pgSz w:w="11910" w:h="16840"/>
          <w:pgMar w:header="0" w:footer="615" w:top="1100" w:bottom="800" w:left="141" w:right="141"/>
        </w:sectPr>
      </w:pPr>
    </w:p>
    <w:tbl>
      <w:tblPr>
        <w:tblW w:w="0" w:type="auto"/>
        <w:jc w:val="left"/>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8"/>
      </w:tblGrid>
      <w:tr>
        <w:trPr>
          <w:trHeight w:val="4072" w:hRule="atLeast"/>
        </w:trPr>
        <w:tc>
          <w:tcPr>
            <w:tcW w:w="10118" w:type="dxa"/>
            <w:tcBorders>
              <w:top w:val="single" w:sz="12" w:space="0" w:color="51789F"/>
              <w:bottom w:val="single" w:sz="4" w:space="0" w:color="C6C8C8"/>
            </w:tcBorders>
          </w:tcPr>
          <w:p>
            <w:pPr>
              <w:pStyle w:val="TableParagraph"/>
              <w:numPr>
                <w:ilvl w:val="0"/>
                <w:numId w:val="3"/>
              </w:numPr>
              <w:tabs>
                <w:tab w:pos="396" w:val="left" w:leader="none"/>
                <w:tab w:pos="398" w:val="left" w:leader="none"/>
              </w:tabs>
              <w:spacing w:line="240" w:lineRule="auto" w:before="114" w:after="0"/>
              <w:ind w:left="398" w:right="731" w:hanging="284"/>
              <w:jc w:val="left"/>
              <w:rPr>
                <w:rFonts w:ascii="Symbol" w:hAnsi="Symbol"/>
                <w:color w:val="25557E"/>
                <w:sz w:val="22"/>
              </w:rPr>
            </w:pPr>
            <w:r>
              <w:rPr>
                <w:sz w:val="22"/>
              </w:rPr>
              <w:t>Actively</w:t>
            </w:r>
            <w:r>
              <w:rPr>
                <w:spacing w:val="-2"/>
                <w:sz w:val="22"/>
              </w:rPr>
              <w:t> </w:t>
            </w:r>
            <w:r>
              <w:rPr>
                <w:sz w:val="22"/>
              </w:rPr>
              <w:t>identify</w:t>
            </w:r>
            <w:r>
              <w:rPr>
                <w:spacing w:val="-2"/>
                <w:sz w:val="22"/>
              </w:rPr>
              <w:t> </w:t>
            </w:r>
            <w:r>
              <w:rPr>
                <w:sz w:val="22"/>
              </w:rPr>
              <w:t>and</w:t>
            </w:r>
            <w:r>
              <w:rPr>
                <w:spacing w:val="-6"/>
                <w:sz w:val="22"/>
              </w:rPr>
              <w:t> </w:t>
            </w:r>
            <w:r>
              <w:rPr>
                <w:sz w:val="22"/>
              </w:rPr>
              <w:t>manage</w:t>
            </w:r>
            <w:r>
              <w:rPr>
                <w:spacing w:val="-2"/>
                <w:sz w:val="22"/>
              </w:rPr>
              <w:t> </w:t>
            </w:r>
            <w:r>
              <w:rPr>
                <w:sz w:val="22"/>
              </w:rPr>
              <w:t>role</w:t>
            </w:r>
            <w:r>
              <w:rPr>
                <w:spacing w:val="-2"/>
                <w:sz w:val="22"/>
              </w:rPr>
              <w:t> </w:t>
            </w:r>
            <w:r>
              <w:rPr>
                <w:sz w:val="22"/>
              </w:rPr>
              <w:t>or</w:t>
            </w:r>
            <w:r>
              <w:rPr>
                <w:spacing w:val="-2"/>
                <w:sz w:val="22"/>
              </w:rPr>
              <w:t> </w:t>
            </w:r>
            <w:r>
              <w:rPr>
                <w:sz w:val="22"/>
              </w:rPr>
              <w:t>practice</w:t>
            </w:r>
            <w:r>
              <w:rPr>
                <w:spacing w:val="-2"/>
                <w:sz w:val="22"/>
              </w:rPr>
              <w:t> </w:t>
            </w:r>
            <w:r>
              <w:rPr>
                <w:sz w:val="22"/>
              </w:rPr>
              <w:t>level</w:t>
            </w:r>
            <w:r>
              <w:rPr>
                <w:spacing w:val="-5"/>
                <w:sz w:val="22"/>
              </w:rPr>
              <w:t> </w:t>
            </w:r>
            <w:r>
              <w:rPr>
                <w:sz w:val="22"/>
              </w:rPr>
              <w:t>risks,</w:t>
            </w:r>
            <w:r>
              <w:rPr>
                <w:spacing w:val="-2"/>
                <w:sz w:val="22"/>
              </w:rPr>
              <w:t> </w:t>
            </w:r>
            <w:r>
              <w:rPr>
                <w:sz w:val="22"/>
              </w:rPr>
              <w:t>including</w:t>
            </w:r>
            <w:r>
              <w:rPr>
                <w:spacing w:val="-3"/>
                <w:sz w:val="22"/>
              </w:rPr>
              <w:t> </w:t>
            </w:r>
            <w:r>
              <w:rPr>
                <w:sz w:val="22"/>
              </w:rPr>
              <w:t>escalation</w:t>
            </w:r>
            <w:r>
              <w:rPr>
                <w:spacing w:val="-5"/>
                <w:sz w:val="22"/>
              </w:rPr>
              <w:t> </w:t>
            </w:r>
            <w:r>
              <w:rPr>
                <w:sz w:val="22"/>
              </w:rPr>
              <w:t>of</w:t>
            </w:r>
            <w:r>
              <w:rPr>
                <w:spacing w:val="-2"/>
                <w:sz w:val="22"/>
              </w:rPr>
              <w:t> </w:t>
            </w:r>
            <w:r>
              <w:rPr>
                <w:sz w:val="22"/>
              </w:rPr>
              <w:t>risks</w:t>
            </w:r>
            <w:r>
              <w:rPr>
                <w:spacing w:val="-2"/>
                <w:sz w:val="22"/>
              </w:rPr>
              <w:t> </w:t>
            </w:r>
            <w:r>
              <w:rPr>
                <w:sz w:val="22"/>
              </w:rPr>
              <w:t>and</w:t>
            </w:r>
            <w:r>
              <w:rPr>
                <w:spacing w:val="-4"/>
                <w:sz w:val="22"/>
              </w:rPr>
              <w:t> </w:t>
            </w:r>
            <w:r>
              <w:rPr>
                <w:sz w:val="22"/>
              </w:rPr>
              <w:t>issues</w:t>
            </w:r>
            <w:r>
              <w:rPr>
                <w:spacing w:val="-2"/>
                <w:sz w:val="22"/>
              </w:rPr>
              <w:t> </w:t>
            </w:r>
            <w:r>
              <w:rPr>
                <w:sz w:val="22"/>
              </w:rPr>
              <w:t>when </w:t>
            </w:r>
            <w:r>
              <w:rPr>
                <w:spacing w:val="-2"/>
                <w:sz w:val="22"/>
              </w:rPr>
              <w:t>necessary.</w:t>
            </w:r>
          </w:p>
          <w:p>
            <w:pPr>
              <w:pStyle w:val="TableParagraph"/>
              <w:numPr>
                <w:ilvl w:val="0"/>
                <w:numId w:val="3"/>
              </w:numPr>
              <w:tabs>
                <w:tab w:pos="397" w:val="left" w:leader="none"/>
              </w:tabs>
              <w:spacing w:line="240" w:lineRule="auto" w:before="85" w:after="0"/>
              <w:ind w:left="397" w:right="0" w:hanging="282"/>
              <w:jc w:val="left"/>
              <w:rPr>
                <w:rFonts w:ascii="Symbol" w:hAnsi="Symbol"/>
                <w:color w:val="25557E"/>
                <w:sz w:val="22"/>
              </w:rPr>
            </w:pPr>
            <w:r>
              <w:rPr>
                <w:sz w:val="22"/>
              </w:rPr>
              <w:t>Contribute</w:t>
            </w:r>
            <w:r>
              <w:rPr>
                <w:spacing w:val="-7"/>
                <w:sz w:val="22"/>
              </w:rPr>
              <w:t> </w:t>
            </w:r>
            <w:r>
              <w:rPr>
                <w:sz w:val="22"/>
              </w:rPr>
              <w:t>to</w:t>
            </w:r>
            <w:r>
              <w:rPr>
                <w:spacing w:val="-5"/>
                <w:sz w:val="22"/>
              </w:rPr>
              <w:t> </w:t>
            </w:r>
            <w:r>
              <w:rPr>
                <w:sz w:val="22"/>
              </w:rPr>
              <w:t>the</w:t>
            </w:r>
            <w:r>
              <w:rPr>
                <w:spacing w:val="-5"/>
                <w:sz w:val="22"/>
              </w:rPr>
              <w:t> </w:t>
            </w:r>
            <w:r>
              <w:rPr>
                <w:sz w:val="22"/>
              </w:rPr>
              <w:t>management</w:t>
            </w:r>
            <w:r>
              <w:rPr>
                <w:spacing w:val="-6"/>
                <w:sz w:val="22"/>
              </w:rPr>
              <w:t> </w:t>
            </w:r>
            <w:r>
              <w:rPr>
                <w:sz w:val="22"/>
              </w:rPr>
              <w:t>of</w:t>
            </w:r>
            <w:r>
              <w:rPr>
                <w:spacing w:val="-6"/>
                <w:sz w:val="22"/>
              </w:rPr>
              <w:t> </w:t>
            </w:r>
            <w:r>
              <w:rPr>
                <w:sz w:val="22"/>
              </w:rPr>
              <w:t>financial</w:t>
            </w:r>
            <w:r>
              <w:rPr>
                <w:spacing w:val="-4"/>
                <w:sz w:val="22"/>
              </w:rPr>
              <w:t> </w:t>
            </w:r>
            <w:r>
              <w:rPr>
                <w:sz w:val="22"/>
              </w:rPr>
              <w:t>risk</w:t>
            </w:r>
            <w:r>
              <w:rPr>
                <w:spacing w:val="-5"/>
                <w:sz w:val="22"/>
              </w:rPr>
              <w:t> </w:t>
            </w:r>
            <w:r>
              <w:rPr>
                <w:sz w:val="22"/>
              </w:rPr>
              <w:t>and</w:t>
            </w:r>
            <w:r>
              <w:rPr>
                <w:spacing w:val="-5"/>
                <w:sz w:val="22"/>
              </w:rPr>
              <w:t> </w:t>
            </w:r>
            <w:r>
              <w:rPr>
                <w:sz w:val="22"/>
              </w:rPr>
              <w:t>fraud</w:t>
            </w:r>
            <w:r>
              <w:rPr>
                <w:spacing w:val="-3"/>
                <w:sz w:val="22"/>
              </w:rPr>
              <w:t> </w:t>
            </w:r>
            <w:r>
              <w:rPr>
                <w:spacing w:val="-2"/>
                <w:sz w:val="22"/>
              </w:rPr>
              <w:t>detection.</w:t>
            </w:r>
          </w:p>
          <w:p>
            <w:pPr>
              <w:pStyle w:val="TableParagraph"/>
              <w:numPr>
                <w:ilvl w:val="0"/>
                <w:numId w:val="3"/>
              </w:numPr>
              <w:tabs>
                <w:tab w:pos="397" w:val="left" w:leader="none"/>
              </w:tabs>
              <w:spacing w:line="240" w:lineRule="auto" w:before="85" w:after="0"/>
              <w:ind w:left="397" w:right="0" w:hanging="282"/>
              <w:jc w:val="left"/>
              <w:rPr>
                <w:rFonts w:ascii="Symbol" w:hAnsi="Symbol"/>
                <w:color w:val="25557E"/>
                <w:sz w:val="22"/>
              </w:rPr>
            </w:pPr>
            <w:r>
              <w:rPr>
                <w:sz w:val="22"/>
              </w:rPr>
              <w:t>Monitor</w:t>
            </w:r>
            <w:r>
              <w:rPr>
                <w:spacing w:val="-6"/>
                <w:sz w:val="22"/>
              </w:rPr>
              <w:t> </w:t>
            </w:r>
            <w:r>
              <w:rPr>
                <w:sz w:val="22"/>
              </w:rPr>
              <w:t>risks,</w:t>
            </w:r>
            <w:r>
              <w:rPr>
                <w:spacing w:val="-5"/>
                <w:sz w:val="22"/>
              </w:rPr>
              <w:t> </w:t>
            </w:r>
            <w:r>
              <w:rPr>
                <w:sz w:val="22"/>
              </w:rPr>
              <w:t>ensuring</w:t>
            </w:r>
            <w:r>
              <w:rPr>
                <w:spacing w:val="-4"/>
                <w:sz w:val="22"/>
              </w:rPr>
              <w:t> </w:t>
            </w:r>
            <w:r>
              <w:rPr>
                <w:sz w:val="22"/>
              </w:rPr>
              <w:t>approaches</w:t>
            </w:r>
            <w:r>
              <w:rPr>
                <w:spacing w:val="-5"/>
                <w:sz w:val="22"/>
              </w:rPr>
              <w:t> </w:t>
            </w:r>
            <w:r>
              <w:rPr>
                <w:sz w:val="22"/>
              </w:rPr>
              <w:t>and</w:t>
            </w:r>
            <w:r>
              <w:rPr>
                <w:spacing w:val="-6"/>
                <w:sz w:val="22"/>
              </w:rPr>
              <w:t> </w:t>
            </w:r>
            <w:r>
              <w:rPr>
                <w:sz w:val="22"/>
              </w:rPr>
              <w:t>practices</w:t>
            </w:r>
            <w:r>
              <w:rPr>
                <w:spacing w:val="-1"/>
                <w:sz w:val="22"/>
              </w:rPr>
              <w:t> </w:t>
            </w:r>
            <w:r>
              <w:rPr>
                <w:sz w:val="22"/>
              </w:rPr>
              <w:t>for</w:t>
            </w:r>
            <w:r>
              <w:rPr>
                <w:spacing w:val="-5"/>
                <w:sz w:val="22"/>
              </w:rPr>
              <w:t> </w:t>
            </w:r>
            <w:r>
              <w:rPr>
                <w:sz w:val="22"/>
              </w:rPr>
              <w:t>monitoring</w:t>
            </w:r>
            <w:r>
              <w:rPr>
                <w:spacing w:val="-5"/>
                <w:sz w:val="22"/>
              </w:rPr>
              <w:t> </w:t>
            </w:r>
            <w:r>
              <w:rPr>
                <w:sz w:val="22"/>
              </w:rPr>
              <w:t>and</w:t>
            </w:r>
            <w:r>
              <w:rPr>
                <w:spacing w:val="-5"/>
                <w:sz w:val="22"/>
              </w:rPr>
              <w:t> </w:t>
            </w:r>
            <w:r>
              <w:rPr>
                <w:sz w:val="22"/>
              </w:rPr>
              <w:t>mitigating</w:t>
            </w:r>
            <w:r>
              <w:rPr>
                <w:spacing w:val="-6"/>
                <w:sz w:val="22"/>
              </w:rPr>
              <w:t> </w:t>
            </w:r>
            <w:r>
              <w:rPr>
                <w:sz w:val="22"/>
              </w:rPr>
              <w:t>risk</w:t>
            </w:r>
            <w:r>
              <w:rPr>
                <w:spacing w:val="-4"/>
                <w:sz w:val="22"/>
              </w:rPr>
              <w:t> </w:t>
            </w:r>
            <w:r>
              <w:rPr>
                <w:sz w:val="22"/>
              </w:rPr>
              <w:t>are</w:t>
            </w:r>
            <w:r>
              <w:rPr>
                <w:spacing w:val="-5"/>
                <w:sz w:val="22"/>
              </w:rPr>
              <w:t> </w:t>
            </w:r>
            <w:r>
              <w:rPr>
                <w:sz w:val="22"/>
              </w:rPr>
              <w:t>fit</w:t>
            </w:r>
            <w:r>
              <w:rPr>
                <w:spacing w:val="-4"/>
                <w:sz w:val="22"/>
              </w:rPr>
              <w:t> </w:t>
            </w:r>
            <w:r>
              <w:rPr>
                <w:sz w:val="22"/>
              </w:rPr>
              <w:t>for</w:t>
            </w:r>
            <w:r>
              <w:rPr>
                <w:spacing w:val="-3"/>
                <w:sz w:val="22"/>
              </w:rPr>
              <w:t> </w:t>
            </w:r>
            <w:r>
              <w:rPr>
                <w:spacing w:val="-2"/>
                <w:sz w:val="22"/>
              </w:rPr>
              <w:t>purpose.</w:t>
            </w:r>
          </w:p>
          <w:p>
            <w:pPr>
              <w:pStyle w:val="TableParagraph"/>
              <w:numPr>
                <w:ilvl w:val="0"/>
                <w:numId w:val="3"/>
              </w:numPr>
              <w:tabs>
                <w:tab w:pos="397" w:val="left" w:leader="none"/>
              </w:tabs>
              <w:spacing w:line="240" w:lineRule="auto" w:before="87" w:after="0"/>
              <w:ind w:left="397" w:right="0" w:hanging="282"/>
              <w:jc w:val="left"/>
              <w:rPr>
                <w:rFonts w:ascii="Symbol" w:hAnsi="Symbol"/>
                <w:color w:val="25557E"/>
                <w:sz w:val="22"/>
              </w:rPr>
            </w:pPr>
            <w:r>
              <w:rPr>
                <w:sz w:val="22"/>
              </w:rPr>
              <w:t>Ensure</w:t>
            </w:r>
            <w:r>
              <w:rPr>
                <w:spacing w:val="-7"/>
                <w:sz w:val="22"/>
              </w:rPr>
              <w:t> </w:t>
            </w:r>
            <w:r>
              <w:rPr>
                <w:sz w:val="22"/>
              </w:rPr>
              <w:t>SIA</w:t>
            </w:r>
            <w:r>
              <w:rPr>
                <w:spacing w:val="-4"/>
                <w:sz w:val="22"/>
              </w:rPr>
              <w:t> </w:t>
            </w:r>
            <w:r>
              <w:rPr>
                <w:sz w:val="22"/>
              </w:rPr>
              <w:t>and</w:t>
            </w:r>
            <w:r>
              <w:rPr>
                <w:spacing w:val="-5"/>
                <w:sz w:val="22"/>
              </w:rPr>
              <w:t> </w:t>
            </w:r>
            <w:r>
              <w:rPr>
                <w:sz w:val="22"/>
              </w:rPr>
              <w:t>SIF</w:t>
            </w:r>
            <w:r>
              <w:rPr>
                <w:spacing w:val="-5"/>
                <w:sz w:val="22"/>
              </w:rPr>
              <w:t> </w:t>
            </w:r>
            <w:r>
              <w:rPr>
                <w:sz w:val="22"/>
              </w:rPr>
              <w:t>are</w:t>
            </w:r>
            <w:r>
              <w:rPr>
                <w:spacing w:val="-6"/>
                <w:sz w:val="22"/>
              </w:rPr>
              <w:t> </w:t>
            </w:r>
            <w:r>
              <w:rPr>
                <w:sz w:val="22"/>
              </w:rPr>
              <w:t>compliant</w:t>
            </w:r>
            <w:r>
              <w:rPr>
                <w:spacing w:val="-4"/>
                <w:sz w:val="22"/>
              </w:rPr>
              <w:t> </w:t>
            </w:r>
            <w:r>
              <w:rPr>
                <w:sz w:val="22"/>
              </w:rPr>
              <w:t>with</w:t>
            </w:r>
            <w:r>
              <w:rPr>
                <w:spacing w:val="-5"/>
                <w:sz w:val="22"/>
              </w:rPr>
              <w:t> </w:t>
            </w:r>
            <w:r>
              <w:rPr>
                <w:sz w:val="22"/>
              </w:rPr>
              <w:t>regulations</w:t>
            </w:r>
            <w:r>
              <w:rPr>
                <w:spacing w:val="-4"/>
                <w:sz w:val="22"/>
              </w:rPr>
              <w:t> </w:t>
            </w:r>
            <w:r>
              <w:rPr>
                <w:sz w:val="22"/>
              </w:rPr>
              <w:t>and</w:t>
            </w:r>
            <w:r>
              <w:rPr>
                <w:spacing w:val="-7"/>
                <w:sz w:val="22"/>
              </w:rPr>
              <w:t> </w:t>
            </w:r>
            <w:r>
              <w:rPr>
                <w:sz w:val="22"/>
              </w:rPr>
              <w:t>internal</w:t>
            </w:r>
            <w:r>
              <w:rPr>
                <w:spacing w:val="-2"/>
                <w:sz w:val="22"/>
              </w:rPr>
              <w:t> </w:t>
            </w:r>
            <w:r>
              <w:rPr>
                <w:sz w:val="22"/>
              </w:rPr>
              <w:t>and</w:t>
            </w:r>
            <w:r>
              <w:rPr>
                <w:spacing w:val="-5"/>
                <w:sz w:val="22"/>
              </w:rPr>
              <w:t> </w:t>
            </w:r>
            <w:r>
              <w:rPr>
                <w:sz w:val="22"/>
              </w:rPr>
              <w:t>external</w:t>
            </w:r>
            <w:r>
              <w:rPr>
                <w:spacing w:val="-5"/>
                <w:sz w:val="22"/>
              </w:rPr>
              <w:t> </w:t>
            </w:r>
            <w:r>
              <w:rPr>
                <w:spacing w:val="-2"/>
                <w:sz w:val="22"/>
              </w:rPr>
              <w:t>controls.</w:t>
            </w:r>
          </w:p>
          <w:p>
            <w:pPr>
              <w:pStyle w:val="TableParagraph"/>
              <w:numPr>
                <w:ilvl w:val="0"/>
                <w:numId w:val="3"/>
              </w:numPr>
              <w:tabs>
                <w:tab w:pos="396" w:val="left" w:leader="none"/>
                <w:tab w:pos="398" w:val="left" w:leader="none"/>
              </w:tabs>
              <w:spacing w:line="240" w:lineRule="auto" w:before="84" w:after="0"/>
              <w:ind w:left="398" w:right="243" w:hanging="284"/>
              <w:jc w:val="left"/>
              <w:rPr>
                <w:rFonts w:ascii="Symbol" w:hAnsi="Symbol"/>
                <w:color w:val="25557E"/>
                <w:sz w:val="22"/>
              </w:rPr>
            </w:pPr>
            <w:r>
              <w:rPr>
                <w:sz w:val="22"/>
              </w:rPr>
              <w:t>Act</w:t>
            </w:r>
            <w:r>
              <w:rPr>
                <w:spacing w:val="-2"/>
                <w:sz w:val="22"/>
              </w:rPr>
              <w:t> </w:t>
            </w:r>
            <w:r>
              <w:rPr>
                <w:sz w:val="22"/>
              </w:rPr>
              <w:t>as</w:t>
            </w:r>
            <w:r>
              <w:rPr>
                <w:spacing w:val="-2"/>
                <w:sz w:val="22"/>
              </w:rPr>
              <w:t> </w:t>
            </w:r>
            <w:r>
              <w:rPr>
                <w:sz w:val="22"/>
              </w:rPr>
              <w:t>a</w:t>
            </w:r>
            <w:r>
              <w:rPr>
                <w:spacing w:val="-5"/>
                <w:sz w:val="22"/>
              </w:rPr>
              <w:t> </w:t>
            </w:r>
            <w:r>
              <w:rPr>
                <w:sz w:val="22"/>
              </w:rPr>
              <w:t>trusted</w:t>
            </w:r>
            <w:r>
              <w:rPr>
                <w:spacing w:val="-2"/>
                <w:sz w:val="22"/>
              </w:rPr>
              <w:t> </w:t>
            </w:r>
            <w:r>
              <w:rPr>
                <w:sz w:val="22"/>
              </w:rPr>
              <w:t>advisor</w:t>
            </w:r>
            <w:r>
              <w:rPr>
                <w:spacing w:val="-2"/>
                <w:sz w:val="22"/>
              </w:rPr>
              <w:t> </w:t>
            </w:r>
            <w:r>
              <w:rPr>
                <w:sz w:val="22"/>
              </w:rPr>
              <w:t>across</w:t>
            </w:r>
            <w:r>
              <w:rPr>
                <w:spacing w:val="-4"/>
                <w:sz w:val="22"/>
              </w:rPr>
              <w:t> </w:t>
            </w:r>
            <w:r>
              <w:rPr>
                <w:sz w:val="22"/>
              </w:rPr>
              <w:t>the</w:t>
            </w:r>
            <w:r>
              <w:rPr>
                <w:spacing w:val="-2"/>
                <w:sz w:val="22"/>
              </w:rPr>
              <w:t> </w:t>
            </w:r>
            <w:r>
              <w:rPr>
                <w:sz w:val="22"/>
              </w:rPr>
              <w:t>Agency,</w:t>
            </w:r>
            <w:r>
              <w:rPr>
                <w:spacing w:val="-2"/>
                <w:sz w:val="22"/>
              </w:rPr>
              <w:t> </w:t>
            </w:r>
            <w:r>
              <w:rPr>
                <w:sz w:val="22"/>
              </w:rPr>
              <w:t>providing</w:t>
            </w:r>
            <w:r>
              <w:rPr>
                <w:spacing w:val="-3"/>
                <w:sz w:val="22"/>
              </w:rPr>
              <w:t> </w:t>
            </w:r>
            <w:r>
              <w:rPr>
                <w:sz w:val="22"/>
              </w:rPr>
              <w:t>education</w:t>
            </w:r>
            <w:r>
              <w:rPr>
                <w:spacing w:val="-3"/>
                <w:sz w:val="22"/>
              </w:rPr>
              <w:t> </w:t>
            </w:r>
            <w:r>
              <w:rPr>
                <w:sz w:val="22"/>
              </w:rPr>
              <w:t>and</w:t>
            </w:r>
            <w:r>
              <w:rPr>
                <w:spacing w:val="-4"/>
                <w:sz w:val="22"/>
              </w:rPr>
              <w:t> </w:t>
            </w:r>
            <w:r>
              <w:rPr>
                <w:sz w:val="22"/>
              </w:rPr>
              <w:t>raising</w:t>
            </w:r>
            <w:r>
              <w:rPr>
                <w:spacing w:val="-3"/>
                <w:sz w:val="22"/>
              </w:rPr>
              <w:t> </w:t>
            </w:r>
            <w:r>
              <w:rPr>
                <w:sz w:val="22"/>
              </w:rPr>
              <w:t>awareness</w:t>
            </w:r>
            <w:r>
              <w:rPr>
                <w:spacing w:val="-1"/>
                <w:sz w:val="22"/>
              </w:rPr>
              <w:t> </w:t>
            </w:r>
            <w:r>
              <w:rPr>
                <w:sz w:val="22"/>
              </w:rPr>
              <w:t>in</w:t>
            </w:r>
            <w:r>
              <w:rPr>
                <w:spacing w:val="-4"/>
                <w:sz w:val="22"/>
              </w:rPr>
              <w:t> </w:t>
            </w:r>
            <w:r>
              <w:rPr>
                <w:sz w:val="22"/>
              </w:rPr>
              <w:t>the</w:t>
            </w:r>
            <w:r>
              <w:rPr>
                <w:spacing w:val="-4"/>
                <w:sz w:val="22"/>
              </w:rPr>
              <w:t> </w:t>
            </w:r>
            <w:r>
              <w:rPr>
                <w:sz w:val="22"/>
              </w:rPr>
              <w:t>management of risk.</w:t>
            </w:r>
          </w:p>
          <w:p>
            <w:pPr>
              <w:pStyle w:val="TableParagraph"/>
              <w:numPr>
                <w:ilvl w:val="0"/>
                <w:numId w:val="3"/>
              </w:numPr>
              <w:tabs>
                <w:tab w:pos="397" w:val="left" w:leader="none"/>
              </w:tabs>
              <w:spacing w:line="240" w:lineRule="auto" w:before="85" w:after="0"/>
              <w:ind w:left="397" w:right="0" w:hanging="282"/>
              <w:jc w:val="left"/>
              <w:rPr>
                <w:rFonts w:ascii="Symbol" w:hAnsi="Symbol"/>
                <w:color w:val="25557E"/>
                <w:sz w:val="22"/>
              </w:rPr>
            </w:pPr>
            <w:r>
              <w:rPr>
                <w:sz w:val="22"/>
              </w:rPr>
              <w:t>Develop</w:t>
            </w:r>
            <w:r>
              <w:rPr>
                <w:spacing w:val="-6"/>
                <w:sz w:val="22"/>
              </w:rPr>
              <w:t> </w:t>
            </w:r>
            <w:r>
              <w:rPr>
                <w:sz w:val="22"/>
              </w:rPr>
              <w:t>and</w:t>
            </w:r>
            <w:r>
              <w:rPr>
                <w:spacing w:val="-7"/>
                <w:sz w:val="22"/>
              </w:rPr>
              <w:t> </w:t>
            </w:r>
            <w:r>
              <w:rPr>
                <w:sz w:val="22"/>
              </w:rPr>
              <w:t>maintain</w:t>
            </w:r>
            <w:r>
              <w:rPr>
                <w:spacing w:val="-8"/>
                <w:sz w:val="22"/>
              </w:rPr>
              <w:t> </w:t>
            </w:r>
            <w:r>
              <w:rPr>
                <w:sz w:val="22"/>
              </w:rPr>
              <w:t>mechanisms</w:t>
            </w:r>
            <w:r>
              <w:rPr>
                <w:spacing w:val="-5"/>
                <w:sz w:val="22"/>
              </w:rPr>
              <w:t> </w:t>
            </w:r>
            <w:r>
              <w:rPr>
                <w:sz w:val="22"/>
              </w:rPr>
              <w:t>for</w:t>
            </w:r>
            <w:r>
              <w:rPr>
                <w:spacing w:val="-5"/>
                <w:sz w:val="22"/>
              </w:rPr>
              <w:t> </w:t>
            </w:r>
            <w:r>
              <w:rPr>
                <w:sz w:val="22"/>
              </w:rPr>
              <w:t>reporting</w:t>
            </w:r>
            <w:r>
              <w:rPr>
                <w:spacing w:val="-5"/>
                <w:sz w:val="22"/>
              </w:rPr>
              <w:t> </w:t>
            </w:r>
            <w:r>
              <w:rPr>
                <w:spacing w:val="-4"/>
                <w:sz w:val="22"/>
              </w:rPr>
              <w:t>risk.</w:t>
            </w:r>
          </w:p>
          <w:p>
            <w:pPr>
              <w:pStyle w:val="TableParagraph"/>
              <w:numPr>
                <w:ilvl w:val="0"/>
                <w:numId w:val="3"/>
              </w:numPr>
              <w:tabs>
                <w:tab w:pos="397" w:val="left" w:leader="none"/>
              </w:tabs>
              <w:spacing w:line="240" w:lineRule="auto" w:before="86" w:after="0"/>
              <w:ind w:left="397" w:right="0" w:hanging="282"/>
              <w:jc w:val="left"/>
              <w:rPr>
                <w:rFonts w:ascii="Symbol" w:hAnsi="Symbol"/>
                <w:color w:val="25557E"/>
                <w:sz w:val="24"/>
              </w:rPr>
            </w:pPr>
            <w:r>
              <w:rPr>
                <w:sz w:val="22"/>
              </w:rPr>
              <w:t>Ensure</w:t>
            </w:r>
            <w:r>
              <w:rPr>
                <w:spacing w:val="-5"/>
                <w:sz w:val="22"/>
              </w:rPr>
              <w:t> </w:t>
            </w:r>
            <w:r>
              <w:rPr>
                <w:sz w:val="22"/>
              </w:rPr>
              <w:t>that</w:t>
            </w:r>
            <w:r>
              <w:rPr>
                <w:spacing w:val="-6"/>
                <w:sz w:val="22"/>
              </w:rPr>
              <w:t> </w:t>
            </w:r>
            <w:r>
              <w:rPr>
                <w:sz w:val="22"/>
              </w:rPr>
              <w:t>analysis,</w:t>
            </w:r>
            <w:r>
              <w:rPr>
                <w:spacing w:val="-5"/>
                <w:sz w:val="22"/>
              </w:rPr>
              <w:t> </w:t>
            </w:r>
            <w:r>
              <w:rPr>
                <w:sz w:val="22"/>
              </w:rPr>
              <w:t>data,</w:t>
            </w:r>
            <w:r>
              <w:rPr>
                <w:spacing w:val="-4"/>
                <w:sz w:val="22"/>
              </w:rPr>
              <w:t> </w:t>
            </w:r>
            <w:r>
              <w:rPr>
                <w:sz w:val="22"/>
              </w:rPr>
              <w:t>and</w:t>
            </w:r>
            <w:r>
              <w:rPr>
                <w:spacing w:val="-4"/>
                <w:sz w:val="22"/>
              </w:rPr>
              <w:t> </w:t>
            </w:r>
            <w:r>
              <w:rPr>
                <w:sz w:val="22"/>
              </w:rPr>
              <w:t>information</w:t>
            </w:r>
            <w:r>
              <w:rPr>
                <w:spacing w:val="-5"/>
                <w:sz w:val="22"/>
              </w:rPr>
              <w:t> </w:t>
            </w:r>
            <w:r>
              <w:rPr>
                <w:sz w:val="22"/>
              </w:rPr>
              <w:t>supplied</w:t>
            </w:r>
            <w:r>
              <w:rPr>
                <w:spacing w:val="-3"/>
                <w:sz w:val="22"/>
              </w:rPr>
              <w:t> </w:t>
            </w:r>
            <w:r>
              <w:rPr>
                <w:sz w:val="22"/>
              </w:rPr>
              <w:t>is</w:t>
            </w:r>
            <w:r>
              <w:rPr>
                <w:spacing w:val="-6"/>
                <w:sz w:val="22"/>
              </w:rPr>
              <w:t> </w:t>
            </w:r>
            <w:r>
              <w:rPr>
                <w:sz w:val="22"/>
              </w:rPr>
              <w:t>accurate</w:t>
            </w:r>
            <w:r>
              <w:rPr>
                <w:spacing w:val="-4"/>
                <w:sz w:val="22"/>
              </w:rPr>
              <w:t> </w:t>
            </w:r>
            <w:r>
              <w:rPr>
                <w:sz w:val="22"/>
              </w:rPr>
              <w:t>and</w:t>
            </w:r>
            <w:r>
              <w:rPr>
                <w:spacing w:val="-4"/>
                <w:sz w:val="22"/>
              </w:rPr>
              <w:t> </w:t>
            </w:r>
            <w:r>
              <w:rPr>
                <w:spacing w:val="-2"/>
                <w:sz w:val="22"/>
              </w:rPr>
              <w:t>verified.</w:t>
            </w:r>
          </w:p>
          <w:p>
            <w:pPr>
              <w:pStyle w:val="TableParagraph"/>
              <w:numPr>
                <w:ilvl w:val="0"/>
                <w:numId w:val="3"/>
              </w:numPr>
              <w:tabs>
                <w:tab w:pos="397" w:val="left" w:leader="none"/>
              </w:tabs>
              <w:spacing w:line="240" w:lineRule="auto" w:before="84" w:after="0"/>
              <w:ind w:left="397" w:right="0" w:hanging="282"/>
              <w:jc w:val="left"/>
              <w:rPr>
                <w:rFonts w:ascii="Symbol" w:hAnsi="Symbol"/>
                <w:color w:val="25557E"/>
                <w:sz w:val="22"/>
              </w:rPr>
            </w:pPr>
            <w:r>
              <w:rPr>
                <w:sz w:val="22"/>
              </w:rPr>
              <w:t>Lead</w:t>
            </w:r>
            <w:r>
              <w:rPr>
                <w:spacing w:val="-3"/>
                <w:sz w:val="22"/>
              </w:rPr>
              <w:t> </w:t>
            </w:r>
            <w:r>
              <w:rPr>
                <w:sz w:val="22"/>
              </w:rPr>
              <w:t>the</w:t>
            </w:r>
            <w:r>
              <w:rPr>
                <w:spacing w:val="-3"/>
                <w:sz w:val="22"/>
              </w:rPr>
              <w:t> </w:t>
            </w:r>
            <w:r>
              <w:rPr>
                <w:sz w:val="22"/>
              </w:rPr>
              <w:t>risk</w:t>
            </w:r>
            <w:r>
              <w:rPr>
                <w:spacing w:val="-5"/>
                <w:sz w:val="22"/>
              </w:rPr>
              <w:t> </w:t>
            </w:r>
            <w:r>
              <w:rPr>
                <w:sz w:val="22"/>
              </w:rPr>
              <w:t>and</w:t>
            </w:r>
            <w:r>
              <w:rPr>
                <w:spacing w:val="-5"/>
                <w:sz w:val="22"/>
              </w:rPr>
              <w:t> </w:t>
            </w:r>
            <w:r>
              <w:rPr>
                <w:sz w:val="22"/>
              </w:rPr>
              <w:t>assurance</w:t>
            </w:r>
            <w:r>
              <w:rPr>
                <w:spacing w:val="-2"/>
                <w:sz w:val="22"/>
              </w:rPr>
              <w:t> forum.</w:t>
            </w:r>
          </w:p>
          <w:p>
            <w:pPr>
              <w:pStyle w:val="TableParagraph"/>
              <w:numPr>
                <w:ilvl w:val="0"/>
                <w:numId w:val="3"/>
              </w:numPr>
              <w:tabs>
                <w:tab w:pos="397" w:val="left" w:leader="none"/>
              </w:tabs>
              <w:spacing w:line="240" w:lineRule="auto" w:before="85" w:after="0"/>
              <w:ind w:left="397" w:right="0" w:hanging="282"/>
              <w:jc w:val="left"/>
              <w:rPr>
                <w:rFonts w:ascii="Symbol" w:hAnsi="Symbol"/>
                <w:color w:val="25557E"/>
                <w:sz w:val="22"/>
              </w:rPr>
            </w:pPr>
            <w:r>
              <w:rPr>
                <w:sz w:val="22"/>
              </w:rPr>
              <w:t>Ensure</w:t>
            </w:r>
            <w:r>
              <w:rPr>
                <w:spacing w:val="-2"/>
                <w:sz w:val="22"/>
              </w:rPr>
              <w:t> </w:t>
            </w:r>
            <w:r>
              <w:rPr>
                <w:sz w:val="22"/>
              </w:rPr>
              <w:t>the</w:t>
            </w:r>
            <w:r>
              <w:rPr>
                <w:spacing w:val="-4"/>
                <w:sz w:val="22"/>
              </w:rPr>
              <w:t> </w:t>
            </w:r>
            <w:r>
              <w:rPr>
                <w:sz w:val="22"/>
              </w:rPr>
              <w:t>Agency</w:t>
            </w:r>
            <w:r>
              <w:rPr>
                <w:spacing w:val="-3"/>
                <w:sz w:val="22"/>
              </w:rPr>
              <w:t> </w:t>
            </w:r>
            <w:r>
              <w:rPr>
                <w:sz w:val="22"/>
              </w:rPr>
              <w:t>is</w:t>
            </w:r>
            <w:r>
              <w:rPr>
                <w:spacing w:val="-2"/>
                <w:sz w:val="22"/>
              </w:rPr>
              <w:t> </w:t>
            </w:r>
            <w:r>
              <w:rPr>
                <w:sz w:val="22"/>
              </w:rPr>
              <w:t>prepared</w:t>
            </w:r>
            <w:r>
              <w:rPr>
                <w:spacing w:val="-2"/>
                <w:sz w:val="22"/>
              </w:rPr>
              <w:t> </w:t>
            </w:r>
            <w:r>
              <w:rPr>
                <w:sz w:val="22"/>
              </w:rPr>
              <w:t>in</w:t>
            </w:r>
            <w:r>
              <w:rPr>
                <w:spacing w:val="-3"/>
                <w:sz w:val="22"/>
              </w:rPr>
              <w:t> </w:t>
            </w:r>
            <w:r>
              <w:rPr>
                <w:sz w:val="22"/>
              </w:rPr>
              <w:t>the</w:t>
            </w:r>
            <w:r>
              <w:rPr>
                <w:spacing w:val="-4"/>
                <w:sz w:val="22"/>
              </w:rPr>
              <w:t> </w:t>
            </w:r>
            <w:r>
              <w:rPr>
                <w:sz w:val="22"/>
              </w:rPr>
              <w:t>event</w:t>
            </w:r>
            <w:r>
              <w:rPr>
                <w:spacing w:val="-3"/>
                <w:sz w:val="22"/>
              </w:rPr>
              <w:t> </w:t>
            </w:r>
            <w:r>
              <w:rPr>
                <w:sz w:val="22"/>
              </w:rPr>
              <w:t>of</w:t>
            </w:r>
            <w:r>
              <w:rPr>
                <w:spacing w:val="-2"/>
                <w:sz w:val="22"/>
              </w:rPr>
              <w:t> </w:t>
            </w:r>
            <w:r>
              <w:rPr>
                <w:sz w:val="22"/>
              </w:rPr>
              <w:t>a</w:t>
            </w:r>
            <w:r>
              <w:rPr>
                <w:spacing w:val="-1"/>
                <w:sz w:val="22"/>
              </w:rPr>
              <w:t> </w:t>
            </w:r>
            <w:r>
              <w:rPr>
                <w:spacing w:val="-2"/>
                <w:sz w:val="22"/>
              </w:rPr>
              <w:t>disaster.</w:t>
            </w:r>
          </w:p>
        </w:tc>
      </w:tr>
      <w:tr>
        <w:trPr>
          <w:trHeight w:val="1780" w:hRule="atLeast"/>
        </w:trPr>
        <w:tc>
          <w:tcPr>
            <w:tcW w:w="10118" w:type="dxa"/>
            <w:tcBorders>
              <w:top w:val="single" w:sz="4" w:space="0" w:color="C6C8C8"/>
              <w:bottom w:val="single" w:sz="4" w:space="0" w:color="C6C8C8"/>
            </w:tcBorders>
          </w:tcPr>
          <w:p>
            <w:pPr>
              <w:pStyle w:val="TableParagraph"/>
              <w:spacing w:before="102"/>
              <w:ind w:left="115"/>
              <w:rPr>
                <w:b/>
                <w:sz w:val="22"/>
              </w:rPr>
            </w:pPr>
            <w:r>
              <w:rPr>
                <w:b/>
                <w:sz w:val="22"/>
              </w:rPr>
              <w:t>Internal</w:t>
            </w:r>
            <w:r>
              <w:rPr>
                <w:b/>
                <w:spacing w:val="-7"/>
                <w:sz w:val="22"/>
              </w:rPr>
              <w:t> </w:t>
            </w:r>
            <w:r>
              <w:rPr>
                <w:b/>
                <w:spacing w:val="-2"/>
                <w:sz w:val="22"/>
              </w:rPr>
              <w:t>Audit</w:t>
            </w:r>
          </w:p>
          <w:p>
            <w:pPr>
              <w:pStyle w:val="TableParagraph"/>
              <w:numPr>
                <w:ilvl w:val="0"/>
                <w:numId w:val="4"/>
              </w:numPr>
              <w:tabs>
                <w:tab w:pos="475" w:val="left" w:leader="none"/>
              </w:tabs>
              <w:spacing w:line="240" w:lineRule="auto" w:before="27" w:after="0"/>
              <w:ind w:left="475" w:right="454" w:hanging="360"/>
              <w:jc w:val="left"/>
              <w:rPr>
                <w:sz w:val="22"/>
              </w:rPr>
            </w:pPr>
            <w:r>
              <w:rPr>
                <w:sz w:val="22"/>
              </w:rPr>
              <w:t>In</w:t>
            </w:r>
            <w:r>
              <w:rPr>
                <w:spacing w:val="-3"/>
                <w:sz w:val="22"/>
              </w:rPr>
              <w:t> </w:t>
            </w:r>
            <w:r>
              <w:rPr>
                <w:sz w:val="22"/>
              </w:rPr>
              <w:t>conjunction</w:t>
            </w:r>
            <w:r>
              <w:rPr>
                <w:spacing w:val="-2"/>
                <w:sz w:val="22"/>
              </w:rPr>
              <w:t> </w:t>
            </w:r>
            <w:r>
              <w:rPr>
                <w:sz w:val="22"/>
              </w:rPr>
              <w:t>with</w:t>
            </w:r>
            <w:r>
              <w:rPr>
                <w:spacing w:val="-5"/>
                <w:sz w:val="22"/>
              </w:rPr>
              <w:t> </w:t>
            </w:r>
            <w:r>
              <w:rPr>
                <w:sz w:val="22"/>
              </w:rPr>
              <w:t>the</w:t>
            </w:r>
            <w:r>
              <w:rPr>
                <w:spacing w:val="-3"/>
                <w:sz w:val="22"/>
              </w:rPr>
              <w:t> </w:t>
            </w:r>
            <w:r>
              <w:rPr>
                <w:sz w:val="22"/>
              </w:rPr>
              <w:t>Director Investment</w:t>
            </w:r>
            <w:r>
              <w:rPr>
                <w:spacing w:val="-4"/>
                <w:sz w:val="22"/>
              </w:rPr>
              <w:t> </w:t>
            </w:r>
            <w:r>
              <w:rPr>
                <w:sz w:val="22"/>
              </w:rPr>
              <w:t>Strategy</w:t>
            </w:r>
            <w:r>
              <w:rPr>
                <w:spacing w:val="-3"/>
                <w:sz w:val="22"/>
              </w:rPr>
              <w:t> </w:t>
            </w:r>
            <w:r>
              <w:rPr>
                <w:sz w:val="22"/>
              </w:rPr>
              <w:t>and</w:t>
            </w:r>
            <w:r>
              <w:rPr>
                <w:spacing w:val="-2"/>
                <w:sz w:val="22"/>
              </w:rPr>
              <w:t> </w:t>
            </w:r>
            <w:r>
              <w:rPr>
                <w:sz w:val="22"/>
              </w:rPr>
              <w:t>Performance,</w:t>
            </w:r>
            <w:r>
              <w:rPr>
                <w:spacing w:val="-4"/>
                <w:sz w:val="22"/>
              </w:rPr>
              <w:t> </w:t>
            </w:r>
            <w:r>
              <w:rPr>
                <w:sz w:val="22"/>
              </w:rPr>
              <w:t>develop</w:t>
            </w:r>
            <w:r>
              <w:rPr>
                <w:spacing w:val="-4"/>
                <w:sz w:val="22"/>
              </w:rPr>
              <w:t> </w:t>
            </w:r>
            <w:r>
              <w:rPr>
                <w:sz w:val="22"/>
              </w:rPr>
              <w:t>and</w:t>
            </w:r>
            <w:r>
              <w:rPr>
                <w:spacing w:val="-2"/>
                <w:sz w:val="22"/>
              </w:rPr>
              <w:t> </w:t>
            </w:r>
            <w:r>
              <w:rPr>
                <w:sz w:val="22"/>
              </w:rPr>
              <w:t>deliver</w:t>
            </w:r>
            <w:r>
              <w:rPr>
                <w:spacing w:val="-3"/>
                <w:sz w:val="22"/>
              </w:rPr>
              <w:t> </w:t>
            </w:r>
            <w:r>
              <w:rPr>
                <w:sz w:val="22"/>
              </w:rPr>
              <w:t>the</w:t>
            </w:r>
            <w:r>
              <w:rPr>
                <w:spacing w:val="-1"/>
                <w:sz w:val="22"/>
              </w:rPr>
              <w:t> </w:t>
            </w:r>
            <w:r>
              <w:rPr>
                <w:sz w:val="22"/>
              </w:rPr>
              <w:t>annual assurance plan.</w:t>
            </w:r>
          </w:p>
          <w:p>
            <w:pPr>
              <w:pStyle w:val="TableParagraph"/>
              <w:numPr>
                <w:ilvl w:val="0"/>
                <w:numId w:val="4"/>
              </w:numPr>
              <w:tabs>
                <w:tab w:pos="475" w:val="left" w:leader="none"/>
              </w:tabs>
              <w:spacing w:line="240" w:lineRule="auto" w:before="87" w:after="0"/>
              <w:ind w:left="475" w:right="650" w:hanging="360"/>
              <w:jc w:val="left"/>
              <w:rPr>
                <w:sz w:val="22"/>
              </w:rPr>
            </w:pPr>
            <w:r>
              <w:rPr>
                <w:sz w:val="22"/>
              </w:rPr>
              <w:t>In</w:t>
            </w:r>
            <w:r>
              <w:rPr>
                <w:spacing w:val="-4"/>
                <w:sz w:val="22"/>
              </w:rPr>
              <w:t> </w:t>
            </w:r>
            <w:r>
              <w:rPr>
                <w:sz w:val="22"/>
              </w:rPr>
              <w:t>conjunction</w:t>
            </w:r>
            <w:r>
              <w:rPr>
                <w:spacing w:val="-3"/>
                <w:sz w:val="22"/>
              </w:rPr>
              <w:t> </w:t>
            </w:r>
            <w:r>
              <w:rPr>
                <w:sz w:val="22"/>
              </w:rPr>
              <w:t>with</w:t>
            </w:r>
            <w:r>
              <w:rPr>
                <w:spacing w:val="-6"/>
                <w:sz w:val="22"/>
              </w:rPr>
              <w:t> </w:t>
            </w:r>
            <w:r>
              <w:rPr>
                <w:sz w:val="22"/>
              </w:rPr>
              <w:t>the</w:t>
            </w:r>
            <w:r>
              <w:rPr>
                <w:spacing w:val="-4"/>
                <w:sz w:val="22"/>
              </w:rPr>
              <w:t> </w:t>
            </w:r>
            <w:r>
              <w:rPr>
                <w:sz w:val="22"/>
              </w:rPr>
              <w:t>Director Investment</w:t>
            </w:r>
            <w:r>
              <w:rPr>
                <w:spacing w:val="-5"/>
                <w:sz w:val="22"/>
              </w:rPr>
              <w:t> </w:t>
            </w:r>
            <w:r>
              <w:rPr>
                <w:sz w:val="22"/>
              </w:rPr>
              <w:t>Strategy</w:t>
            </w:r>
            <w:r>
              <w:rPr>
                <w:spacing w:val="-4"/>
                <w:sz w:val="22"/>
              </w:rPr>
              <w:t> </w:t>
            </w:r>
            <w:r>
              <w:rPr>
                <w:sz w:val="22"/>
              </w:rPr>
              <w:t>and</w:t>
            </w:r>
            <w:r>
              <w:rPr>
                <w:spacing w:val="-3"/>
                <w:sz w:val="22"/>
              </w:rPr>
              <w:t> </w:t>
            </w:r>
            <w:r>
              <w:rPr>
                <w:sz w:val="22"/>
              </w:rPr>
              <w:t>Performance,</w:t>
            </w:r>
            <w:r>
              <w:rPr>
                <w:spacing w:val="-5"/>
                <w:sz w:val="22"/>
              </w:rPr>
              <w:t> </w:t>
            </w:r>
            <w:r>
              <w:rPr>
                <w:sz w:val="22"/>
              </w:rPr>
              <w:t>lead</w:t>
            </w:r>
            <w:r>
              <w:rPr>
                <w:spacing w:val="-2"/>
                <w:sz w:val="22"/>
              </w:rPr>
              <w:t> </w:t>
            </w:r>
            <w:r>
              <w:rPr>
                <w:sz w:val="22"/>
              </w:rPr>
              <w:t>internal</w:t>
            </w:r>
            <w:r>
              <w:rPr>
                <w:spacing w:val="-2"/>
                <w:sz w:val="22"/>
              </w:rPr>
              <w:t> </w:t>
            </w:r>
            <w:r>
              <w:rPr>
                <w:sz w:val="22"/>
              </w:rPr>
              <w:t>audit</w:t>
            </w:r>
            <w:r>
              <w:rPr>
                <w:spacing w:val="-2"/>
                <w:sz w:val="22"/>
              </w:rPr>
              <w:t> </w:t>
            </w:r>
            <w:r>
              <w:rPr>
                <w:sz w:val="22"/>
              </w:rPr>
              <w:t>functions, including reviews, tracking and analysis.</w:t>
            </w:r>
          </w:p>
        </w:tc>
      </w:tr>
      <w:tr>
        <w:trPr>
          <w:trHeight w:val="2241" w:hRule="atLeast"/>
        </w:trPr>
        <w:tc>
          <w:tcPr>
            <w:tcW w:w="10118" w:type="dxa"/>
            <w:tcBorders>
              <w:top w:val="single" w:sz="4" w:space="0" w:color="C6C8C8"/>
              <w:bottom w:val="single" w:sz="4" w:space="0" w:color="C6C8C8"/>
            </w:tcBorders>
          </w:tcPr>
          <w:p>
            <w:pPr>
              <w:pStyle w:val="TableParagraph"/>
              <w:spacing w:before="102"/>
              <w:ind w:left="115"/>
              <w:rPr>
                <w:b/>
                <w:sz w:val="22"/>
              </w:rPr>
            </w:pPr>
            <w:r>
              <w:rPr>
                <w:b/>
                <w:spacing w:val="-2"/>
                <w:sz w:val="22"/>
              </w:rPr>
              <w:t>Governance</w:t>
            </w:r>
          </w:p>
          <w:p>
            <w:pPr>
              <w:pStyle w:val="TableParagraph"/>
              <w:numPr>
                <w:ilvl w:val="0"/>
                <w:numId w:val="5"/>
              </w:numPr>
              <w:tabs>
                <w:tab w:pos="475" w:val="left" w:leader="none"/>
              </w:tabs>
              <w:spacing w:line="240" w:lineRule="auto" w:before="29" w:after="0"/>
              <w:ind w:left="475" w:right="0" w:hanging="360"/>
              <w:jc w:val="left"/>
              <w:rPr>
                <w:sz w:val="22"/>
              </w:rPr>
            </w:pPr>
            <w:r>
              <w:rPr>
                <w:sz w:val="22"/>
              </w:rPr>
              <w:t>Proactively</w:t>
            </w:r>
            <w:r>
              <w:rPr>
                <w:spacing w:val="-6"/>
                <w:sz w:val="22"/>
              </w:rPr>
              <w:t> </w:t>
            </w:r>
            <w:r>
              <w:rPr>
                <w:sz w:val="22"/>
              </w:rPr>
              <w:t>lead</w:t>
            </w:r>
            <w:r>
              <w:rPr>
                <w:spacing w:val="-3"/>
                <w:sz w:val="22"/>
              </w:rPr>
              <w:t> </w:t>
            </w:r>
            <w:r>
              <w:rPr>
                <w:sz w:val="22"/>
              </w:rPr>
              <w:t>the</w:t>
            </w:r>
            <w:r>
              <w:rPr>
                <w:spacing w:val="-4"/>
                <w:sz w:val="22"/>
              </w:rPr>
              <w:t> </w:t>
            </w:r>
            <w:r>
              <w:rPr>
                <w:sz w:val="22"/>
              </w:rPr>
              <w:t>governance</w:t>
            </w:r>
            <w:r>
              <w:rPr>
                <w:spacing w:val="-3"/>
                <w:sz w:val="22"/>
              </w:rPr>
              <w:t> </w:t>
            </w:r>
            <w:r>
              <w:rPr>
                <w:sz w:val="22"/>
              </w:rPr>
              <w:t>function</w:t>
            </w:r>
            <w:r>
              <w:rPr>
                <w:spacing w:val="-3"/>
                <w:sz w:val="22"/>
              </w:rPr>
              <w:t> </w:t>
            </w:r>
            <w:r>
              <w:rPr>
                <w:sz w:val="22"/>
              </w:rPr>
              <w:t>for</w:t>
            </w:r>
            <w:r>
              <w:rPr>
                <w:spacing w:val="-7"/>
                <w:sz w:val="22"/>
              </w:rPr>
              <w:t> </w:t>
            </w:r>
            <w:r>
              <w:rPr>
                <w:sz w:val="22"/>
              </w:rPr>
              <w:t>SIA</w:t>
            </w:r>
            <w:r>
              <w:rPr>
                <w:spacing w:val="-5"/>
                <w:sz w:val="22"/>
              </w:rPr>
              <w:t> </w:t>
            </w:r>
            <w:r>
              <w:rPr>
                <w:sz w:val="22"/>
              </w:rPr>
              <w:t>and</w:t>
            </w:r>
            <w:r>
              <w:rPr>
                <w:spacing w:val="-5"/>
                <w:sz w:val="22"/>
              </w:rPr>
              <w:t> </w:t>
            </w:r>
            <w:r>
              <w:rPr>
                <w:spacing w:val="-4"/>
                <w:sz w:val="22"/>
              </w:rPr>
              <w:t>SIF.</w:t>
            </w:r>
          </w:p>
          <w:p>
            <w:pPr>
              <w:pStyle w:val="TableParagraph"/>
              <w:numPr>
                <w:ilvl w:val="0"/>
                <w:numId w:val="5"/>
              </w:numPr>
              <w:tabs>
                <w:tab w:pos="475" w:val="left" w:leader="none"/>
              </w:tabs>
              <w:spacing w:line="240" w:lineRule="auto" w:before="85" w:after="0"/>
              <w:ind w:left="475" w:right="1012" w:hanging="360"/>
              <w:jc w:val="left"/>
              <w:rPr>
                <w:sz w:val="22"/>
              </w:rPr>
            </w:pPr>
            <w:r>
              <w:rPr>
                <w:sz w:val="22"/>
              </w:rPr>
              <w:t>Develop</w:t>
            </w:r>
            <w:r>
              <w:rPr>
                <w:spacing w:val="-4"/>
                <w:sz w:val="22"/>
              </w:rPr>
              <w:t> </w:t>
            </w:r>
            <w:r>
              <w:rPr>
                <w:sz w:val="22"/>
              </w:rPr>
              <w:t>and</w:t>
            </w:r>
            <w:r>
              <w:rPr>
                <w:spacing w:val="-5"/>
                <w:sz w:val="22"/>
              </w:rPr>
              <w:t> </w:t>
            </w:r>
            <w:r>
              <w:rPr>
                <w:sz w:val="22"/>
              </w:rPr>
              <w:t>deliver</w:t>
            </w:r>
            <w:r>
              <w:rPr>
                <w:spacing w:val="-2"/>
                <w:sz w:val="22"/>
              </w:rPr>
              <w:t> </w:t>
            </w:r>
            <w:r>
              <w:rPr>
                <w:sz w:val="22"/>
              </w:rPr>
              <w:t>robust</w:t>
            </w:r>
            <w:r>
              <w:rPr>
                <w:spacing w:val="-5"/>
                <w:sz w:val="22"/>
              </w:rPr>
              <w:t> </w:t>
            </w:r>
            <w:r>
              <w:rPr>
                <w:sz w:val="22"/>
              </w:rPr>
              <w:t>governance</w:t>
            </w:r>
            <w:r>
              <w:rPr>
                <w:spacing w:val="-2"/>
                <w:sz w:val="22"/>
              </w:rPr>
              <w:t> </w:t>
            </w:r>
            <w:r>
              <w:rPr>
                <w:sz w:val="22"/>
              </w:rPr>
              <w:t>practices</w:t>
            </w:r>
            <w:r>
              <w:rPr>
                <w:spacing w:val="-2"/>
                <w:sz w:val="22"/>
              </w:rPr>
              <w:t> </w:t>
            </w:r>
            <w:r>
              <w:rPr>
                <w:sz w:val="22"/>
              </w:rPr>
              <w:t>ensuring</w:t>
            </w:r>
            <w:r>
              <w:rPr>
                <w:spacing w:val="-3"/>
                <w:sz w:val="22"/>
              </w:rPr>
              <w:t> </w:t>
            </w:r>
            <w:r>
              <w:rPr>
                <w:sz w:val="22"/>
              </w:rPr>
              <w:t>compliance</w:t>
            </w:r>
            <w:r>
              <w:rPr>
                <w:spacing w:val="-5"/>
                <w:sz w:val="22"/>
              </w:rPr>
              <w:t> </w:t>
            </w:r>
            <w:r>
              <w:rPr>
                <w:sz w:val="22"/>
              </w:rPr>
              <w:t>with</w:t>
            </w:r>
            <w:r>
              <w:rPr>
                <w:spacing w:val="-3"/>
                <w:sz w:val="22"/>
              </w:rPr>
              <w:t> </w:t>
            </w:r>
            <w:r>
              <w:rPr>
                <w:sz w:val="22"/>
              </w:rPr>
              <w:t>internal</w:t>
            </w:r>
            <w:r>
              <w:rPr>
                <w:spacing w:val="-3"/>
                <w:sz w:val="22"/>
              </w:rPr>
              <w:t> </w:t>
            </w:r>
            <w:r>
              <w:rPr>
                <w:sz w:val="22"/>
              </w:rPr>
              <w:t>and</w:t>
            </w:r>
            <w:r>
              <w:rPr>
                <w:spacing w:val="-4"/>
                <w:sz w:val="22"/>
              </w:rPr>
              <w:t> </w:t>
            </w:r>
            <w:r>
              <w:rPr>
                <w:sz w:val="22"/>
              </w:rPr>
              <w:t>external </w:t>
            </w:r>
            <w:r>
              <w:rPr>
                <w:spacing w:val="-2"/>
                <w:sz w:val="22"/>
              </w:rPr>
              <w:t>regulations.</w:t>
            </w:r>
          </w:p>
          <w:p>
            <w:pPr>
              <w:pStyle w:val="TableParagraph"/>
              <w:numPr>
                <w:ilvl w:val="0"/>
                <w:numId w:val="5"/>
              </w:numPr>
              <w:tabs>
                <w:tab w:pos="475" w:val="left" w:leader="none"/>
              </w:tabs>
              <w:spacing w:line="240" w:lineRule="auto" w:before="85" w:after="0"/>
              <w:ind w:left="475" w:right="0" w:hanging="360"/>
              <w:jc w:val="left"/>
              <w:rPr>
                <w:sz w:val="22"/>
              </w:rPr>
            </w:pPr>
            <w:r>
              <w:rPr>
                <w:sz w:val="22"/>
              </w:rPr>
              <w:t>Manage</w:t>
            </w:r>
            <w:r>
              <w:rPr>
                <w:spacing w:val="-5"/>
                <w:sz w:val="22"/>
              </w:rPr>
              <w:t> </w:t>
            </w:r>
            <w:r>
              <w:rPr>
                <w:sz w:val="22"/>
              </w:rPr>
              <w:t>Select</w:t>
            </w:r>
            <w:r>
              <w:rPr>
                <w:spacing w:val="-6"/>
                <w:sz w:val="22"/>
              </w:rPr>
              <w:t> </w:t>
            </w:r>
            <w:r>
              <w:rPr>
                <w:sz w:val="22"/>
              </w:rPr>
              <w:t>Committee</w:t>
            </w:r>
            <w:r>
              <w:rPr>
                <w:spacing w:val="-5"/>
                <w:sz w:val="22"/>
              </w:rPr>
              <w:t> </w:t>
            </w:r>
            <w:r>
              <w:rPr>
                <w:spacing w:val="-2"/>
                <w:sz w:val="22"/>
              </w:rPr>
              <w:t>Reviews.</w:t>
            </w:r>
          </w:p>
          <w:p>
            <w:pPr>
              <w:pStyle w:val="TableParagraph"/>
              <w:numPr>
                <w:ilvl w:val="0"/>
                <w:numId w:val="5"/>
              </w:numPr>
              <w:tabs>
                <w:tab w:pos="475" w:val="left" w:leader="none"/>
              </w:tabs>
              <w:spacing w:line="240" w:lineRule="auto" w:before="85" w:after="0"/>
              <w:ind w:left="475" w:right="0" w:hanging="360"/>
              <w:jc w:val="left"/>
              <w:rPr>
                <w:sz w:val="22"/>
              </w:rPr>
            </w:pPr>
            <w:r>
              <w:rPr>
                <w:sz w:val="22"/>
              </w:rPr>
              <w:t>Manage</w:t>
            </w:r>
            <w:r>
              <w:rPr>
                <w:spacing w:val="-7"/>
                <w:sz w:val="22"/>
              </w:rPr>
              <w:t> </w:t>
            </w:r>
            <w:r>
              <w:rPr>
                <w:sz w:val="22"/>
              </w:rPr>
              <w:t>the</w:t>
            </w:r>
            <w:r>
              <w:rPr>
                <w:spacing w:val="-4"/>
                <w:sz w:val="22"/>
              </w:rPr>
              <w:t> </w:t>
            </w:r>
            <w:r>
              <w:rPr>
                <w:sz w:val="22"/>
              </w:rPr>
              <w:t>Senior</w:t>
            </w:r>
            <w:r>
              <w:rPr>
                <w:spacing w:val="-4"/>
                <w:sz w:val="22"/>
              </w:rPr>
              <w:t> </w:t>
            </w:r>
            <w:r>
              <w:rPr>
                <w:sz w:val="22"/>
              </w:rPr>
              <w:t>Administrator</w:t>
            </w:r>
            <w:r>
              <w:rPr>
                <w:spacing w:val="-4"/>
                <w:sz w:val="22"/>
              </w:rPr>
              <w:t> </w:t>
            </w:r>
            <w:r>
              <w:rPr>
                <w:sz w:val="22"/>
              </w:rPr>
              <w:t>and</w:t>
            </w:r>
            <w:r>
              <w:rPr>
                <w:spacing w:val="-6"/>
                <w:sz w:val="22"/>
              </w:rPr>
              <w:t> </w:t>
            </w:r>
            <w:r>
              <w:rPr>
                <w:sz w:val="22"/>
              </w:rPr>
              <w:t>their</w:t>
            </w:r>
            <w:r>
              <w:rPr>
                <w:spacing w:val="-7"/>
                <w:sz w:val="22"/>
              </w:rPr>
              <w:t> </w:t>
            </w:r>
            <w:r>
              <w:rPr>
                <w:sz w:val="22"/>
              </w:rPr>
              <w:t>provision</w:t>
            </w:r>
            <w:r>
              <w:rPr>
                <w:spacing w:val="-7"/>
                <w:sz w:val="22"/>
              </w:rPr>
              <w:t> </w:t>
            </w:r>
            <w:r>
              <w:rPr>
                <w:sz w:val="22"/>
              </w:rPr>
              <w:t>of</w:t>
            </w:r>
            <w:r>
              <w:rPr>
                <w:spacing w:val="-5"/>
                <w:sz w:val="22"/>
              </w:rPr>
              <w:t> </w:t>
            </w:r>
            <w:r>
              <w:rPr>
                <w:sz w:val="22"/>
              </w:rPr>
              <w:t>Secretariat</w:t>
            </w:r>
            <w:r>
              <w:rPr>
                <w:spacing w:val="-4"/>
                <w:sz w:val="22"/>
              </w:rPr>
              <w:t> </w:t>
            </w:r>
            <w:r>
              <w:rPr>
                <w:sz w:val="22"/>
              </w:rPr>
              <w:t>support</w:t>
            </w:r>
            <w:r>
              <w:rPr>
                <w:spacing w:val="-4"/>
                <w:sz w:val="22"/>
              </w:rPr>
              <w:t> </w:t>
            </w:r>
            <w:r>
              <w:rPr>
                <w:sz w:val="22"/>
              </w:rPr>
              <w:t>to</w:t>
            </w:r>
            <w:r>
              <w:rPr>
                <w:spacing w:val="-3"/>
                <w:sz w:val="22"/>
              </w:rPr>
              <w:t> </w:t>
            </w:r>
            <w:r>
              <w:rPr>
                <w:sz w:val="22"/>
              </w:rPr>
              <w:t>the</w:t>
            </w:r>
            <w:r>
              <w:rPr>
                <w:spacing w:val="-4"/>
                <w:sz w:val="22"/>
              </w:rPr>
              <w:t> </w:t>
            </w:r>
            <w:r>
              <w:rPr>
                <w:spacing w:val="-2"/>
                <w:sz w:val="22"/>
              </w:rPr>
              <w:t>Board.</w:t>
            </w:r>
          </w:p>
        </w:tc>
      </w:tr>
      <w:tr>
        <w:trPr>
          <w:trHeight w:val="1415" w:hRule="atLeast"/>
        </w:trPr>
        <w:tc>
          <w:tcPr>
            <w:tcW w:w="10118" w:type="dxa"/>
            <w:tcBorders>
              <w:top w:val="single" w:sz="4" w:space="0" w:color="C6C8C8"/>
              <w:bottom w:val="single" w:sz="4" w:space="0" w:color="C6C8C8"/>
            </w:tcBorders>
          </w:tcPr>
          <w:p>
            <w:pPr>
              <w:pStyle w:val="TableParagraph"/>
              <w:spacing w:before="131"/>
              <w:ind w:left="38"/>
              <w:rPr>
                <w:b/>
                <w:sz w:val="22"/>
              </w:rPr>
            </w:pPr>
            <w:r>
              <w:rPr>
                <w:b/>
                <w:sz w:val="22"/>
              </w:rPr>
              <w:t>Accountability</w:t>
            </w:r>
            <w:r>
              <w:rPr>
                <w:b/>
                <w:spacing w:val="-11"/>
                <w:sz w:val="22"/>
              </w:rPr>
              <w:t> </w:t>
            </w:r>
            <w:r>
              <w:rPr>
                <w:b/>
                <w:spacing w:val="-2"/>
                <w:sz w:val="22"/>
              </w:rPr>
              <w:t>documentation</w:t>
            </w:r>
          </w:p>
          <w:p>
            <w:pPr>
              <w:pStyle w:val="TableParagraph"/>
              <w:numPr>
                <w:ilvl w:val="0"/>
                <w:numId w:val="6"/>
              </w:numPr>
              <w:tabs>
                <w:tab w:pos="475" w:val="left" w:leader="none"/>
              </w:tabs>
              <w:spacing w:line="240" w:lineRule="auto" w:before="84" w:after="0"/>
              <w:ind w:left="475" w:right="629" w:hanging="360"/>
              <w:jc w:val="left"/>
              <w:rPr>
                <w:sz w:val="22"/>
              </w:rPr>
            </w:pPr>
            <w:r>
              <w:rPr>
                <w:sz w:val="22"/>
              </w:rPr>
              <w:t>Lead</w:t>
            </w:r>
            <w:r>
              <w:rPr>
                <w:spacing w:val="-2"/>
                <w:sz w:val="22"/>
              </w:rPr>
              <w:t> </w:t>
            </w:r>
            <w:r>
              <w:rPr>
                <w:sz w:val="22"/>
              </w:rPr>
              <w:t>the</w:t>
            </w:r>
            <w:r>
              <w:rPr>
                <w:spacing w:val="-1"/>
                <w:sz w:val="22"/>
              </w:rPr>
              <w:t> </w:t>
            </w:r>
            <w:r>
              <w:rPr>
                <w:sz w:val="22"/>
              </w:rPr>
              <w:t>development</w:t>
            </w:r>
            <w:r>
              <w:rPr>
                <w:spacing w:val="-2"/>
                <w:sz w:val="22"/>
              </w:rPr>
              <w:t> </w:t>
            </w:r>
            <w:r>
              <w:rPr>
                <w:sz w:val="22"/>
              </w:rPr>
              <w:t>and</w:t>
            </w:r>
            <w:r>
              <w:rPr>
                <w:spacing w:val="-5"/>
                <w:sz w:val="22"/>
              </w:rPr>
              <w:t> </w:t>
            </w:r>
            <w:r>
              <w:rPr>
                <w:sz w:val="22"/>
              </w:rPr>
              <w:t>delivery</w:t>
            </w:r>
            <w:r>
              <w:rPr>
                <w:spacing w:val="-4"/>
                <w:sz w:val="22"/>
              </w:rPr>
              <w:t> </w:t>
            </w:r>
            <w:r>
              <w:rPr>
                <w:sz w:val="22"/>
              </w:rPr>
              <w:t>of</w:t>
            </w:r>
            <w:r>
              <w:rPr>
                <w:spacing w:val="-2"/>
                <w:sz w:val="22"/>
              </w:rPr>
              <w:t> </w:t>
            </w:r>
            <w:r>
              <w:rPr>
                <w:sz w:val="22"/>
              </w:rPr>
              <w:t>key</w:t>
            </w:r>
            <w:r>
              <w:rPr>
                <w:spacing w:val="-1"/>
                <w:sz w:val="22"/>
              </w:rPr>
              <w:t> </w:t>
            </w:r>
            <w:r>
              <w:rPr>
                <w:sz w:val="22"/>
              </w:rPr>
              <w:t>accountability</w:t>
            </w:r>
            <w:r>
              <w:rPr>
                <w:spacing w:val="-1"/>
                <w:sz w:val="22"/>
              </w:rPr>
              <w:t> </w:t>
            </w:r>
            <w:r>
              <w:rPr>
                <w:sz w:val="22"/>
              </w:rPr>
              <w:t>documentation</w:t>
            </w:r>
            <w:r>
              <w:rPr>
                <w:spacing w:val="-3"/>
                <w:sz w:val="22"/>
              </w:rPr>
              <w:t> </w:t>
            </w:r>
            <w:r>
              <w:rPr>
                <w:sz w:val="22"/>
              </w:rPr>
              <w:t>e.g.</w:t>
            </w:r>
            <w:r>
              <w:rPr>
                <w:spacing w:val="-5"/>
                <w:sz w:val="22"/>
              </w:rPr>
              <w:t> </w:t>
            </w:r>
            <w:r>
              <w:rPr>
                <w:sz w:val="22"/>
              </w:rPr>
              <w:t>the</w:t>
            </w:r>
            <w:r>
              <w:rPr>
                <w:spacing w:val="-4"/>
                <w:sz w:val="22"/>
              </w:rPr>
              <w:t> </w:t>
            </w:r>
            <w:r>
              <w:rPr>
                <w:sz w:val="22"/>
              </w:rPr>
              <w:t>Strategic</w:t>
            </w:r>
            <w:r>
              <w:rPr>
                <w:spacing w:val="-2"/>
                <w:sz w:val="22"/>
              </w:rPr>
              <w:t> </w:t>
            </w:r>
            <w:r>
              <w:rPr>
                <w:sz w:val="22"/>
              </w:rPr>
              <w:t>Intentions document, governance, and select committee responses.</w:t>
            </w:r>
          </w:p>
        </w:tc>
      </w:tr>
      <w:tr>
        <w:trPr>
          <w:trHeight w:val="878" w:hRule="atLeast"/>
        </w:trPr>
        <w:tc>
          <w:tcPr>
            <w:tcW w:w="10118" w:type="dxa"/>
            <w:tcBorders>
              <w:top w:val="single" w:sz="4" w:space="0" w:color="C6C8C8"/>
              <w:bottom w:val="single" w:sz="4" w:space="0" w:color="C6C8C8"/>
            </w:tcBorders>
          </w:tcPr>
          <w:p>
            <w:pPr>
              <w:pStyle w:val="TableParagraph"/>
              <w:spacing w:before="102"/>
              <w:ind w:left="115"/>
              <w:rPr>
                <w:b/>
                <w:sz w:val="22"/>
              </w:rPr>
            </w:pPr>
            <w:r>
              <w:rPr>
                <w:b/>
                <w:sz w:val="22"/>
              </w:rPr>
              <w:t>Additional</w:t>
            </w:r>
            <w:r>
              <w:rPr>
                <w:b/>
                <w:spacing w:val="-8"/>
                <w:sz w:val="22"/>
              </w:rPr>
              <w:t> </w:t>
            </w:r>
            <w:r>
              <w:rPr>
                <w:b/>
                <w:sz w:val="22"/>
              </w:rPr>
              <w:t>Support</w:t>
            </w:r>
            <w:r>
              <w:rPr>
                <w:b/>
                <w:spacing w:val="-6"/>
                <w:sz w:val="22"/>
              </w:rPr>
              <w:t> </w:t>
            </w:r>
            <w:r>
              <w:rPr>
                <w:b/>
                <w:spacing w:val="-2"/>
                <w:sz w:val="22"/>
              </w:rPr>
              <w:t>Functions</w:t>
            </w:r>
          </w:p>
          <w:p>
            <w:pPr>
              <w:pStyle w:val="TableParagraph"/>
              <w:numPr>
                <w:ilvl w:val="0"/>
                <w:numId w:val="7"/>
              </w:numPr>
              <w:tabs>
                <w:tab w:pos="475" w:val="left" w:leader="none"/>
              </w:tabs>
              <w:spacing w:line="240" w:lineRule="auto" w:before="29" w:after="0"/>
              <w:ind w:left="475" w:right="0" w:hanging="360"/>
              <w:jc w:val="left"/>
              <w:rPr>
                <w:sz w:val="22"/>
              </w:rPr>
            </w:pPr>
            <w:r>
              <w:rPr>
                <w:sz w:val="22"/>
              </w:rPr>
              <w:t>Manage</w:t>
            </w:r>
            <w:r>
              <w:rPr>
                <w:spacing w:val="-6"/>
                <w:sz w:val="22"/>
              </w:rPr>
              <w:t> </w:t>
            </w:r>
            <w:r>
              <w:rPr>
                <w:sz w:val="22"/>
              </w:rPr>
              <w:t>the</w:t>
            </w:r>
            <w:r>
              <w:rPr>
                <w:spacing w:val="-4"/>
                <w:sz w:val="22"/>
              </w:rPr>
              <w:t> </w:t>
            </w:r>
            <w:r>
              <w:rPr>
                <w:sz w:val="22"/>
              </w:rPr>
              <w:t>relationship</w:t>
            </w:r>
            <w:r>
              <w:rPr>
                <w:spacing w:val="-7"/>
                <w:sz w:val="22"/>
              </w:rPr>
              <w:t> </w:t>
            </w:r>
            <w:r>
              <w:rPr>
                <w:sz w:val="22"/>
              </w:rPr>
              <w:t>with</w:t>
            </w:r>
            <w:r>
              <w:rPr>
                <w:spacing w:val="-4"/>
                <w:sz w:val="22"/>
              </w:rPr>
              <w:t> </w:t>
            </w:r>
            <w:r>
              <w:rPr>
                <w:sz w:val="22"/>
              </w:rPr>
              <w:t>the</w:t>
            </w:r>
            <w:r>
              <w:rPr>
                <w:spacing w:val="-4"/>
                <w:sz w:val="22"/>
              </w:rPr>
              <w:t> </w:t>
            </w:r>
            <w:r>
              <w:rPr>
                <w:sz w:val="22"/>
              </w:rPr>
              <w:t>Agency’s</w:t>
            </w:r>
            <w:r>
              <w:rPr>
                <w:spacing w:val="-6"/>
                <w:sz w:val="22"/>
              </w:rPr>
              <w:t> </w:t>
            </w:r>
            <w:r>
              <w:rPr>
                <w:sz w:val="22"/>
              </w:rPr>
              <w:t>CISO</w:t>
            </w:r>
            <w:r>
              <w:rPr>
                <w:spacing w:val="-4"/>
                <w:sz w:val="22"/>
              </w:rPr>
              <w:t> </w:t>
            </w:r>
            <w:r>
              <w:rPr>
                <w:sz w:val="22"/>
              </w:rPr>
              <w:t>provider,</w:t>
            </w:r>
            <w:r>
              <w:rPr>
                <w:spacing w:val="-4"/>
                <w:sz w:val="22"/>
              </w:rPr>
              <w:t> </w:t>
            </w:r>
            <w:r>
              <w:rPr>
                <w:sz w:val="22"/>
              </w:rPr>
              <w:t>ensuring</w:t>
            </w:r>
            <w:r>
              <w:rPr>
                <w:spacing w:val="-5"/>
                <w:sz w:val="22"/>
              </w:rPr>
              <w:t> </w:t>
            </w:r>
            <w:r>
              <w:rPr>
                <w:sz w:val="22"/>
              </w:rPr>
              <w:t>the</w:t>
            </w:r>
            <w:r>
              <w:rPr>
                <w:spacing w:val="-2"/>
                <w:sz w:val="22"/>
              </w:rPr>
              <w:t> </w:t>
            </w:r>
            <w:r>
              <w:rPr>
                <w:sz w:val="22"/>
              </w:rPr>
              <w:t>delivery</w:t>
            </w:r>
            <w:r>
              <w:rPr>
                <w:spacing w:val="-6"/>
                <w:sz w:val="22"/>
              </w:rPr>
              <w:t> </w:t>
            </w:r>
            <w:r>
              <w:rPr>
                <w:sz w:val="22"/>
              </w:rPr>
              <w:t>of</w:t>
            </w:r>
            <w:r>
              <w:rPr>
                <w:spacing w:val="-4"/>
                <w:sz w:val="22"/>
              </w:rPr>
              <w:t> </w:t>
            </w:r>
            <w:r>
              <w:rPr>
                <w:sz w:val="22"/>
              </w:rPr>
              <w:t>effective</w:t>
            </w:r>
            <w:r>
              <w:rPr>
                <w:spacing w:val="-3"/>
                <w:sz w:val="22"/>
              </w:rPr>
              <w:t> </w:t>
            </w:r>
            <w:r>
              <w:rPr>
                <w:spacing w:val="-2"/>
                <w:sz w:val="22"/>
              </w:rPr>
              <w:t>service.</w:t>
            </w:r>
          </w:p>
        </w:tc>
      </w:tr>
      <w:tr>
        <w:trPr>
          <w:trHeight w:val="3235" w:hRule="atLeast"/>
        </w:trPr>
        <w:tc>
          <w:tcPr>
            <w:tcW w:w="10118" w:type="dxa"/>
            <w:tcBorders>
              <w:top w:val="single" w:sz="4" w:space="0" w:color="C6C8C8"/>
              <w:bottom w:val="single" w:sz="4" w:space="0" w:color="C6C8C8"/>
            </w:tcBorders>
          </w:tcPr>
          <w:p>
            <w:pPr>
              <w:pStyle w:val="TableParagraph"/>
              <w:spacing w:before="102"/>
              <w:ind w:left="115"/>
              <w:rPr>
                <w:b/>
                <w:sz w:val="22"/>
              </w:rPr>
            </w:pPr>
            <w:r>
              <w:rPr>
                <w:b/>
                <w:sz w:val="22"/>
              </w:rPr>
              <w:t>People</w:t>
            </w:r>
            <w:r>
              <w:rPr>
                <w:b/>
                <w:spacing w:val="-4"/>
                <w:sz w:val="22"/>
              </w:rPr>
              <w:t> </w:t>
            </w:r>
            <w:r>
              <w:rPr>
                <w:b/>
                <w:spacing w:val="-2"/>
                <w:sz w:val="22"/>
              </w:rPr>
              <w:t>management</w:t>
            </w:r>
          </w:p>
          <w:p>
            <w:pPr>
              <w:pStyle w:val="TableParagraph"/>
              <w:numPr>
                <w:ilvl w:val="0"/>
                <w:numId w:val="8"/>
              </w:numPr>
              <w:tabs>
                <w:tab w:pos="475" w:val="left" w:leader="none"/>
              </w:tabs>
              <w:spacing w:line="240" w:lineRule="auto" w:before="29" w:after="0"/>
              <w:ind w:left="475" w:right="922" w:hanging="360"/>
              <w:jc w:val="left"/>
              <w:rPr>
                <w:rFonts w:ascii="Symbol" w:hAnsi="Symbol"/>
                <w:color w:val="25557E"/>
                <w:sz w:val="24"/>
              </w:rPr>
            </w:pPr>
            <w:r>
              <w:rPr>
                <w:sz w:val="24"/>
              </w:rPr>
              <w:t>Provide</w:t>
            </w:r>
            <w:r>
              <w:rPr>
                <w:spacing w:val="-5"/>
                <w:sz w:val="24"/>
              </w:rPr>
              <w:t> </w:t>
            </w:r>
            <w:r>
              <w:rPr>
                <w:sz w:val="24"/>
              </w:rPr>
              <w:t>guidance,</w:t>
            </w:r>
            <w:r>
              <w:rPr>
                <w:spacing w:val="-5"/>
                <w:sz w:val="24"/>
              </w:rPr>
              <w:t> </w:t>
            </w:r>
            <w:r>
              <w:rPr>
                <w:sz w:val="24"/>
              </w:rPr>
              <w:t>coaching,</w:t>
            </w:r>
            <w:r>
              <w:rPr>
                <w:spacing w:val="-3"/>
                <w:sz w:val="24"/>
              </w:rPr>
              <w:t> </w:t>
            </w:r>
            <w:r>
              <w:rPr>
                <w:sz w:val="24"/>
              </w:rPr>
              <w:t>and</w:t>
            </w:r>
            <w:r>
              <w:rPr>
                <w:spacing w:val="-4"/>
                <w:sz w:val="24"/>
              </w:rPr>
              <w:t> </w:t>
            </w:r>
            <w:r>
              <w:rPr>
                <w:sz w:val="24"/>
              </w:rPr>
              <w:t>development</w:t>
            </w:r>
            <w:r>
              <w:rPr>
                <w:spacing w:val="-4"/>
                <w:sz w:val="24"/>
              </w:rPr>
              <w:t> </w:t>
            </w:r>
            <w:r>
              <w:rPr>
                <w:sz w:val="24"/>
              </w:rPr>
              <w:t>opportunities</w:t>
            </w:r>
            <w:r>
              <w:rPr>
                <w:spacing w:val="-5"/>
                <w:sz w:val="24"/>
              </w:rPr>
              <w:t> </w:t>
            </w:r>
            <w:r>
              <w:rPr>
                <w:sz w:val="24"/>
              </w:rPr>
              <w:t>to</w:t>
            </w:r>
            <w:r>
              <w:rPr>
                <w:spacing w:val="-5"/>
                <w:sz w:val="24"/>
              </w:rPr>
              <w:t> </w:t>
            </w:r>
            <w:r>
              <w:rPr>
                <w:sz w:val="24"/>
              </w:rPr>
              <w:t>the</w:t>
            </w:r>
            <w:r>
              <w:rPr>
                <w:spacing w:val="-4"/>
                <w:sz w:val="24"/>
              </w:rPr>
              <w:t> </w:t>
            </w:r>
            <w:r>
              <w:rPr>
                <w:sz w:val="24"/>
              </w:rPr>
              <w:t>team,</w:t>
            </w:r>
            <w:r>
              <w:rPr>
                <w:spacing w:val="-7"/>
                <w:sz w:val="24"/>
              </w:rPr>
              <w:t> </w:t>
            </w:r>
            <w:r>
              <w:rPr>
                <w:sz w:val="24"/>
              </w:rPr>
              <w:t>while</w:t>
            </w:r>
            <w:r>
              <w:rPr>
                <w:spacing w:val="-5"/>
                <w:sz w:val="24"/>
              </w:rPr>
              <w:t> </w:t>
            </w:r>
            <w:r>
              <w:rPr>
                <w:sz w:val="24"/>
              </w:rPr>
              <w:t>managing recruitment and onboarding to strengthen team capabilities.</w:t>
            </w:r>
          </w:p>
          <w:p>
            <w:pPr>
              <w:pStyle w:val="TableParagraph"/>
              <w:numPr>
                <w:ilvl w:val="0"/>
                <w:numId w:val="8"/>
              </w:numPr>
              <w:tabs>
                <w:tab w:pos="475" w:val="left" w:leader="none"/>
              </w:tabs>
              <w:spacing w:line="240" w:lineRule="auto" w:before="85" w:after="0"/>
              <w:ind w:left="475" w:right="0" w:hanging="360"/>
              <w:jc w:val="left"/>
              <w:rPr>
                <w:rFonts w:ascii="Symbol" w:hAnsi="Symbol"/>
                <w:color w:val="25557E"/>
                <w:sz w:val="24"/>
              </w:rPr>
            </w:pPr>
            <w:r>
              <w:rPr>
                <w:sz w:val="24"/>
              </w:rPr>
              <w:t>Oversee</w:t>
            </w:r>
            <w:r>
              <w:rPr>
                <w:spacing w:val="-4"/>
                <w:sz w:val="24"/>
              </w:rPr>
              <w:t> </w:t>
            </w:r>
            <w:r>
              <w:rPr>
                <w:sz w:val="24"/>
              </w:rPr>
              <w:t>the</w:t>
            </w:r>
            <w:r>
              <w:rPr>
                <w:spacing w:val="-4"/>
                <w:sz w:val="24"/>
              </w:rPr>
              <w:t> </w:t>
            </w:r>
            <w:r>
              <w:rPr>
                <w:sz w:val="24"/>
              </w:rPr>
              <w:t>team’s</w:t>
            </w:r>
            <w:r>
              <w:rPr>
                <w:spacing w:val="-5"/>
                <w:sz w:val="24"/>
              </w:rPr>
              <w:t> </w:t>
            </w:r>
            <w:r>
              <w:rPr>
                <w:sz w:val="24"/>
              </w:rPr>
              <w:t>work</w:t>
            </w:r>
            <w:r>
              <w:rPr>
                <w:spacing w:val="-3"/>
                <w:sz w:val="24"/>
              </w:rPr>
              <w:t> </w:t>
            </w:r>
            <w:r>
              <w:rPr>
                <w:sz w:val="24"/>
              </w:rPr>
              <w:t>programme,</w:t>
            </w:r>
            <w:r>
              <w:rPr>
                <w:spacing w:val="-5"/>
                <w:sz w:val="24"/>
              </w:rPr>
              <w:t> </w:t>
            </w:r>
            <w:r>
              <w:rPr>
                <w:sz w:val="24"/>
              </w:rPr>
              <w:t>ensuring</w:t>
            </w:r>
            <w:r>
              <w:rPr>
                <w:spacing w:val="-4"/>
                <w:sz w:val="24"/>
              </w:rPr>
              <w:t> </w:t>
            </w:r>
            <w:r>
              <w:rPr>
                <w:sz w:val="24"/>
              </w:rPr>
              <w:t>delivery</w:t>
            </w:r>
            <w:r>
              <w:rPr>
                <w:spacing w:val="-3"/>
                <w:sz w:val="24"/>
              </w:rPr>
              <w:t> </w:t>
            </w:r>
            <w:r>
              <w:rPr>
                <w:sz w:val="24"/>
              </w:rPr>
              <w:t>aligns</w:t>
            </w:r>
            <w:r>
              <w:rPr>
                <w:spacing w:val="-5"/>
                <w:sz w:val="24"/>
              </w:rPr>
              <w:t> </w:t>
            </w:r>
            <w:r>
              <w:rPr>
                <w:sz w:val="24"/>
              </w:rPr>
              <w:t>with</w:t>
            </w:r>
            <w:r>
              <w:rPr>
                <w:spacing w:val="-3"/>
                <w:sz w:val="24"/>
              </w:rPr>
              <w:t> </w:t>
            </w:r>
            <w:r>
              <w:rPr>
                <w:sz w:val="24"/>
              </w:rPr>
              <w:t>Agency</w:t>
            </w:r>
            <w:r>
              <w:rPr>
                <w:spacing w:val="-3"/>
                <w:sz w:val="24"/>
              </w:rPr>
              <w:t> </w:t>
            </w:r>
            <w:r>
              <w:rPr>
                <w:sz w:val="24"/>
              </w:rPr>
              <w:t>goals</w:t>
            </w:r>
            <w:r>
              <w:rPr>
                <w:spacing w:val="-3"/>
                <w:sz w:val="24"/>
              </w:rPr>
              <w:t> </w:t>
            </w:r>
            <w:r>
              <w:rPr>
                <w:sz w:val="24"/>
              </w:rPr>
              <w:t>and</w:t>
            </w:r>
            <w:r>
              <w:rPr>
                <w:spacing w:val="-1"/>
                <w:sz w:val="24"/>
              </w:rPr>
              <w:t> </w:t>
            </w:r>
            <w:r>
              <w:rPr>
                <w:spacing w:val="-4"/>
                <w:sz w:val="24"/>
              </w:rPr>
              <w:t>make</w:t>
            </w:r>
          </w:p>
          <w:p>
            <w:pPr>
              <w:pStyle w:val="TableParagraph"/>
              <w:ind w:left="475"/>
              <w:rPr>
                <w:sz w:val="24"/>
              </w:rPr>
            </w:pPr>
            <w:r>
              <w:rPr>
                <w:sz w:val="24"/>
              </w:rPr>
              <w:t>adjustments</w:t>
            </w:r>
            <w:r>
              <w:rPr>
                <w:spacing w:val="-3"/>
                <w:sz w:val="24"/>
              </w:rPr>
              <w:t> </w:t>
            </w:r>
            <w:r>
              <w:rPr>
                <w:sz w:val="24"/>
              </w:rPr>
              <w:t>as</w:t>
            </w:r>
            <w:r>
              <w:rPr>
                <w:spacing w:val="-5"/>
                <w:sz w:val="24"/>
              </w:rPr>
              <w:t> </w:t>
            </w:r>
            <w:r>
              <w:rPr>
                <w:spacing w:val="-2"/>
                <w:sz w:val="24"/>
              </w:rPr>
              <w:t>needed.</w:t>
            </w:r>
          </w:p>
          <w:p>
            <w:pPr>
              <w:pStyle w:val="TableParagraph"/>
              <w:numPr>
                <w:ilvl w:val="0"/>
                <w:numId w:val="8"/>
              </w:numPr>
              <w:tabs>
                <w:tab w:pos="475" w:val="left" w:leader="none"/>
              </w:tabs>
              <w:spacing w:line="242" w:lineRule="auto" w:before="83" w:after="0"/>
              <w:ind w:left="475" w:right="873" w:hanging="360"/>
              <w:jc w:val="left"/>
              <w:rPr>
                <w:rFonts w:ascii="Symbol" w:hAnsi="Symbol"/>
                <w:color w:val="25557E"/>
                <w:sz w:val="24"/>
              </w:rPr>
            </w:pPr>
            <w:r>
              <w:rPr>
                <w:sz w:val="24"/>
              </w:rPr>
              <w:t>Ensure</w:t>
            </w:r>
            <w:r>
              <w:rPr>
                <w:spacing w:val="-4"/>
                <w:sz w:val="24"/>
              </w:rPr>
              <w:t> </w:t>
            </w:r>
            <w:r>
              <w:rPr>
                <w:sz w:val="24"/>
              </w:rPr>
              <w:t>the</w:t>
            </w:r>
            <w:r>
              <w:rPr>
                <w:spacing w:val="-4"/>
                <w:sz w:val="24"/>
              </w:rPr>
              <w:t> </w:t>
            </w:r>
            <w:r>
              <w:rPr>
                <w:sz w:val="24"/>
              </w:rPr>
              <w:t>team</w:t>
            </w:r>
            <w:r>
              <w:rPr>
                <w:spacing w:val="-5"/>
                <w:sz w:val="24"/>
              </w:rPr>
              <w:t> </w:t>
            </w:r>
            <w:r>
              <w:rPr>
                <w:sz w:val="24"/>
              </w:rPr>
              <w:t>meets</w:t>
            </w:r>
            <w:r>
              <w:rPr>
                <w:spacing w:val="-3"/>
                <w:sz w:val="24"/>
              </w:rPr>
              <w:t> </w:t>
            </w:r>
            <w:r>
              <w:rPr>
                <w:sz w:val="24"/>
              </w:rPr>
              <w:t>performance</w:t>
            </w:r>
            <w:r>
              <w:rPr>
                <w:spacing w:val="-3"/>
                <w:sz w:val="24"/>
              </w:rPr>
              <w:t> </w:t>
            </w:r>
            <w:r>
              <w:rPr>
                <w:sz w:val="24"/>
              </w:rPr>
              <w:t>expectations</w:t>
            </w:r>
            <w:r>
              <w:rPr>
                <w:spacing w:val="-5"/>
                <w:sz w:val="24"/>
              </w:rPr>
              <w:t> </w:t>
            </w:r>
            <w:r>
              <w:rPr>
                <w:sz w:val="24"/>
              </w:rPr>
              <w:t>and</w:t>
            </w:r>
            <w:r>
              <w:rPr>
                <w:spacing w:val="-4"/>
                <w:sz w:val="24"/>
              </w:rPr>
              <w:t> </w:t>
            </w:r>
            <w:r>
              <w:rPr>
                <w:sz w:val="24"/>
              </w:rPr>
              <w:t>is</w:t>
            </w:r>
            <w:r>
              <w:rPr>
                <w:spacing w:val="-3"/>
                <w:sz w:val="24"/>
              </w:rPr>
              <w:t> </w:t>
            </w:r>
            <w:r>
              <w:rPr>
                <w:sz w:val="24"/>
              </w:rPr>
              <w:t>respected</w:t>
            </w:r>
            <w:r>
              <w:rPr>
                <w:spacing w:val="-4"/>
                <w:sz w:val="24"/>
              </w:rPr>
              <w:t> </w:t>
            </w:r>
            <w:r>
              <w:rPr>
                <w:sz w:val="24"/>
              </w:rPr>
              <w:t>for</w:t>
            </w:r>
            <w:r>
              <w:rPr>
                <w:spacing w:val="-4"/>
                <w:sz w:val="24"/>
              </w:rPr>
              <w:t> </w:t>
            </w:r>
            <w:r>
              <w:rPr>
                <w:sz w:val="24"/>
              </w:rPr>
              <w:t>their</w:t>
            </w:r>
            <w:r>
              <w:rPr>
                <w:spacing w:val="-3"/>
                <w:sz w:val="24"/>
              </w:rPr>
              <w:t> </w:t>
            </w:r>
            <w:r>
              <w:rPr>
                <w:sz w:val="24"/>
              </w:rPr>
              <w:t>expertise</w:t>
            </w:r>
            <w:r>
              <w:rPr>
                <w:spacing w:val="-3"/>
                <w:sz w:val="24"/>
              </w:rPr>
              <w:t> </w:t>
            </w:r>
            <w:r>
              <w:rPr>
                <w:sz w:val="24"/>
              </w:rPr>
              <w:t>and delivery, fostering a culture of accountability.</w:t>
            </w:r>
          </w:p>
          <w:p>
            <w:pPr>
              <w:pStyle w:val="TableParagraph"/>
              <w:numPr>
                <w:ilvl w:val="0"/>
                <w:numId w:val="8"/>
              </w:numPr>
              <w:tabs>
                <w:tab w:pos="475" w:val="left" w:leader="none"/>
              </w:tabs>
              <w:spacing w:line="240" w:lineRule="auto" w:before="80" w:after="0"/>
              <w:ind w:left="475" w:right="123" w:hanging="360"/>
              <w:jc w:val="left"/>
              <w:rPr>
                <w:rFonts w:ascii="Symbol" w:hAnsi="Symbol"/>
                <w:color w:val="25557E"/>
                <w:sz w:val="22"/>
              </w:rPr>
            </w:pPr>
            <w:r>
              <w:rPr>
                <w:sz w:val="24"/>
              </w:rPr>
              <w:t>Manage</w:t>
            </w:r>
            <w:r>
              <w:rPr>
                <w:spacing w:val="-5"/>
                <w:sz w:val="24"/>
              </w:rPr>
              <w:t> </w:t>
            </w:r>
            <w:r>
              <w:rPr>
                <w:sz w:val="24"/>
              </w:rPr>
              <w:t>resource</w:t>
            </w:r>
            <w:r>
              <w:rPr>
                <w:spacing w:val="-3"/>
                <w:sz w:val="24"/>
              </w:rPr>
              <w:t> </w:t>
            </w:r>
            <w:r>
              <w:rPr>
                <w:sz w:val="24"/>
              </w:rPr>
              <w:t>allocation,</w:t>
            </w:r>
            <w:r>
              <w:rPr>
                <w:spacing w:val="-5"/>
                <w:sz w:val="24"/>
              </w:rPr>
              <w:t> </w:t>
            </w:r>
            <w:r>
              <w:rPr>
                <w:sz w:val="24"/>
              </w:rPr>
              <w:t>balancing</w:t>
            </w:r>
            <w:r>
              <w:rPr>
                <w:spacing w:val="-3"/>
                <w:sz w:val="24"/>
              </w:rPr>
              <w:t> </w:t>
            </w:r>
            <w:r>
              <w:rPr>
                <w:sz w:val="24"/>
              </w:rPr>
              <w:t>workloads</w:t>
            </w:r>
            <w:r>
              <w:rPr>
                <w:spacing w:val="-5"/>
                <w:sz w:val="24"/>
              </w:rPr>
              <w:t> </w:t>
            </w:r>
            <w:r>
              <w:rPr>
                <w:sz w:val="24"/>
              </w:rPr>
              <w:t>to</w:t>
            </w:r>
            <w:r>
              <w:rPr>
                <w:spacing w:val="-5"/>
                <w:sz w:val="24"/>
              </w:rPr>
              <w:t> </w:t>
            </w:r>
            <w:r>
              <w:rPr>
                <w:sz w:val="24"/>
              </w:rPr>
              <w:t>ensure</w:t>
            </w:r>
            <w:r>
              <w:rPr>
                <w:spacing w:val="-4"/>
                <w:sz w:val="24"/>
              </w:rPr>
              <w:t> </w:t>
            </w:r>
            <w:r>
              <w:rPr>
                <w:sz w:val="24"/>
              </w:rPr>
              <w:t>the team</w:t>
            </w:r>
            <w:r>
              <w:rPr>
                <w:spacing w:val="-3"/>
                <w:sz w:val="24"/>
              </w:rPr>
              <w:t> </w:t>
            </w:r>
            <w:r>
              <w:rPr>
                <w:sz w:val="24"/>
              </w:rPr>
              <w:t>is</w:t>
            </w:r>
            <w:r>
              <w:rPr>
                <w:spacing w:val="-5"/>
                <w:sz w:val="24"/>
              </w:rPr>
              <w:t> </w:t>
            </w:r>
            <w:r>
              <w:rPr>
                <w:sz w:val="24"/>
              </w:rPr>
              <w:t>equipped</w:t>
            </w:r>
            <w:r>
              <w:rPr>
                <w:spacing w:val="-4"/>
                <w:sz w:val="24"/>
              </w:rPr>
              <w:t> </w:t>
            </w:r>
            <w:r>
              <w:rPr>
                <w:sz w:val="24"/>
              </w:rPr>
              <w:t>to</w:t>
            </w:r>
            <w:r>
              <w:rPr>
                <w:spacing w:val="-5"/>
                <w:sz w:val="24"/>
              </w:rPr>
              <w:t> </w:t>
            </w:r>
            <w:r>
              <w:rPr>
                <w:sz w:val="24"/>
              </w:rPr>
              <w:t>meet</w:t>
            </w:r>
            <w:r>
              <w:rPr>
                <w:spacing w:val="-2"/>
                <w:sz w:val="24"/>
              </w:rPr>
              <w:t> </w:t>
            </w:r>
            <w:r>
              <w:rPr>
                <w:sz w:val="24"/>
              </w:rPr>
              <w:t>Agency priorities efficiently</w:t>
            </w:r>
            <w:r>
              <w:rPr>
                <w:sz w:val="22"/>
              </w:rPr>
              <w:t>.</w:t>
            </w:r>
          </w:p>
        </w:tc>
      </w:tr>
    </w:tbl>
    <w:p>
      <w:pPr>
        <w:pStyle w:val="TableParagraph"/>
        <w:spacing w:after="0" w:line="240" w:lineRule="auto"/>
        <w:jc w:val="left"/>
        <w:rPr>
          <w:rFonts w:ascii="Symbol" w:hAnsi="Symbol"/>
          <w:sz w:val="22"/>
        </w:rPr>
        <w:sectPr>
          <w:type w:val="continuous"/>
          <w:pgSz w:w="11910" w:h="16840"/>
          <w:pgMar w:header="0" w:footer="615" w:top="1100" w:bottom="1267" w:left="141" w:right="141"/>
        </w:sectPr>
      </w:pPr>
    </w:p>
    <w:tbl>
      <w:tblPr>
        <w:tblW w:w="0" w:type="auto"/>
        <w:jc w:val="left"/>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8"/>
      </w:tblGrid>
      <w:tr>
        <w:trPr>
          <w:trHeight w:val="1523" w:hRule="atLeast"/>
        </w:trPr>
        <w:tc>
          <w:tcPr>
            <w:tcW w:w="10118" w:type="dxa"/>
            <w:tcBorders>
              <w:top w:val="single" w:sz="12" w:space="0" w:color="51789F"/>
              <w:bottom w:val="single" w:sz="4" w:space="0" w:color="C6C8C8"/>
            </w:tcBorders>
          </w:tcPr>
          <w:p>
            <w:pPr>
              <w:pStyle w:val="TableParagraph"/>
              <w:spacing w:before="114"/>
              <w:ind w:left="115"/>
              <w:rPr>
                <w:b/>
                <w:sz w:val="22"/>
              </w:rPr>
            </w:pPr>
            <w:r>
              <w:rPr>
                <w:b/>
                <w:sz w:val="22"/>
              </w:rPr>
              <w:t>Risk</w:t>
            </w:r>
            <w:r>
              <w:rPr>
                <w:b/>
                <w:spacing w:val="-5"/>
                <w:sz w:val="22"/>
              </w:rPr>
              <w:t> </w:t>
            </w:r>
            <w:r>
              <w:rPr>
                <w:b/>
                <w:sz w:val="22"/>
              </w:rPr>
              <w:t>management</w:t>
            </w:r>
            <w:r>
              <w:rPr>
                <w:b/>
                <w:spacing w:val="-2"/>
                <w:sz w:val="22"/>
              </w:rPr>
              <w:t> </w:t>
            </w:r>
            <w:r>
              <w:rPr>
                <w:b/>
                <w:sz w:val="22"/>
              </w:rPr>
              <w:t>-</w:t>
            </w:r>
            <w:r>
              <w:rPr>
                <w:b/>
                <w:spacing w:val="-5"/>
                <w:sz w:val="22"/>
              </w:rPr>
              <w:t> </w:t>
            </w:r>
            <w:r>
              <w:rPr>
                <w:b/>
                <w:spacing w:val="-2"/>
                <w:sz w:val="22"/>
              </w:rPr>
              <w:t>general</w:t>
            </w:r>
          </w:p>
          <w:p>
            <w:pPr>
              <w:pStyle w:val="TableParagraph"/>
              <w:numPr>
                <w:ilvl w:val="0"/>
                <w:numId w:val="9"/>
              </w:numPr>
              <w:tabs>
                <w:tab w:pos="475" w:val="left" w:leader="none"/>
              </w:tabs>
              <w:spacing w:line="240" w:lineRule="auto" w:before="27" w:after="0"/>
              <w:ind w:left="475" w:right="656" w:hanging="360"/>
              <w:jc w:val="left"/>
              <w:rPr>
                <w:sz w:val="22"/>
              </w:rPr>
            </w:pPr>
            <w:r>
              <w:rPr>
                <w:sz w:val="22"/>
              </w:rPr>
              <w:t>Actively</w:t>
            </w:r>
            <w:r>
              <w:rPr>
                <w:spacing w:val="-2"/>
                <w:sz w:val="22"/>
              </w:rPr>
              <w:t> </w:t>
            </w:r>
            <w:r>
              <w:rPr>
                <w:sz w:val="22"/>
              </w:rPr>
              <w:t>identify</w:t>
            </w:r>
            <w:r>
              <w:rPr>
                <w:spacing w:val="-2"/>
                <w:sz w:val="22"/>
              </w:rPr>
              <w:t> </w:t>
            </w:r>
            <w:r>
              <w:rPr>
                <w:sz w:val="22"/>
              </w:rPr>
              <w:t>and</w:t>
            </w:r>
            <w:r>
              <w:rPr>
                <w:spacing w:val="-6"/>
                <w:sz w:val="22"/>
              </w:rPr>
              <w:t> </w:t>
            </w:r>
            <w:r>
              <w:rPr>
                <w:sz w:val="22"/>
              </w:rPr>
              <w:t>manage</w:t>
            </w:r>
            <w:r>
              <w:rPr>
                <w:spacing w:val="-2"/>
                <w:sz w:val="22"/>
              </w:rPr>
              <w:t> </w:t>
            </w:r>
            <w:r>
              <w:rPr>
                <w:sz w:val="22"/>
              </w:rPr>
              <w:t>role</w:t>
            </w:r>
            <w:r>
              <w:rPr>
                <w:spacing w:val="-2"/>
                <w:sz w:val="22"/>
              </w:rPr>
              <w:t> </w:t>
            </w:r>
            <w:r>
              <w:rPr>
                <w:sz w:val="22"/>
              </w:rPr>
              <w:t>or</w:t>
            </w:r>
            <w:r>
              <w:rPr>
                <w:spacing w:val="-2"/>
                <w:sz w:val="22"/>
              </w:rPr>
              <w:t> </w:t>
            </w:r>
            <w:r>
              <w:rPr>
                <w:sz w:val="22"/>
              </w:rPr>
              <w:t>practice</w:t>
            </w:r>
            <w:r>
              <w:rPr>
                <w:spacing w:val="-2"/>
                <w:sz w:val="22"/>
              </w:rPr>
              <w:t> </w:t>
            </w:r>
            <w:r>
              <w:rPr>
                <w:sz w:val="22"/>
              </w:rPr>
              <w:t>level</w:t>
            </w:r>
            <w:r>
              <w:rPr>
                <w:spacing w:val="-5"/>
                <w:sz w:val="22"/>
              </w:rPr>
              <w:t> </w:t>
            </w:r>
            <w:r>
              <w:rPr>
                <w:sz w:val="22"/>
              </w:rPr>
              <w:t>risks,</w:t>
            </w:r>
            <w:r>
              <w:rPr>
                <w:spacing w:val="-2"/>
                <w:sz w:val="22"/>
              </w:rPr>
              <w:t> </w:t>
            </w:r>
            <w:r>
              <w:rPr>
                <w:sz w:val="22"/>
              </w:rPr>
              <w:t>including</w:t>
            </w:r>
            <w:r>
              <w:rPr>
                <w:spacing w:val="-3"/>
                <w:sz w:val="22"/>
              </w:rPr>
              <w:t> </w:t>
            </w:r>
            <w:r>
              <w:rPr>
                <w:sz w:val="22"/>
              </w:rPr>
              <w:t>escalation</w:t>
            </w:r>
            <w:r>
              <w:rPr>
                <w:spacing w:val="-5"/>
                <w:sz w:val="22"/>
              </w:rPr>
              <w:t> </w:t>
            </w:r>
            <w:r>
              <w:rPr>
                <w:sz w:val="22"/>
              </w:rPr>
              <w:t>of</w:t>
            </w:r>
            <w:r>
              <w:rPr>
                <w:spacing w:val="-2"/>
                <w:sz w:val="22"/>
              </w:rPr>
              <w:t> </w:t>
            </w:r>
            <w:r>
              <w:rPr>
                <w:sz w:val="22"/>
              </w:rPr>
              <w:t>risks</w:t>
            </w:r>
            <w:r>
              <w:rPr>
                <w:spacing w:val="-2"/>
                <w:sz w:val="22"/>
              </w:rPr>
              <w:t> </w:t>
            </w:r>
            <w:r>
              <w:rPr>
                <w:sz w:val="22"/>
              </w:rPr>
              <w:t>and</w:t>
            </w:r>
            <w:r>
              <w:rPr>
                <w:spacing w:val="-4"/>
                <w:sz w:val="22"/>
              </w:rPr>
              <w:t> </w:t>
            </w:r>
            <w:r>
              <w:rPr>
                <w:sz w:val="22"/>
              </w:rPr>
              <w:t>issues</w:t>
            </w:r>
            <w:r>
              <w:rPr>
                <w:spacing w:val="-2"/>
                <w:sz w:val="22"/>
              </w:rPr>
              <w:t> </w:t>
            </w:r>
            <w:r>
              <w:rPr>
                <w:sz w:val="22"/>
              </w:rPr>
              <w:t>when </w:t>
            </w:r>
            <w:r>
              <w:rPr>
                <w:spacing w:val="-2"/>
                <w:sz w:val="22"/>
              </w:rPr>
              <w:t>necessary.</w:t>
            </w:r>
          </w:p>
          <w:p>
            <w:pPr>
              <w:pStyle w:val="TableParagraph"/>
              <w:numPr>
                <w:ilvl w:val="0"/>
                <w:numId w:val="9"/>
              </w:numPr>
              <w:tabs>
                <w:tab w:pos="475" w:val="left" w:leader="none"/>
              </w:tabs>
              <w:spacing w:line="240" w:lineRule="auto" w:before="87" w:after="0"/>
              <w:ind w:left="475" w:right="0" w:hanging="360"/>
              <w:jc w:val="left"/>
              <w:rPr>
                <w:sz w:val="22"/>
              </w:rPr>
            </w:pPr>
            <w:r>
              <w:rPr>
                <w:sz w:val="22"/>
              </w:rPr>
              <w:t>Ensure</w:t>
            </w:r>
            <w:r>
              <w:rPr>
                <w:spacing w:val="-5"/>
                <w:sz w:val="22"/>
              </w:rPr>
              <w:t> </w:t>
            </w:r>
            <w:r>
              <w:rPr>
                <w:sz w:val="22"/>
              </w:rPr>
              <w:t>that</w:t>
            </w:r>
            <w:r>
              <w:rPr>
                <w:spacing w:val="-6"/>
                <w:sz w:val="22"/>
              </w:rPr>
              <w:t> </w:t>
            </w:r>
            <w:r>
              <w:rPr>
                <w:sz w:val="22"/>
              </w:rPr>
              <w:t>analysis,</w:t>
            </w:r>
            <w:r>
              <w:rPr>
                <w:spacing w:val="-5"/>
                <w:sz w:val="22"/>
              </w:rPr>
              <w:t> </w:t>
            </w:r>
            <w:r>
              <w:rPr>
                <w:sz w:val="22"/>
              </w:rPr>
              <w:t>data,</w:t>
            </w:r>
            <w:r>
              <w:rPr>
                <w:spacing w:val="-5"/>
                <w:sz w:val="22"/>
              </w:rPr>
              <w:t> </w:t>
            </w:r>
            <w:r>
              <w:rPr>
                <w:sz w:val="22"/>
              </w:rPr>
              <w:t>and</w:t>
            </w:r>
            <w:r>
              <w:rPr>
                <w:spacing w:val="-4"/>
                <w:sz w:val="22"/>
              </w:rPr>
              <w:t> </w:t>
            </w:r>
            <w:r>
              <w:rPr>
                <w:sz w:val="22"/>
              </w:rPr>
              <w:t>information</w:t>
            </w:r>
            <w:r>
              <w:rPr>
                <w:spacing w:val="-5"/>
                <w:sz w:val="22"/>
              </w:rPr>
              <w:t> </w:t>
            </w:r>
            <w:r>
              <w:rPr>
                <w:sz w:val="22"/>
              </w:rPr>
              <w:t>supplied</w:t>
            </w:r>
            <w:r>
              <w:rPr>
                <w:spacing w:val="-3"/>
                <w:sz w:val="22"/>
              </w:rPr>
              <w:t> </w:t>
            </w:r>
            <w:r>
              <w:rPr>
                <w:sz w:val="22"/>
              </w:rPr>
              <w:t>is</w:t>
            </w:r>
            <w:r>
              <w:rPr>
                <w:spacing w:val="-5"/>
                <w:sz w:val="22"/>
              </w:rPr>
              <w:t> </w:t>
            </w:r>
            <w:r>
              <w:rPr>
                <w:sz w:val="22"/>
              </w:rPr>
              <w:t>accurate</w:t>
            </w:r>
            <w:r>
              <w:rPr>
                <w:spacing w:val="-5"/>
                <w:sz w:val="22"/>
              </w:rPr>
              <w:t> </w:t>
            </w:r>
            <w:r>
              <w:rPr>
                <w:sz w:val="22"/>
              </w:rPr>
              <w:t>and</w:t>
            </w:r>
            <w:r>
              <w:rPr>
                <w:spacing w:val="-4"/>
                <w:sz w:val="22"/>
              </w:rPr>
              <w:t> </w:t>
            </w:r>
            <w:r>
              <w:rPr>
                <w:spacing w:val="-2"/>
                <w:sz w:val="22"/>
              </w:rPr>
              <w:t>verified.</w:t>
            </w:r>
          </w:p>
        </w:tc>
      </w:tr>
      <w:tr>
        <w:trPr>
          <w:trHeight w:val="1072" w:hRule="atLeast"/>
        </w:trPr>
        <w:tc>
          <w:tcPr>
            <w:tcW w:w="10118" w:type="dxa"/>
            <w:tcBorders>
              <w:top w:val="single" w:sz="4" w:space="0" w:color="C6C8C8"/>
              <w:bottom w:val="single" w:sz="4" w:space="0" w:color="C6C8C8"/>
            </w:tcBorders>
          </w:tcPr>
          <w:p>
            <w:pPr>
              <w:pStyle w:val="TableParagraph"/>
              <w:spacing w:before="102"/>
              <w:ind w:left="115"/>
              <w:rPr>
                <w:b/>
                <w:sz w:val="22"/>
              </w:rPr>
            </w:pPr>
            <w:r>
              <w:rPr>
                <w:b/>
                <w:sz w:val="22"/>
              </w:rPr>
              <w:t>Health</w:t>
            </w:r>
            <w:r>
              <w:rPr>
                <w:b/>
                <w:spacing w:val="-6"/>
                <w:sz w:val="22"/>
              </w:rPr>
              <w:t> </w:t>
            </w:r>
            <w:r>
              <w:rPr>
                <w:b/>
                <w:sz w:val="22"/>
              </w:rPr>
              <w:t>and</w:t>
            </w:r>
            <w:r>
              <w:rPr>
                <w:b/>
                <w:spacing w:val="-3"/>
                <w:sz w:val="22"/>
              </w:rPr>
              <w:t> </w:t>
            </w:r>
            <w:r>
              <w:rPr>
                <w:b/>
                <w:spacing w:val="-2"/>
                <w:sz w:val="22"/>
              </w:rPr>
              <w:t>safety</w:t>
            </w:r>
          </w:p>
          <w:p>
            <w:pPr>
              <w:pStyle w:val="TableParagraph"/>
              <w:numPr>
                <w:ilvl w:val="0"/>
                <w:numId w:val="10"/>
              </w:numPr>
              <w:tabs>
                <w:tab w:pos="475" w:val="left" w:leader="none"/>
              </w:tabs>
              <w:spacing w:line="240" w:lineRule="auto" w:before="29" w:after="0"/>
              <w:ind w:left="475" w:right="0" w:hanging="360"/>
              <w:jc w:val="left"/>
              <w:rPr>
                <w:sz w:val="22"/>
              </w:rPr>
            </w:pPr>
            <w:r>
              <w:rPr>
                <w:sz w:val="22"/>
              </w:rPr>
              <w:t>Take</w:t>
            </w:r>
            <w:r>
              <w:rPr>
                <w:spacing w:val="-4"/>
                <w:sz w:val="22"/>
              </w:rPr>
              <w:t> </w:t>
            </w:r>
            <w:r>
              <w:rPr>
                <w:sz w:val="22"/>
              </w:rPr>
              <w:t>responsibility</w:t>
            </w:r>
            <w:r>
              <w:rPr>
                <w:spacing w:val="-5"/>
                <w:sz w:val="22"/>
              </w:rPr>
              <w:t> </w:t>
            </w:r>
            <w:r>
              <w:rPr>
                <w:sz w:val="22"/>
              </w:rPr>
              <w:t>for</w:t>
            </w:r>
            <w:r>
              <w:rPr>
                <w:spacing w:val="-6"/>
                <w:sz w:val="22"/>
              </w:rPr>
              <w:t> </w:t>
            </w:r>
            <w:r>
              <w:rPr>
                <w:sz w:val="22"/>
              </w:rPr>
              <w:t>meeting</w:t>
            </w:r>
            <w:r>
              <w:rPr>
                <w:spacing w:val="-6"/>
                <w:sz w:val="22"/>
              </w:rPr>
              <w:t> </w:t>
            </w:r>
            <w:r>
              <w:rPr>
                <w:sz w:val="22"/>
              </w:rPr>
              <w:t>SIA’s</w:t>
            </w:r>
            <w:r>
              <w:rPr>
                <w:spacing w:val="-5"/>
                <w:sz w:val="22"/>
              </w:rPr>
              <w:t> </w:t>
            </w:r>
            <w:r>
              <w:rPr>
                <w:sz w:val="22"/>
              </w:rPr>
              <w:t>obligations</w:t>
            </w:r>
            <w:r>
              <w:rPr>
                <w:spacing w:val="-4"/>
                <w:sz w:val="22"/>
              </w:rPr>
              <w:t> </w:t>
            </w:r>
            <w:r>
              <w:rPr>
                <w:sz w:val="22"/>
              </w:rPr>
              <w:t>for</w:t>
            </w:r>
            <w:r>
              <w:rPr>
                <w:spacing w:val="-5"/>
                <w:sz w:val="22"/>
              </w:rPr>
              <w:t> </w:t>
            </w:r>
            <w:r>
              <w:rPr>
                <w:sz w:val="22"/>
              </w:rPr>
              <w:t>workplace</w:t>
            </w:r>
            <w:r>
              <w:rPr>
                <w:spacing w:val="-5"/>
                <w:sz w:val="22"/>
              </w:rPr>
              <w:t> </w:t>
            </w:r>
            <w:r>
              <w:rPr>
                <w:sz w:val="22"/>
              </w:rPr>
              <w:t>health</w:t>
            </w:r>
            <w:r>
              <w:rPr>
                <w:spacing w:val="-7"/>
                <w:sz w:val="22"/>
              </w:rPr>
              <w:t> </w:t>
            </w:r>
            <w:r>
              <w:rPr>
                <w:sz w:val="22"/>
              </w:rPr>
              <w:t>and</w:t>
            </w:r>
            <w:r>
              <w:rPr>
                <w:spacing w:val="-5"/>
                <w:sz w:val="22"/>
              </w:rPr>
              <w:t> </w:t>
            </w:r>
            <w:r>
              <w:rPr>
                <w:spacing w:val="-2"/>
                <w:sz w:val="22"/>
              </w:rPr>
              <w:t>safety.</w:t>
            </w:r>
          </w:p>
        </w:tc>
      </w:tr>
    </w:tbl>
    <w:p>
      <w:pPr>
        <w:pStyle w:val="BodyText"/>
        <w:spacing w:before="67"/>
        <w:ind w:left="0" w:firstLine="0"/>
        <w:rPr>
          <w:b/>
          <w:sz w:val="36"/>
        </w:rPr>
      </w:pPr>
    </w:p>
    <w:p>
      <w:pPr>
        <w:spacing w:before="0"/>
        <w:ind w:left="991" w:right="0" w:firstLine="0"/>
        <w:jc w:val="left"/>
        <w:rPr>
          <w:b/>
          <w:sz w:val="36"/>
        </w:rPr>
      </w:pPr>
      <w:r>
        <w:rPr>
          <w:b/>
          <w:color w:val="E8731B"/>
          <w:sz w:val="36"/>
        </w:rPr>
        <w:t>About</w:t>
      </w:r>
      <w:r>
        <w:rPr>
          <w:b/>
          <w:color w:val="E8731B"/>
          <w:spacing w:val="-6"/>
          <w:sz w:val="36"/>
        </w:rPr>
        <w:t> </w:t>
      </w:r>
      <w:r>
        <w:rPr>
          <w:b/>
          <w:color w:val="E8731B"/>
          <w:sz w:val="36"/>
        </w:rPr>
        <w:t>you</w:t>
      </w:r>
      <w:r>
        <w:rPr>
          <w:b/>
          <w:color w:val="E8731B"/>
          <w:spacing w:val="-1"/>
          <w:sz w:val="36"/>
        </w:rPr>
        <w:t> </w:t>
      </w:r>
      <w:r>
        <w:rPr>
          <w:b/>
          <w:color w:val="E8731B"/>
          <w:sz w:val="36"/>
        </w:rPr>
        <w:t>–</w:t>
      </w:r>
      <w:r>
        <w:rPr>
          <w:b/>
          <w:color w:val="E8731B"/>
          <w:spacing w:val="-1"/>
          <w:sz w:val="36"/>
        </w:rPr>
        <w:t> </w:t>
      </w:r>
      <w:r>
        <w:rPr>
          <w:b/>
          <w:color w:val="E8731B"/>
          <w:sz w:val="36"/>
        </w:rPr>
        <w:t>what</w:t>
      </w:r>
      <w:r>
        <w:rPr>
          <w:b/>
          <w:color w:val="E8731B"/>
          <w:spacing w:val="-1"/>
          <w:sz w:val="36"/>
        </w:rPr>
        <w:t> </w:t>
      </w:r>
      <w:r>
        <w:rPr>
          <w:b/>
          <w:color w:val="E8731B"/>
          <w:sz w:val="36"/>
        </w:rPr>
        <w:t>you will</w:t>
      </w:r>
      <w:r>
        <w:rPr>
          <w:b/>
          <w:color w:val="E8731B"/>
          <w:spacing w:val="-1"/>
          <w:sz w:val="36"/>
        </w:rPr>
        <w:t> </w:t>
      </w:r>
      <w:r>
        <w:rPr>
          <w:b/>
          <w:color w:val="E8731B"/>
          <w:sz w:val="36"/>
        </w:rPr>
        <w:t>bring</w:t>
      </w:r>
      <w:r>
        <w:rPr>
          <w:b/>
          <w:color w:val="E8731B"/>
          <w:spacing w:val="-2"/>
          <w:sz w:val="36"/>
        </w:rPr>
        <w:t> specifically</w:t>
      </w:r>
    </w:p>
    <w:p>
      <w:pPr>
        <w:pStyle w:val="BodyText"/>
        <w:spacing w:before="81"/>
        <w:ind w:left="0" w:firstLine="0"/>
        <w:rPr>
          <w:b/>
          <w:sz w:val="36"/>
        </w:rPr>
      </w:pPr>
    </w:p>
    <w:p>
      <w:pPr>
        <w:spacing w:before="0"/>
        <w:ind w:left="991" w:right="0" w:firstLine="0"/>
        <w:jc w:val="left"/>
        <w:rPr>
          <w:b/>
          <w:sz w:val="28"/>
        </w:rPr>
      </w:pPr>
      <w:r>
        <w:rPr>
          <w:b/>
          <w:color w:val="25547D"/>
          <w:spacing w:val="-2"/>
          <w:sz w:val="28"/>
        </w:rPr>
        <w:t>Qualifications</w:t>
      </w:r>
    </w:p>
    <w:p>
      <w:pPr>
        <w:pStyle w:val="ListParagraph"/>
        <w:numPr>
          <w:ilvl w:val="0"/>
          <w:numId w:val="11"/>
        </w:numPr>
        <w:tabs>
          <w:tab w:pos="1452" w:val="left" w:leader="none"/>
        </w:tabs>
        <w:spacing w:line="240" w:lineRule="auto" w:before="255" w:after="0"/>
        <w:ind w:left="1452" w:right="0" w:hanging="461"/>
        <w:jc w:val="left"/>
        <w:rPr>
          <w:rFonts w:ascii="Symbol" w:hAnsi="Symbol"/>
          <w:sz w:val="24"/>
        </w:rPr>
      </w:pPr>
      <w:r>
        <w:rPr>
          <w:sz w:val="24"/>
        </w:rPr>
        <w:t>Relevant</w:t>
      </w:r>
      <w:r>
        <w:rPr>
          <w:spacing w:val="-7"/>
          <w:sz w:val="24"/>
        </w:rPr>
        <w:t> </w:t>
      </w:r>
      <w:r>
        <w:rPr>
          <w:sz w:val="24"/>
        </w:rPr>
        <w:t>tertiary</w:t>
      </w:r>
      <w:r>
        <w:rPr>
          <w:spacing w:val="-3"/>
          <w:sz w:val="24"/>
        </w:rPr>
        <w:t> </w:t>
      </w:r>
      <w:r>
        <w:rPr>
          <w:spacing w:val="-2"/>
          <w:sz w:val="24"/>
        </w:rPr>
        <w:t>qualification</w:t>
      </w:r>
    </w:p>
    <w:p>
      <w:pPr>
        <w:pStyle w:val="Heading2"/>
        <w:spacing w:before="238"/>
      </w:pPr>
      <w:r>
        <w:rPr>
          <w:color w:val="25557E"/>
        </w:rPr>
        <w:t>Experience</w:t>
      </w:r>
      <w:r>
        <w:rPr>
          <w:color w:val="25557E"/>
          <w:spacing w:val="-6"/>
        </w:rPr>
        <w:t> </w:t>
      </w:r>
      <w:r>
        <w:rPr>
          <w:color w:val="25557E"/>
        </w:rPr>
        <w:t>and</w:t>
      </w:r>
      <w:r>
        <w:rPr>
          <w:color w:val="25557E"/>
          <w:spacing w:val="-5"/>
        </w:rPr>
        <w:t> </w:t>
      </w:r>
      <w:r>
        <w:rPr>
          <w:color w:val="25557E"/>
          <w:spacing w:val="-2"/>
        </w:rPr>
        <w:t>knowledge</w:t>
      </w:r>
    </w:p>
    <w:p>
      <w:pPr>
        <w:pStyle w:val="ListParagraph"/>
        <w:numPr>
          <w:ilvl w:val="0"/>
          <w:numId w:val="11"/>
        </w:numPr>
        <w:tabs>
          <w:tab w:pos="1352" w:val="left" w:leader="none"/>
        </w:tabs>
        <w:spacing w:line="240" w:lineRule="auto" w:before="155" w:after="0"/>
        <w:ind w:left="1352" w:right="0" w:hanging="361"/>
        <w:jc w:val="left"/>
        <w:rPr>
          <w:rFonts w:ascii="Symbol" w:hAnsi="Symbol"/>
          <w:color w:val="25557E"/>
          <w:sz w:val="22"/>
        </w:rPr>
      </w:pPr>
      <w:r>
        <w:rPr>
          <w:sz w:val="22"/>
        </w:rPr>
        <w:t>Significant</w:t>
      </w:r>
      <w:r>
        <w:rPr>
          <w:spacing w:val="-6"/>
          <w:sz w:val="22"/>
        </w:rPr>
        <w:t> </w:t>
      </w:r>
      <w:r>
        <w:rPr>
          <w:sz w:val="22"/>
        </w:rPr>
        <w:t>experience</w:t>
      </w:r>
      <w:r>
        <w:rPr>
          <w:spacing w:val="-6"/>
          <w:sz w:val="22"/>
        </w:rPr>
        <w:t> </w:t>
      </w:r>
      <w:r>
        <w:rPr>
          <w:sz w:val="22"/>
        </w:rPr>
        <w:t>working</w:t>
      </w:r>
      <w:r>
        <w:rPr>
          <w:spacing w:val="-5"/>
          <w:sz w:val="22"/>
        </w:rPr>
        <w:t> </w:t>
      </w:r>
      <w:r>
        <w:rPr>
          <w:sz w:val="22"/>
        </w:rPr>
        <w:t>in</w:t>
      </w:r>
      <w:r>
        <w:rPr>
          <w:spacing w:val="-3"/>
          <w:sz w:val="22"/>
        </w:rPr>
        <w:t> </w:t>
      </w:r>
      <w:r>
        <w:rPr>
          <w:sz w:val="22"/>
        </w:rPr>
        <w:t>a</w:t>
      </w:r>
      <w:r>
        <w:rPr>
          <w:spacing w:val="-2"/>
          <w:sz w:val="22"/>
        </w:rPr>
        <w:t> </w:t>
      </w:r>
      <w:r>
        <w:rPr>
          <w:sz w:val="22"/>
        </w:rPr>
        <w:t>senior</w:t>
      </w:r>
      <w:r>
        <w:rPr>
          <w:spacing w:val="-4"/>
          <w:sz w:val="22"/>
        </w:rPr>
        <w:t> </w:t>
      </w:r>
      <w:r>
        <w:rPr>
          <w:sz w:val="22"/>
        </w:rPr>
        <w:t>risk</w:t>
      </w:r>
      <w:r>
        <w:rPr>
          <w:spacing w:val="-7"/>
          <w:sz w:val="22"/>
        </w:rPr>
        <w:t> </w:t>
      </w:r>
      <w:r>
        <w:rPr>
          <w:sz w:val="22"/>
        </w:rPr>
        <w:t>management</w:t>
      </w:r>
      <w:r>
        <w:rPr>
          <w:spacing w:val="-2"/>
          <w:sz w:val="22"/>
        </w:rPr>
        <w:t> role.</w:t>
      </w:r>
    </w:p>
    <w:p>
      <w:pPr>
        <w:pStyle w:val="ListParagraph"/>
        <w:numPr>
          <w:ilvl w:val="0"/>
          <w:numId w:val="11"/>
        </w:numPr>
        <w:tabs>
          <w:tab w:pos="1352" w:val="left" w:leader="none"/>
        </w:tabs>
        <w:spacing w:line="240" w:lineRule="auto" w:before="125" w:after="0"/>
        <w:ind w:left="1352" w:right="0" w:hanging="361"/>
        <w:jc w:val="left"/>
        <w:rPr>
          <w:rFonts w:ascii="Symbol" w:hAnsi="Symbol"/>
          <w:color w:val="25557E"/>
          <w:sz w:val="22"/>
        </w:rPr>
      </w:pPr>
      <w:r>
        <w:rPr>
          <w:sz w:val="22"/>
        </w:rPr>
        <w:t>Experience</w:t>
      </w:r>
      <w:r>
        <w:rPr>
          <w:spacing w:val="-4"/>
          <w:sz w:val="22"/>
        </w:rPr>
        <w:t> </w:t>
      </w:r>
      <w:r>
        <w:rPr>
          <w:sz w:val="22"/>
        </w:rPr>
        <w:t>working</w:t>
      </w:r>
      <w:r>
        <w:rPr>
          <w:spacing w:val="-5"/>
          <w:sz w:val="22"/>
        </w:rPr>
        <w:t> </w:t>
      </w:r>
      <w:r>
        <w:rPr>
          <w:sz w:val="22"/>
        </w:rPr>
        <w:t>in</w:t>
      </w:r>
      <w:r>
        <w:rPr>
          <w:spacing w:val="-4"/>
          <w:sz w:val="22"/>
        </w:rPr>
        <w:t> </w:t>
      </w:r>
      <w:r>
        <w:rPr>
          <w:sz w:val="22"/>
        </w:rPr>
        <w:t>a</w:t>
      </w:r>
      <w:r>
        <w:rPr>
          <w:spacing w:val="-6"/>
          <w:sz w:val="22"/>
        </w:rPr>
        <w:t> </w:t>
      </w:r>
      <w:r>
        <w:rPr>
          <w:sz w:val="22"/>
        </w:rPr>
        <w:t>senior</w:t>
      </w:r>
      <w:r>
        <w:rPr>
          <w:spacing w:val="-4"/>
          <w:sz w:val="22"/>
        </w:rPr>
        <w:t> </w:t>
      </w:r>
      <w:r>
        <w:rPr>
          <w:sz w:val="22"/>
        </w:rPr>
        <w:t>governance</w:t>
      </w:r>
      <w:r>
        <w:rPr>
          <w:spacing w:val="-3"/>
          <w:sz w:val="22"/>
        </w:rPr>
        <w:t> </w:t>
      </w:r>
      <w:r>
        <w:rPr>
          <w:spacing w:val="-2"/>
          <w:sz w:val="22"/>
        </w:rPr>
        <w:t>role.</w:t>
      </w:r>
    </w:p>
    <w:p>
      <w:pPr>
        <w:pStyle w:val="ListParagraph"/>
        <w:numPr>
          <w:ilvl w:val="0"/>
          <w:numId w:val="11"/>
        </w:numPr>
        <w:tabs>
          <w:tab w:pos="1352" w:val="left" w:leader="none"/>
        </w:tabs>
        <w:spacing w:line="240" w:lineRule="auto" w:before="123" w:after="0"/>
        <w:ind w:left="1352" w:right="0" w:hanging="361"/>
        <w:jc w:val="left"/>
        <w:rPr>
          <w:rFonts w:ascii="Symbol" w:hAnsi="Symbol"/>
          <w:color w:val="25557E"/>
          <w:sz w:val="22"/>
        </w:rPr>
      </w:pPr>
      <w:r>
        <w:rPr>
          <w:sz w:val="22"/>
        </w:rPr>
        <w:t>Experience</w:t>
      </w:r>
      <w:r>
        <w:rPr>
          <w:spacing w:val="-8"/>
          <w:sz w:val="22"/>
        </w:rPr>
        <w:t> </w:t>
      </w:r>
      <w:r>
        <w:rPr>
          <w:sz w:val="22"/>
        </w:rPr>
        <w:t>managing</w:t>
      </w:r>
      <w:r>
        <w:rPr>
          <w:spacing w:val="-4"/>
          <w:sz w:val="22"/>
        </w:rPr>
        <w:t> </w:t>
      </w:r>
      <w:r>
        <w:rPr>
          <w:sz w:val="22"/>
        </w:rPr>
        <w:t>a</w:t>
      </w:r>
      <w:r>
        <w:rPr>
          <w:spacing w:val="-2"/>
          <w:sz w:val="22"/>
        </w:rPr>
        <w:t> </w:t>
      </w:r>
      <w:r>
        <w:rPr>
          <w:sz w:val="22"/>
        </w:rPr>
        <w:t>risk</w:t>
      </w:r>
      <w:r>
        <w:rPr>
          <w:spacing w:val="-6"/>
          <w:sz w:val="22"/>
        </w:rPr>
        <w:t> </w:t>
      </w:r>
      <w:r>
        <w:rPr>
          <w:sz w:val="22"/>
        </w:rPr>
        <w:t>and</w:t>
      </w:r>
      <w:r>
        <w:rPr>
          <w:spacing w:val="-5"/>
          <w:sz w:val="22"/>
        </w:rPr>
        <w:t> </w:t>
      </w:r>
      <w:r>
        <w:rPr>
          <w:sz w:val="22"/>
        </w:rPr>
        <w:t>governance</w:t>
      </w:r>
      <w:r>
        <w:rPr>
          <w:spacing w:val="-5"/>
          <w:sz w:val="22"/>
        </w:rPr>
        <w:t> </w:t>
      </w:r>
      <w:r>
        <w:rPr>
          <w:sz w:val="22"/>
        </w:rPr>
        <w:t>function</w:t>
      </w:r>
      <w:r>
        <w:rPr>
          <w:spacing w:val="-3"/>
          <w:sz w:val="22"/>
        </w:rPr>
        <w:t> </w:t>
      </w:r>
      <w:r>
        <w:rPr>
          <w:sz w:val="22"/>
        </w:rPr>
        <w:t>in</w:t>
      </w:r>
      <w:r>
        <w:rPr>
          <w:spacing w:val="-5"/>
          <w:sz w:val="22"/>
        </w:rPr>
        <w:t> </w:t>
      </w:r>
      <w:r>
        <w:rPr>
          <w:sz w:val="22"/>
        </w:rPr>
        <w:t>a</w:t>
      </w:r>
      <w:r>
        <w:rPr>
          <w:spacing w:val="-3"/>
          <w:sz w:val="22"/>
        </w:rPr>
        <w:t> </w:t>
      </w:r>
      <w:r>
        <w:rPr>
          <w:sz w:val="22"/>
        </w:rPr>
        <w:t>changing</w:t>
      </w:r>
      <w:r>
        <w:rPr>
          <w:spacing w:val="-4"/>
          <w:sz w:val="22"/>
        </w:rPr>
        <w:t> </w:t>
      </w:r>
      <w:r>
        <w:rPr>
          <w:spacing w:val="-2"/>
          <w:sz w:val="22"/>
        </w:rPr>
        <w:t>environment.</w:t>
      </w:r>
    </w:p>
    <w:p>
      <w:pPr>
        <w:pStyle w:val="ListParagraph"/>
        <w:numPr>
          <w:ilvl w:val="0"/>
          <w:numId w:val="11"/>
        </w:numPr>
        <w:tabs>
          <w:tab w:pos="1352" w:val="left" w:leader="none"/>
        </w:tabs>
        <w:spacing w:line="240" w:lineRule="auto" w:before="125" w:after="0"/>
        <w:ind w:left="1352" w:right="0" w:hanging="361"/>
        <w:jc w:val="left"/>
        <w:rPr>
          <w:rFonts w:ascii="Symbol" w:hAnsi="Symbol"/>
          <w:color w:val="25557E"/>
          <w:sz w:val="22"/>
        </w:rPr>
      </w:pPr>
      <w:r>
        <w:rPr>
          <w:sz w:val="22"/>
        </w:rPr>
        <w:t>Proven</w:t>
      </w:r>
      <w:r>
        <w:rPr>
          <w:spacing w:val="-9"/>
          <w:sz w:val="22"/>
        </w:rPr>
        <w:t> </w:t>
      </w:r>
      <w:r>
        <w:rPr>
          <w:sz w:val="22"/>
        </w:rPr>
        <w:t>experience</w:t>
      </w:r>
      <w:r>
        <w:rPr>
          <w:spacing w:val="-4"/>
          <w:sz w:val="22"/>
        </w:rPr>
        <w:t> </w:t>
      </w:r>
      <w:r>
        <w:rPr>
          <w:sz w:val="22"/>
        </w:rPr>
        <w:t>leading</w:t>
      </w:r>
      <w:r>
        <w:rPr>
          <w:spacing w:val="-7"/>
          <w:sz w:val="22"/>
        </w:rPr>
        <w:t> </w:t>
      </w:r>
      <w:r>
        <w:rPr>
          <w:sz w:val="22"/>
        </w:rPr>
        <w:t>a</w:t>
      </w:r>
      <w:r>
        <w:rPr>
          <w:spacing w:val="-4"/>
          <w:sz w:val="22"/>
        </w:rPr>
        <w:t> </w:t>
      </w:r>
      <w:r>
        <w:rPr>
          <w:sz w:val="22"/>
        </w:rPr>
        <w:t>high-performing</w:t>
      </w:r>
      <w:r>
        <w:rPr>
          <w:spacing w:val="-5"/>
          <w:sz w:val="22"/>
        </w:rPr>
        <w:t> </w:t>
      </w:r>
      <w:r>
        <w:rPr>
          <w:sz w:val="22"/>
        </w:rPr>
        <w:t>team,</w:t>
      </w:r>
      <w:r>
        <w:rPr>
          <w:spacing w:val="-4"/>
          <w:sz w:val="22"/>
        </w:rPr>
        <w:t> </w:t>
      </w:r>
      <w:r>
        <w:rPr>
          <w:sz w:val="22"/>
        </w:rPr>
        <w:t>ideally</w:t>
      </w:r>
      <w:r>
        <w:rPr>
          <w:spacing w:val="-4"/>
          <w:sz w:val="22"/>
        </w:rPr>
        <w:t> </w:t>
      </w:r>
      <w:r>
        <w:rPr>
          <w:sz w:val="22"/>
        </w:rPr>
        <w:t>in</w:t>
      </w:r>
      <w:r>
        <w:rPr>
          <w:spacing w:val="-8"/>
          <w:sz w:val="22"/>
        </w:rPr>
        <w:t> </w:t>
      </w:r>
      <w:r>
        <w:rPr>
          <w:sz w:val="22"/>
        </w:rPr>
        <w:t>the</w:t>
      </w:r>
      <w:r>
        <w:rPr>
          <w:spacing w:val="-4"/>
          <w:sz w:val="22"/>
        </w:rPr>
        <w:t> </w:t>
      </w:r>
      <w:r>
        <w:rPr>
          <w:sz w:val="22"/>
        </w:rPr>
        <w:t>government</w:t>
      </w:r>
      <w:r>
        <w:rPr>
          <w:spacing w:val="-3"/>
          <w:sz w:val="22"/>
        </w:rPr>
        <w:t> </w:t>
      </w:r>
      <w:r>
        <w:rPr>
          <w:spacing w:val="-2"/>
          <w:sz w:val="22"/>
        </w:rPr>
        <w:t>sector.</w:t>
      </w:r>
    </w:p>
    <w:p>
      <w:pPr>
        <w:pStyle w:val="ListParagraph"/>
        <w:numPr>
          <w:ilvl w:val="0"/>
          <w:numId w:val="11"/>
        </w:numPr>
        <w:tabs>
          <w:tab w:pos="1352" w:val="left" w:leader="none"/>
        </w:tabs>
        <w:spacing w:line="240" w:lineRule="auto" w:before="126" w:after="0"/>
        <w:ind w:left="1352" w:right="0" w:hanging="361"/>
        <w:jc w:val="left"/>
        <w:rPr>
          <w:rFonts w:ascii="Symbol" w:hAnsi="Symbol"/>
          <w:color w:val="25557E"/>
          <w:sz w:val="22"/>
        </w:rPr>
      </w:pPr>
      <w:r>
        <w:rPr>
          <w:sz w:val="22"/>
        </w:rPr>
        <w:t>A</w:t>
      </w:r>
      <w:r>
        <w:rPr>
          <w:spacing w:val="-7"/>
          <w:sz w:val="22"/>
        </w:rPr>
        <w:t> </w:t>
      </w:r>
      <w:r>
        <w:rPr>
          <w:sz w:val="22"/>
        </w:rPr>
        <w:t>deep</w:t>
      </w:r>
      <w:r>
        <w:rPr>
          <w:spacing w:val="-6"/>
          <w:sz w:val="22"/>
        </w:rPr>
        <w:t> </w:t>
      </w:r>
      <w:r>
        <w:rPr>
          <w:sz w:val="22"/>
        </w:rPr>
        <w:t>understanding</w:t>
      </w:r>
      <w:r>
        <w:rPr>
          <w:spacing w:val="-7"/>
          <w:sz w:val="22"/>
        </w:rPr>
        <w:t> </w:t>
      </w:r>
      <w:r>
        <w:rPr>
          <w:sz w:val="22"/>
        </w:rPr>
        <w:t>of</w:t>
      </w:r>
      <w:r>
        <w:rPr>
          <w:spacing w:val="-5"/>
          <w:sz w:val="22"/>
        </w:rPr>
        <w:t> </w:t>
      </w:r>
      <w:r>
        <w:rPr>
          <w:sz w:val="22"/>
        </w:rPr>
        <w:t>the</w:t>
      </w:r>
      <w:r>
        <w:rPr>
          <w:spacing w:val="-4"/>
          <w:sz w:val="22"/>
        </w:rPr>
        <w:t> </w:t>
      </w:r>
      <w:r>
        <w:rPr>
          <w:sz w:val="22"/>
        </w:rPr>
        <w:t>principles</w:t>
      </w:r>
      <w:r>
        <w:rPr>
          <w:spacing w:val="-7"/>
          <w:sz w:val="22"/>
        </w:rPr>
        <w:t> </w:t>
      </w:r>
      <w:r>
        <w:rPr>
          <w:sz w:val="22"/>
        </w:rPr>
        <w:t>of</w:t>
      </w:r>
      <w:r>
        <w:rPr>
          <w:spacing w:val="-5"/>
          <w:sz w:val="22"/>
        </w:rPr>
        <w:t> </w:t>
      </w:r>
      <w:r>
        <w:rPr>
          <w:sz w:val="22"/>
        </w:rPr>
        <w:t>best</w:t>
      </w:r>
      <w:r>
        <w:rPr>
          <w:spacing w:val="-4"/>
          <w:sz w:val="22"/>
        </w:rPr>
        <w:t> </w:t>
      </w:r>
      <w:r>
        <w:rPr>
          <w:sz w:val="22"/>
        </w:rPr>
        <w:t>practice</w:t>
      </w:r>
      <w:r>
        <w:rPr>
          <w:spacing w:val="-5"/>
          <w:sz w:val="22"/>
        </w:rPr>
        <w:t> </w:t>
      </w:r>
      <w:r>
        <w:rPr>
          <w:sz w:val="22"/>
        </w:rPr>
        <w:t>communications,</w:t>
      </w:r>
      <w:r>
        <w:rPr>
          <w:spacing w:val="-6"/>
          <w:sz w:val="22"/>
        </w:rPr>
        <w:t> </w:t>
      </w:r>
      <w:r>
        <w:rPr>
          <w:sz w:val="22"/>
        </w:rPr>
        <w:t>messaging,</w:t>
      </w:r>
      <w:r>
        <w:rPr>
          <w:spacing w:val="-5"/>
          <w:sz w:val="22"/>
        </w:rPr>
        <w:t> </w:t>
      </w:r>
      <w:r>
        <w:rPr>
          <w:sz w:val="22"/>
        </w:rPr>
        <w:t>and</w:t>
      </w:r>
      <w:r>
        <w:rPr>
          <w:spacing w:val="-6"/>
          <w:sz w:val="22"/>
        </w:rPr>
        <w:t> </w:t>
      </w:r>
      <w:r>
        <w:rPr>
          <w:spacing w:val="-2"/>
          <w:sz w:val="22"/>
        </w:rPr>
        <w:t>engagement.</w:t>
      </w:r>
    </w:p>
    <w:p>
      <w:pPr>
        <w:pStyle w:val="ListParagraph"/>
        <w:numPr>
          <w:ilvl w:val="0"/>
          <w:numId w:val="11"/>
        </w:numPr>
        <w:tabs>
          <w:tab w:pos="1352" w:val="left" w:leader="none"/>
        </w:tabs>
        <w:spacing w:line="240" w:lineRule="auto" w:before="125" w:after="0"/>
        <w:ind w:left="1352" w:right="0" w:hanging="361"/>
        <w:jc w:val="left"/>
        <w:rPr>
          <w:rFonts w:ascii="Symbol" w:hAnsi="Symbol"/>
          <w:color w:val="25557E"/>
          <w:sz w:val="22"/>
        </w:rPr>
      </w:pPr>
      <w:r>
        <w:rPr>
          <w:sz w:val="22"/>
        </w:rPr>
        <w:t>Experience</w:t>
      </w:r>
      <w:r>
        <w:rPr>
          <w:spacing w:val="-5"/>
          <w:sz w:val="22"/>
        </w:rPr>
        <w:t> </w:t>
      </w:r>
      <w:r>
        <w:rPr>
          <w:sz w:val="22"/>
        </w:rPr>
        <w:t>in</w:t>
      </w:r>
      <w:r>
        <w:rPr>
          <w:spacing w:val="-9"/>
          <w:sz w:val="22"/>
        </w:rPr>
        <w:t> </w:t>
      </w:r>
      <w:r>
        <w:rPr>
          <w:sz w:val="22"/>
        </w:rPr>
        <w:t>managing</w:t>
      </w:r>
      <w:r>
        <w:rPr>
          <w:spacing w:val="-4"/>
          <w:sz w:val="22"/>
        </w:rPr>
        <w:t> </w:t>
      </w:r>
      <w:r>
        <w:rPr>
          <w:sz w:val="22"/>
        </w:rPr>
        <w:t>and</w:t>
      </w:r>
      <w:r>
        <w:rPr>
          <w:spacing w:val="-5"/>
          <w:sz w:val="22"/>
        </w:rPr>
        <w:t> </w:t>
      </w:r>
      <w:r>
        <w:rPr>
          <w:sz w:val="22"/>
        </w:rPr>
        <w:t>mitigating</w:t>
      </w:r>
      <w:r>
        <w:rPr>
          <w:spacing w:val="-5"/>
          <w:sz w:val="22"/>
        </w:rPr>
        <w:t> </w:t>
      </w:r>
      <w:r>
        <w:rPr>
          <w:sz w:val="22"/>
        </w:rPr>
        <w:t>risks,</w:t>
      </w:r>
      <w:r>
        <w:rPr>
          <w:spacing w:val="-5"/>
          <w:sz w:val="22"/>
        </w:rPr>
        <w:t> </w:t>
      </w:r>
      <w:r>
        <w:rPr>
          <w:sz w:val="22"/>
        </w:rPr>
        <w:t>delivering</w:t>
      </w:r>
      <w:r>
        <w:rPr>
          <w:spacing w:val="-6"/>
          <w:sz w:val="22"/>
        </w:rPr>
        <w:t> </w:t>
      </w:r>
      <w:r>
        <w:rPr>
          <w:sz w:val="22"/>
        </w:rPr>
        <w:t>advice,</w:t>
      </w:r>
      <w:r>
        <w:rPr>
          <w:spacing w:val="-7"/>
          <w:sz w:val="22"/>
        </w:rPr>
        <w:t> </w:t>
      </w:r>
      <w:r>
        <w:rPr>
          <w:sz w:val="22"/>
        </w:rPr>
        <w:t>and</w:t>
      </w:r>
      <w:r>
        <w:rPr>
          <w:spacing w:val="-7"/>
          <w:sz w:val="22"/>
        </w:rPr>
        <w:t> </w:t>
      </w:r>
      <w:r>
        <w:rPr>
          <w:sz w:val="22"/>
        </w:rPr>
        <w:t>influencing</w:t>
      </w:r>
      <w:r>
        <w:rPr>
          <w:spacing w:val="-5"/>
          <w:sz w:val="22"/>
        </w:rPr>
        <w:t> </w:t>
      </w:r>
      <w:r>
        <w:rPr>
          <w:spacing w:val="-2"/>
          <w:sz w:val="22"/>
        </w:rPr>
        <w:t>others.</w:t>
      </w:r>
    </w:p>
    <w:p>
      <w:pPr>
        <w:pStyle w:val="ListParagraph"/>
        <w:numPr>
          <w:ilvl w:val="0"/>
          <w:numId w:val="11"/>
        </w:numPr>
        <w:tabs>
          <w:tab w:pos="1352" w:val="left" w:leader="none"/>
        </w:tabs>
        <w:spacing w:line="288" w:lineRule="auto" w:before="121" w:after="0"/>
        <w:ind w:left="1352" w:right="2060" w:hanging="361"/>
        <w:jc w:val="left"/>
        <w:rPr>
          <w:rFonts w:ascii="Symbol" w:hAnsi="Symbol"/>
          <w:color w:val="25557E"/>
          <w:sz w:val="22"/>
        </w:rPr>
      </w:pPr>
      <w:r>
        <w:rPr>
          <w:sz w:val="22"/>
        </w:rPr>
        <w:t>Experience</w:t>
      </w:r>
      <w:r>
        <w:rPr>
          <w:spacing w:val="-2"/>
          <w:sz w:val="22"/>
        </w:rPr>
        <w:t> </w:t>
      </w:r>
      <w:r>
        <w:rPr>
          <w:sz w:val="22"/>
        </w:rPr>
        <w:t>in</w:t>
      </w:r>
      <w:r>
        <w:rPr>
          <w:spacing w:val="-4"/>
          <w:sz w:val="22"/>
        </w:rPr>
        <w:t> </w:t>
      </w:r>
      <w:r>
        <w:rPr>
          <w:sz w:val="22"/>
        </w:rPr>
        <w:t>working</w:t>
      </w:r>
      <w:r>
        <w:rPr>
          <w:spacing w:val="-3"/>
          <w:sz w:val="22"/>
        </w:rPr>
        <w:t> </w:t>
      </w:r>
      <w:r>
        <w:rPr>
          <w:sz w:val="22"/>
        </w:rPr>
        <w:t>under</w:t>
      </w:r>
      <w:r>
        <w:rPr>
          <w:spacing w:val="-2"/>
          <w:sz w:val="22"/>
        </w:rPr>
        <w:t> </w:t>
      </w:r>
      <w:r>
        <w:rPr>
          <w:sz w:val="22"/>
        </w:rPr>
        <w:t>pressure</w:t>
      </w:r>
      <w:r>
        <w:rPr>
          <w:spacing w:val="-2"/>
          <w:sz w:val="22"/>
        </w:rPr>
        <w:t> </w:t>
      </w:r>
      <w:r>
        <w:rPr>
          <w:sz w:val="22"/>
        </w:rPr>
        <w:t>to</w:t>
      </w:r>
      <w:r>
        <w:rPr>
          <w:spacing w:val="-1"/>
          <w:sz w:val="22"/>
        </w:rPr>
        <w:t> </w:t>
      </w:r>
      <w:r>
        <w:rPr>
          <w:sz w:val="22"/>
        </w:rPr>
        <w:t>deliver</w:t>
      </w:r>
      <w:r>
        <w:rPr>
          <w:spacing w:val="-2"/>
          <w:sz w:val="22"/>
        </w:rPr>
        <w:t> </w:t>
      </w:r>
      <w:r>
        <w:rPr>
          <w:sz w:val="22"/>
        </w:rPr>
        <w:t>high</w:t>
      </w:r>
      <w:r>
        <w:rPr>
          <w:spacing w:val="-5"/>
          <w:sz w:val="22"/>
        </w:rPr>
        <w:t> </w:t>
      </w:r>
      <w:r>
        <w:rPr>
          <w:sz w:val="22"/>
        </w:rPr>
        <w:t>quality</w:t>
      </w:r>
      <w:r>
        <w:rPr>
          <w:spacing w:val="-1"/>
          <w:sz w:val="22"/>
        </w:rPr>
        <w:t> </w:t>
      </w:r>
      <w:r>
        <w:rPr>
          <w:sz w:val="22"/>
        </w:rPr>
        <w:t>advice</w:t>
      </w:r>
      <w:r>
        <w:rPr>
          <w:spacing w:val="-2"/>
          <w:sz w:val="22"/>
        </w:rPr>
        <w:t> </w:t>
      </w:r>
      <w:r>
        <w:rPr>
          <w:sz w:val="22"/>
        </w:rPr>
        <w:t>and</w:t>
      </w:r>
      <w:r>
        <w:rPr>
          <w:spacing w:val="-3"/>
          <w:sz w:val="22"/>
        </w:rPr>
        <w:t> </w:t>
      </w:r>
      <w:r>
        <w:rPr>
          <w:sz w:val="22"/>
        </w:rPr>
        <w:t>support</w:t>
      </w:r>
      <w:r>
        <w:rPr>
          <w:spacing w:val="-4"/>
          <w:sz w:val="22"/>
        </w:rPr>
        <w:t> </w:t>
      </w:r>
      <w:r>
        <w:rPr>
          <w:sz w:val="22"/>
        </w:rPr>
        <w:t>within</w:t>
      </w:r>
      <w:r>
        <w:rPr>
          <w:spacing w:val="-4"/>
          <w:sz w:val="22"/>
        </w:rPr>
        <w:t> </w:t>
      </w:r>
      <w:r>
        <w:rPr>
          <w:sz w:val="22"/>
        </w:rPr>
        <w:t>tight </w:t>
      </w:r>
      <w:r>
        <w:rPr>
          <w:spacing w:val="-2"/>
          <w:sz w:val="22"/>
        </w:rPr>
        <w:t>timeframes.</w:t>
      </w:r>
    </w:p>
    <w:p>
      <w:pPr>
        <w:pStyle w:val="ListParagraph"/>
        <w:numPr>
          <w:ilvl w:val="0"/>
          <w:numId w:val="11"/>
        </w:numPr>
        <w:tabs>
          <w:tab w:pos="1352" w:val="left" w:leader="none"/>
        </w:tabs>
        <w:spacing w:line="240" w:lineRule="auto" w:before="71" w:after="0"/>
        <w:ind w:left="1352" w:right="0" w:hanging="361"/>
        <w:jc w:val="left"/>
        <w:rPr>
          <w:rFonts w:ascii="Symbol" w:hAnsi="Symbol"/>
          <w:color w:val="25557E"/>
          <w:sz w:val="22"/>
        </w:rPr>
      </w:pPr>
      <w:r>
        <w:rPr>
          <w:sz w:val="22"/>
        </w:rPr>
        <w:t>Politically</w:t>
      </w:r>
      <w:r>
        <w:rPr>
          <w:spacing w:val="-5"/>
          <w:sz w:val="22"/>
        </w:rPr>
        <w:t> </w:t>
      </w:r>
      <w:r>
        <w:rPr>
          <w:spacing w:val="-2"/>
          <w:sz w:val="22"/>
        </w:rPr>
        <w:t>savvy.</w:t>
      </w:r>
    </w:p>
    <w:p>
      <w:pPr>
        <w:pStyle w:val="ListParagraph"/>
        <w:numPr>
          <w:ilvl w:val="0"/>
          <w:numId w:val="11"/>
        </w:numPr>
        <w:tabs>
          <w:tab w:pos="1352" w:val="left" w:leader="none"/>
        </w:tabs>
        <w:spacing w:line="285" w:lineRule="auto" w:before="123" w:after="0"/>
        <w:ind w:left="1352" w:right="1505" w:hanging="361"/>
        <w:jc w:val="left"/>
        <w:rPr>
          <w:rFonts w:ascii="Symbol" w:hAnsi="Symbol"/>
          <w:color w:val="25557E"/>
          <w:sz w:val="22"/>
        </w:rPr>
      </w:pPr>
      <w:r>
        <w:rPr>
          <w:sz w:val="22"/>
        </w:rPr>
        <w:t>Strong</w:t>
      </w:r>
      <w:r>
        <w:rPr>
          <w:spacing w:val="-3"/>
          <w:sz w:val="22"/>
        </w:rPr>
        <w:t> </w:t>
      </w:r>
      <w:r>
        <w:rPr>
          <w:sz w:val="22"/>
        </w:rPr>
        <w:t>relationship</w:t>
      </w:r>
      <w:r>
        <w:rPr>
          <w:spacing w:val="-5"/>
          <w:sz w:val="22"/>
        </w:rPr>
        <w:t> </w:t>
      </w:r>
      <w:r>
        <w:rPr>
          <w:sz w:val="22"/>
        </w:rPr>
        <w:t>management</w:t>
      </w:r>
      <w:r>
        <w:rPr>
          <w:spacing w:val="-2"/>
          <w:sz w:val="22"/>
        </w:rPr>
        <w:t> </w:t>
      </w:r>
      <w:r>
        <w:rPr>
          <w:sz w:val="22"/>
        </w:rPr>
        <w:t>skills</w:t>
      </w:r>
      <w:r>
        <w:rPr>
          <w:spacing w:val="-5"/>
          <w:sz w:val="22"/>
        </w:rPr>
        <w:t> </w:t>
      </w:r>
      <w:r>
        <w:rPr>
          <w:sz w:val="22"/>
        </w:rPr>
        <w:t>with</w:t>
      </w:r>
      <w:r>
        <w:rPr>
          <w:spacing w:val="-6"/>
          <w:sz w:val="22"/>
        </w:rPr>
        <w:t> </w:t>
      </w:r>
      <w:r>
        <w:rPr>
          <w:sz w:val="22"/>
        </w:rPr>
        <w:t>experience</w:t>
      </w:r>
      <w:r>
        <w:rPr>
          <w:spacing w:val="-2"/>
          <w:sz w:val="22"/>
        </w:rPr>
        <w:t> </w:t>
      </w:r>
      <w:r>
        <w:rPr>
          <w:sz w:val="22"/>
        </w:rPr>
        <w:t>in</w:t>
      </w:r>
      <w:r>
        <w:rPr>
          <w:spacing w:val="-4"/>
          <w:sz w:val="22"/>
        </w:rPr>
        <w:t> </w:t>
      </w:r>
      <w:r>
        <w:rPr>
          <w:sz w:val="22"/>
        </w:rPr>
        <w:t>leading</w:t>
      </w:r>
      <w:r>
        <w:rPr>
          <w:spacing w:val="-3"/>
          <w:sz w:val="22"/>
        </w:rPr>
        <w:t> </w:t>
      </w:r>
      <w:r>
        <w:rPr>
          <w:sz w:val="22"/>
        </w:rPr>
        <w:t>delivery</w:t>
      </w:r>
      <w:r>
        <w:rPr>
          <w:spacing w:val="-4"/>
          <w:sz w:val="22"/>
        </w:rPr>
        <w:t> </w:t>
      </w:r>
      <w:r>
        <w:rPr>
          <w:sz w:val="22"/>
        </w:rPr>
        <w:t>of</w:t>
      </w:r>
      <w:r>
        <w:rPr>
          <w:spacing w:val="-2"/>
          <w:sz w:val="22"/>
        </w:rPr>
        <w:t> </w:t>
      </w:r>
      <w:r>
        <w:rPr>
          <w:sz w:val="22"/>
        </w:rPr>
        <w:t>cross</w:t>
      </w:r>
      <w:r>
        <w:rPr>
          <w:spacing w:val="-2"/>
          <w:sz w:val="22"/>
        </w:rPr>
        <w:t> </w:t>
      </w:r>
      <w:r>
        <w:rPr>
          <w:sz w:val="22"/>
        </w:rPr>
        <w:t>sector</w:t>
      </w:r>
      <w:r>
        <w:rPr>
          <w:spacing w:val="-2"/>
          <w:sz w:val="22"/>
        </w:rPr>
        <w:t> </w:t>
      </w:r>
      <w:r>
        <w:rPr>
          <w:sz w:val="22"/>
        </w:rPr>
        <w:t>pieces</w:t>
      </w:r>
      <w:r>
        <w:rPr>
          <w:spacing w:val="-5"/>
          <w:sz w:val="22"/>
        </w:rPr>
        <w:t> </w:t>
      </w:r>
      <w:r>
        <w:rPr>
          <w:sz w:val="22"/>
        </w:rPr>
        <w:t>of communications and engagement.</w:t>
      </w:r>
    </w:p>
    <w:p>
      <w:pPr>
        <w:pStyle w:val="ListParagraph"/>
        <w:numPr>
          <w:ilvl w:val="0"/>
          <w:numId w:val="11"/>
        </w:numPr>
        <w:tabs>
          <w:tab w:pos="1352" w:val="left" w:leader="none"/>
        </w:tabs>
        <w:spacing w:line="240" w:lineRule="auto" w:before="76" w:after="0"/>
        <w:ind w:left="1352" w:right="0" w:hanging="361"/>
        <w:jc w:val="left"/>
        <w:rPr>
          <w:rFonts w:ascii="Symbol" w:hAnsi="Symbol"/>
          <w:color w:val="25557E"/>
          <w:sz w:val="22"/>
        </w:rPr>
      </w:pPr>
      <w:r>
        <w:rPr>
          <w:sz w:val="22"/>
        </w:rPr>
        <w:t>An</w:t>
      </w:r>
      <w:r>
        <w:rPr>
          <w:spacing w:val="-5"/>
          <w:sz w:val="22"/>
        </w:rPr>
        <w:t> </w:t>
      </w:r>
      <w:r>
        <w:rPr>
          <w:sz w:val="22"/>
        </w:rPr>
        <w:t>understanding</w:t>
      </w:r>
      <w:r>
        <w:rPr>
          <w:spacing w:val="-4"/>
          <w:sz w:val="22"/>
        </w:rPr>
        <w:t> </w:t>
      </w:r>
      <w:r>
        <w:rPr>
          <w:sz w:val="22"/>
        </w:rPr>
        <w:t>of</w:t>
      </w:r>
      <w:r>
        <w:rPr>
          <w:spacing w:val="-3"/>
          <w:sz w:val="22"/>
        </w:rPr>
        <w:t> </w:t>
      </w:r>
      <w:r>
        <w:rPr>
          <w:sz w:val="22"/>
        </w:rPr>
        <w:t>the</w:t>
      </w:r>
      <w:r>
        <w:rPr>
          <w:spacing w:val="-3"/>
          <w:sz w:val="22"/>
        </w:rPr>
        <w:t> </w:t>
      </w:r>
      <w:r>
        <w:rPr>
          <w:sz w:val="22"/>
        </w:rPr>
        <w:t>principles</w:t>
      </w:r>
      <w:r>
        <w:rPr>
          <w:spacing w:val="-2"/>
          <w:sz w:val="22"/>
        </w:rPr>
        <w:t> </w:t>
      </w:r>
      <w:r>
        <w:rPr>
          <w:sz w:val="22"/>
        </w:rPr>
        <w:t>of</w:t>
      </w:r>
      <w:r>
        <w:rPr>
          <w:spacing w:val="-3"/>
          <w:sz w:val="22"/>
        </w:rPr>
        <w:t> </w:t>
      </w:r>
      <w:r>
        <w:rPr>
          <w:sz w:val="22"/>
        </w:rPr>
        <w:t>Te</w:t>
      </w:r>
      <w:r>
        <w:rPr>
          <w:spacing w:val="-5"/>
          <w:sz w:val="22"/>
        </w:rPr>
        <w:t> </w:t>
      </w:r>
      <w:r>
        <w:rPr>
          <w:sz w:val="22"/>
        </w:rPr>
        <w:t>Tiriti</w:t>
      </w:r>
      <w:r>
        <w:rPr>
          <w:spacing w:val="-5"/>
          <w:sz w:val="22"/>
        </w:rPr>
        <w:t> </w:t>
      </w:r>
      <w:r>
        <w:rPr>
          <w:sz w:val="22"/>
        </w:rPr>
        <w:t>o</w:t>
      </w:r>
      <w:r>
        <w:rPr>
          <w:spacing w:val="-3"/>
          <w:sz w:val="22"/>
        </w:rPr>
        <w:t> </w:t>
      </w:r>
      <w:r>
        <w:rPr>
          <w:spacing w:val="-2"/>
          <w:sz w:val="22"/>
        </w:rPr>
        <w:t>Waitangi.</w:t>
      </w:r>
    </w:p>
    <w:p>
      <w:pPr>
        <w:pStyle w:val="ListParagraph"/>
        <w:numPr>
          <w:ilvl w:val="0"/>
          <w:numId w:val="11"/>
        </w:numPr>
        <w:tabs>
          <w:tab w:pos="1352" w:val="left" w:leader="none"/>
        </w:tabs>
        <w:spacing w:line="240" w:lineRule="auto" w:before="125" w:after="0"/>
        <w:ind w:left="1352" w:right="0" w:hanging="361"/>
        <w:jc w:val="left"/>
        <w:rPr>
          <w:rFonts w:ascii="Symbol" w:hAnsi="Symbol"/>
          <w:color w:val="25557E"/>
          <w:sz w:val="22"/>
        </w:rPr>
      </w:pPr>
      <w:r>
        <w:rPr>
          <w:sz w:val="22"/>
        </w:rPr>
        <w:t>Proven</w:t>
      </w:r>
      <w:r>
        <w:rPr>
          <w:spacing w:val="-9"/>
          <w:sz w:val="22"/>
        </w:rPr>
        <w:t> </w:t>
      </w:r>
      <w:r>
        <w:rPr>
          <w:sz w:val="22"/>
        </w:rPr>
        <w:t>and</w:t>
      </w:r>
      <w:r>
        <w:rPr>
          <w:spacing w:val="-5"/>
          <w:sz w:val="22"/>
        </w:rPr>
        <w:t> </w:t>
      </w:r>
      <w:r>
        <w:rPr>
          <w:sz w:val="22"/>
        </w:rPr>
        <w:t>sound</w:t>
      </w:r>
      <w:r>
        <w:rPr>
          <w:spacing w:val="-5"/>
          <w:sz w:val="22"/>
        </w:rPr>
        <w:t> </w:t>
      </w:r>
      <w:r>
        <w:rPr>
          <w:sz w:val="22"/>
        </w:rPr>
        <w:t>interpersonal</w:t>
      </w:r>
      <w:r>
        <w:rPr>
          <w:spacing w:val="-3"/>
          <w:sz w:val="22"/>
        </w:rPr>
        <w:t> </w:t>
      </w:r>
      <w:r>
        <w:rPr>
          <w:spacing w:val="-2"/>
          <w:sz w:val="22"/>
        </w:rPr>
        <w:t>skills.</w:t>
      </w:r>
    </w:p>
    <w:p>
      <w:pPr>
        <w:pStyle w:val="ListParagraph"/>
        <w:numPr>
          <w:ilvl w:val="0"/>
          <w:numId w:val="11"/>
        </w:numPr>
        <w:tabs>
          <w:tab w:pos="1352" w:val="left" w:leader="none"/>
        </w:tabs>
        <w:spacing w:line="240" w:lineRule="auto" w:before="125" w:after="0"/>
        <w:ind w:left="1352" w:right="0" w:hanging="361"/>
        <w:jc w:val="left"/>
        <w:rPr>
          <w:rFonts w:ascii="Symbol" w:hAnsi="Symbol"/>
          <w:color w:val="25557E"/>
          <w:sz w:val="22"/>
        </w:rPr>
      </w:pPr>
      <w:r>
        <w:rPr>
          <w:sz w:val="22"/>
        </w:rPr>
        <w:t>Results-oriented</w:t>
      </w:r>
      <w:r>
        <w:rPr>
          <w:spacing w:val="-9"/>
          <w:sz w:val="22"/>
        </w:rPr>
        <w:t> </w:t>
      </w:r>
      <w:r>
        <w:rPr>
          <w:sz w:val="22"/>
        </w:rPr>
        <w:t>and</w:t>
      </w:r>
      <w:r>
        <w:rPr>
          <w:spacing w:val="-6"/>
          <w:sz w:val="22"/>
        </w:rPr>
        <w:t> </w:t>
      </w:r>
      <w:r>
        <w:rPr>
          <w:sz w:val="22"/>
        </w:rPr>
        <w:t>ability</w:t>
      </w:r>
      <w:r>
        <w:rPr>
          <w:spacing w:val="-4"/>
          <w:sz w:val="22"/>
        </w:rPr>
        <w:t> </w:t>
      </w:r>
      <w:r>
        <w:rPr>
          <w:sz w:val="22"/>
        </w:rPr>
        <w:t>to</w:t>
      </w:r>
      <w:r>
        <w:rPr>
          <w:spacing w:val="-4"/>
          <w:sz w:val="22"/>
        </w:rPr>
        <w:t> </w:t>
      </w:r>
      <w:r>
        <w:rPr>
          <w:sz w:val="22"/>
        </w:rPr>
        <w:t>work</w:t>
      </w:r>
      <w:r>
        <w:rPr>
          <w:spacing w:val="-7"/>
          <w:sz w:val="22"/>
        </w:rPr>
        <w:t> </w:t>
      </w:r>
      <w:r>
        <w:rPr>
          <w:sz w:val="22"/>
        </w:rPr>
        <w:t>to</w:t>
      </w:r>
      <w:r>
        <w:rPr>
          <w:spacing w:val="-3"/>
          <w:sz w:val="22"/>
        </w:rPr>
        <w:t> </w:t>
      </w:r>
      <w:r>
        <w:rPr>
          <w:sz w:val="22"/>
        </w:rPr>
        <w:t>changing</w:t>
      </w:r>
      <w:r>
        <w:rPr>
          <w:spacing w:val="-5"/>
          <w:sz w:val="22"/>
        </w:rPr>
        <w:t> </w:t>
      </w:r>
      <w:r>
        <w:rPr>
          <w:spacing w:val="-2"/>
          <w:sz w:val="22"/>
        </w:rPr>
        <w:t>deadlines</w:t>
      </w:r>
    </w:p>
    <w:p>
      <w:pPr>
        <w:pStyle w:val="BodyText"/>
        <w:spacing w:before="158"/>
        <w:ind w:left="0" w:firstLine="0"/>
      </w:pPr>
    </w:p>
    <w:p>
      <w:pPr>
        <w:pStyle w:val="Heading2"/>
      </w:pPr>
      <w:r>
        <w:rPr>
          <w:color w:val="25557E"/>
          <w:spacing w:val="-2"/>
        </w:rPr>
        <w:t>Characteristics</w:t>
      </w:r>
    </w:p>
    <w:p>
      <w:pPr>
        <w:pStyle w:val="ListParagraph"/>
        <w:numPr>
          <w:ilvl w:val="0"/>
          <w:numId w:val="11"/>
        </w:numPr>
        <w:tabs>
          <w:tab w:pos="1352" w:val="left" w:leader="none"/>
        </w:tabs>
        <w:spacing w:line="240" w:lineRule="auto" w:before="152" w:after="0"/>
        <w:ind w:left="1352" w:right="0" w:hanging="361"/>
        <w:jc w:val="left"/>
        <w:rPr>
          <w:rFonts w:ascii="Symbol" w:hAnsi="Symbol"/>
          <w:color w:val="25557E"/>
          <w:sz w:val="22"/>
        </w:rPr>
      </w:pPr>
      <w:r>
        <w:rPr>
          <w:sz w:val="22"/>
        </w:rPr>
        <w:t>Engaging</w:t>
      </w:r>
      <w:r>
        <w:rPr>
          <w:spacing w:val="-8"/>
          <w:sz w:val="22"/>
        </w:rPr>
        <w:t> </w:t>
      </w:r>
      <w:r>
        <w:rPr>
          <w:sz w:val="22"/>
        </w:rPr>
        <w:t>others</w:t>
      </w:r>
      <w:r>
        <w:rPr>
          <w:spacing w:val="-6"/>
          <w:sz w:val="22"/>
        </w:rPr>
        <w:t> </w:t>
      </w:r>
      <w:r>
        <w:rPr>
          <w:sz w:val="22"/>
        </w:rPr>
        <w:t>–</w:t>
      </w:r>
      <w:r>
        <w:rPr>
          <w:spacing w:val="-3"/>
          <w:sz w:val="22"/>
        </w:rPr>
        <w:t> </w:t>
      </w:r>
      <w:r>
        <w:rPr>
          <w:sz w:val="22"/>
        </w:rPr>
        <w:t>connects</w:t>
      </w:r>
      <w:r>
        <w:rPr>
          <w:spacing w:val="-6"/>
          <w:sz w:val="22"/>
        </w:rPr>
        <w:t> </w:t>
      </w:r>
      <w:r>
        <w:rPr>
          <w:sz w:val="22"/>
        </w:rPr>
        <w:t>with</w:t>
      </w:r>
      <w:r>
        <w:rPr>
          <w:spacing w:val="-7"/>
          <w:sz w:val="22"/>
        </w:rPr>
        <w:t> </w:t>
      </w:r>
      <w:r>
        <w:rPr>
          <w:sz w:val="22"/>
        </w:rPr>
        <w:t>others,</w:t>
      </w:r>
      <w:r>
        <w:rPr>
          <w:spacing w:val="-4"/>
          <w:sz w:val="22"/>
        </w:rPr>
        <w:t> </w:t>
      </w:r>
      <w:r>
        <w:rPr>
          <w:sz w:val="22"/>
        </w:rPr>
        <w:t>listens,</w:t>
      </w:r>
      <w:r>
        <w:rPr>
          <w:spacing w:val="-4"/>
          <w:sz w:val="22"/>
        </w:rPr>
        <w:t> </w:t>
      </w:r>
      <w:r>
        <w:rPr>
          <w:sz w:val="22"/>
        </w:rPr>
        <w:t>reads</w:t>
      </w:r>
      <w:r>
        <w:rPr>
          <w:spacing w:val="-6"/>
          <w:sz w:val="22"/>
        </w:rPr>
        <w:t> </w:t>
      </w:r>
      <w:r>
        <w:rPr>
          <w:sz w:val="22"/>
        </w:rPr>
        <w:t>people</w:t>
      </w:r>
      <w:r>
        <w:rPr>
          <w:spacing w:val="-4"/>
          <w:sz w:val="22"/>
        </w:rPr>
        <w:t> </w:t>
      </w:r>
      <w:r>
        <w:rPr>
          <w:sz w:val="22"/>
        </w:rPr>
        <w:t>and</w:t>
      </w:r>
      <w:r>
        <w:rPr>
          <w:spacing w:val="-8"/>
          <w:sz w:val="22"/>
        </w:rPr>
        <w:t> </w:t>
      </w:r>
      <w:r>
        <w:rPr>
          <w:sz w:val="22"/>
        </w:rPr>
        <w:t>situations,</w:t>
      </w:r>
      <w:r>
        <w:rPr>
          <w:spacing w:val="-4"/>
          <w:sz w:val="22"/>
        </w:rPr>
        <w:t> </w:t>
      </w:r>
      <w:r>
        <w:rPr>
          <w:sz w:val="22"/>
        </w:rPr>
        <w:t>communicates</w:t>
      </w:r>
      <w:r>
        <w:rPr>
          <w:spacing w:val="-4"/>
          <w:sz w:val="22"/>
        </w:rPr>
        <w:t> </w:t>
      </w:r>
      <w:r>
        <w:rPr>
          <w:spacing w:val="-2"/>
          <w:sz w:val="22"/>
        </w:rPr>
        <w:t>tactfully.</w:t>
      </w:r>
    </w:p>
    <w:p>
      <w:pPr>
        <w:pStyle w:val="ListParagraph"/>
        <w:numPr>
          <w:ilvl w:val="0"/>
          <w:numId w:val="11"/>
        </w:numPr>
        <w:tabs>
          <w:tab w:pos="1352" w:val="left" w:leader="none"/>
        </w:tabs>
        <w:spacing w:line="240" w:lineRule="auto" w:before="126" w:after="0"/>
        <w:ind w:left="1352" w:right="0" w:hanging="361"/>
        <w:jc w:val="left"/>
        <w:rPr>
          <w:rFonts w:ascii="Symbol" w:hAnsi="Symbol"/>
          <w:color w:val="25557E"/>
          <w:sz w:val="22"/>
        </w:rPr>
      </w:pPr>
      <w:r>
        <w:rPr>
          <w:sz w:val="22"/>
        </w:rPr>
        <w:t>Achieving</w:t>
      </w:r>
      <w:r>
        <w:rPr>
          <w:spacing w:val="-8"/>
          <w:sz w:val="22"/>
        </w:rPr>
        <w:t> </w:t>
      </w:r>
      <w:r>
        <w:rPr>
          <w:sz w:val="22"/>
        </w:rPr>
        <w:t>ambitious</w:t>
      </w:r>
      <w:r>
        <w:rPr>
          <w:spacing w:val="-8"/>
          <w:sz w:val="22"/>
        </w:rPr>
        <w:t> </w:t>
      </w:r>
      <w:r>
        <w:rPr>
          <w:sz w:val="22"/>
        </w:rPr>
        <w:t>goals</w:t>
      </w:r>
      <w:r>
        <w:rPr>
          <w:spacing w:val="-7"/>
          <w:sz w:val="22"/>
        </w:rPr>
        <w:t> </w:t>
      </w:r>
      <w:r>
        <w:rPr>
          <w:sz w:val="22"/>
        </w:rPr>
        <w:t>–</w:t>
      </w:r>
      <w:r>
        <w:rPr>
          <w:spacing w:val="-4"/>
          <w:sz w:val="22"/>
        </w:rPr>
        <w:t> </w:t>
      </w:r>
      <w:r>
        <w:rPr>
          <w:sz w:val="22"/>
        </w:rPr>
        <w:t>committed</w:t>
      </w:r>
      <w:r>
        <w:rPr>
          <w:spacing w:val="-6"/>
          <w:sz w:val="22"/>
        </w:rPr>
        <w:t> </w:t>
      </w:r>
      <w:r>
        <w:rPr>
          <w:sz w:val="22"/>
        </w:rPr>
        <w:t>and</w:t>
      </w:r>
      <w:r>
        <w:rPr>
          <w:spacing w:val="-7"/>
          <w:sz w:val="22"/>
        </w:rPr>
        <w:t> </w:t>
      </w:r>
      <w:r>
        <w:rPr>
          <w:sz w:val="22"/>
        </w:rPr>
        <w:t>tenacious,</w:t>
      </w:r>
      <w:r>
        <w:rPr>
          <w:spacing w:val="-4"/>
          <w:sz w:val="22"/>
        </w:rPr>
        <w:t> </w:t>
      </w:r>
      <w:r>
        <w:rPr>
          <w:spacing w:val="-2"/>
          <w:sz w:val="22"/>
        </w:rPr>
        <w:t>ambitious.</w:t>
      </w:r>
    </w:p>
    <w:p>
      <w:pPr>
        <w:pStyle w:val="ListParagraph"/>
        <w:numPr>
          <w:ilvl w:val="0"/>
          <w:numId w:val="11"/>
        </w:numPr>
        <w:tabs>
          <w:tab w:pos="1352" w:val="left" w:leader="none"/>
        </w:tabs>
        <w:spacing w:line="285" w:lineRule="auto" w:before="123" w:after="0"/>
        <w:ind w:left="1352" w:right="1282" w:hanging="361"/>
        <w:jc w:val="left"/>
        <w:rPr>
          <w:rFonts w:ascii="Symbol" w:hAnsi="Symbol"/>
          <w:color w:val="25557E"/>
          <w:sz w:val="22"/>
        </w:rPr>
      </w:pPr>
      <w:r>
        <w:rPr>
          <w:sz w:val="22"/>
        </w:rPr>
        <w:t>Curious</w:t>
      </w:r>
      <w:r>
        <w:rPr>
          <w:spacing w:val="-2"/>
          <w:sz w:val="22"/>
        </w:rPr>
        <w:t> </w:t>
      </w:r>
      <w:r>
        <w:rPr>
          <w:sz w:val="22"/>
        </w:rPr>
        <w:t>–</w:t>
      </w:r>
      <w:r>
        <w:rPr>
          <w:spacing w:val="-4"/>
          <w:sz w:val="22"/>
        </w:rPr>
        <w:t> </w:t>
      </w:r>
      <w:r>
        <w:rPr>
          <w:sz w:val="22"/>
        </w:rPr>
        <w:t>thinks</w:t>
      </w:r>
      <w:r>
        <w:rPr>
          <w:spacing w:val="-2"/>
          <w:sz w:val="22"/>
        </w:rPr>
        <w:t> </w:t>
      </w:r>
      <w:r>
        <w:rPr>
          <w:sz w:val="22"/>
        </w:rPr>
        <w:t>analytically</w:t>
      </w:r>
      <w:r>
        <w:rPr>
          <w:spacing w:val="-2"/>
          <w:sz w:val="22"/>
        </w:rPr>
        <w:t> </w:t>
      </w:r>
      <w:r>
        <w:rPr>
          <w:sz w:val="22"/>
        </w:rPr>
        <w:t>and</w:t>
      </w:r>
      <w:r>
        <w:rPr>
          <w:spacing w:val="-4"/>
          <w:sz w:val="22"/>
        </w:rPr>
        <w:t> </w:t>
      </w:r>
      <w:r>
        <w:rPr>
          <w:sz w:val="22"/>
        </w:rPr>
        <w:t>critically,</w:t>
      </w:r>
      <w:r>
        <w:rPr>
          <w:spacing w:val="-2"/>
          <w:sz w:val="22"/>
        </w:rPr>
        <w:t> </w:t>
      </w:r>
      <w:r>
        <w:rPr>
          <w:sz w:val="22"/>
        </w:rPr>
        <w:t>displays</w:t>
      </w:r>
      <w:r>
        <w:rPr>
          <w:spacing w:val="-2"/>
          <w:sz w:val="22"/>
        </w:rPr>
        <w:t> </w:t>
      </w:r>
      <w:r>
        <w:rPr>
          <w:sz w:val="22"/>
        </w:rPr>
        <w:t>curiosity,</w:t>
      </w:r>
      <w:r>
        <w:rPr>
          <w:spacing w:val="-4"/>
          <w:sz w:val="22"/>
        </w:rPr>
        <w:t> </w:t>
      </w:r>
      <w:r>
        <w:rPr>
          <w:sz w:val="22"/>
        </w:rPr>
        <w:t>mitigates</w:t>
      </w:r>
      <w:r>
        <w:rPr>
          <w:spacing w:val="-1"/>
          <w:sz w:val="22"/>
        </w:rPr>
        <w:t> </w:t>
      </w:r>
      <w:r>
        <w:rPr>
          <w:sz w:val="22"/>
        </w:rPr>
        <w:t>analytical</w:t>
      </w:r>
      <w:r>
        <w:rPr>
          <w:spacing w:val="-4"/>
          <w:sz w:val="22"/>
        </w:rPr>
        <w:t> </w:t>
      </w:r>
      <w:r>
        <w:rPr>
          <w:sz w:val="22"/>
        </w:rPr>
        <w:t>and</w:t>
      </w:r>
      <w:r>
        <w:rPr>
          <w:spacing w:val="-3"/>
          <w:sz w:val="22"/>
        </w:rPr>
        <w:t> </w:t>
      </w:r>
      <w:r>
        <w:rPr>
          <w:sz w:val="22"/>
        </w:rPr>
        <w:t>decision</w:t>
      </w:r>
      <w:r>
        <w:rPr>
          <w:spacing w:val="-5"/>
          <w:sz w:val="22"/>
        </w:rPr>
        <w:t> </w:t>
      </w:r>
      <w:r>
        <w:rPr>
          <w:sz w:val="22"/>
        </w:rPr>
        <w:t>making </w:t>
      </w:r>
      <w:r>
        <w:rPr>
          <w:spacing w:val="-2"/>
          <w:sz w:val="22"/>
        </w:rPr>
        <w:t>biases.</w:t>
      </w:r>
    </w:p>
    <w:p>
      <w:pPr>
        <w:pStyle w:val="ListParagraph"/>
        <w:numPr>
          <w:ilvl w:val="0"/>
          <w:numId w:val="11"/>
        </w:numPr>
        <w:tabs>
          <w:tab w:pos="1352" w:val="left" w:leader="none"/>
        </w:tabs>
        <w:spacing w:line="240" w:lineRule="auto" w:before="76" w:after="0"/>
        <w:ind w:left="1352" w:right="0" w:hanging="361"/>
        <w:jc w:val="left"/>
        <w:rPr>
          <w:rFonts w:ascii="Symbol" w:hAnsi="Symbol"/>
          <w:color w:val="25557E"/>
          <w:sz w:val="22"/>
        </w:rPr>
      </w:pPr>
      <w:r>
        <w:rPr>
          <w:sz w:val="22"/>
        </w:rPr>
        <w:t>Honest</w:t>
      </w:r>
      <w:r>
        <w:rPr>
          <w:spacing w:val="-7"/>
          <w:sz w:val="22"/>
        </w:rPr>
        <w:t> </w:t>
      </w:r>
      <w:r>
        <w:rPr>
          <w:sz w:val="22"/>
        </w:rPr>
        <w:t>and</w:t>
      </w:r>
      <w:r>
        <w:rPr>
          <w:spacing w:val="-5"/>
          <w:sz w:val="22"/>
        </w:rPr>
        <w:t> </w:t>
      </w:r>
      <w:r>
        <w:rPr>
          <w:sz w:val="22"/>
        </w:rPr>
        <w:t>courageous</w:t>
      </w:r>
      <w:r>
        <w:rPr>
          <w:spacing w:val="-5"/>
          <w:sz w:val="22"/>
        </w:rPr>
        <w:t> </w:t>
      </w:r>
      <w:r>
        <w:rPr>
          <w:sz w:val="22"/>
        </w:rPr>
        <w:t>–</w:t>
      </w:r>
      <w:r>
        <w:rPr>
          <w:spacing w:val="-3"/>
          <w:sz w:val="22"/>
        </w:rPr>
        <w:t> </w:t>
      </w:r>
      <w:r>
        <w:rPr>
          <w:sz w:val="22"/>
        </w:rPr>
        <w:t>shows</w:t>
      </w:r>
      <w:r>
        <w:rPr>
          <w:spacing w:val="-6"/>
          <w:sz w:val="22"/>
        </w:rPr>
        <w:t> </w:t>
      </w:r>
      <w:r>
        <w:rPr>
          <w:sz w:val="22"/>
        </w:rPr>
        <w:t>courage,</w:t>
      </w:r>
      <w:r>
        <w:rPr>
          <w:spacing w:val="-5"/>
          <w:sz w:val="22"/>
        </w:rPr>
        <w:t> </w:t>
      </w:r>
      <w:r>
        <w:rPr>
          <w:sz w:val="22"/>
        </w:rPr>
        <w:t>shows</w:t>
      </w:r>
      <w:r>
        <w:rPr>
          <w:spacing w:val="-3"/>
          <w:sz w:val="22"/>
        </w:rPr>
        <w:t> </w:t>
      </w:r>
      <w:r>
        <w:rPr>
          <w:sz w:val="22"/>
        </w:rPr>
        <w:t>decisiveness,</w:t>
      </w:r>
      <w:r>
        <w:rPr>
          <w:spacing w:val="-4"/>
          <w:sz w:val="22"/>
        </w:rPr>
        <w:t> </w:t>
      </w:r>
      <w:r>
        <w:rPr>
          <w:sz w:val="22"/>
        </w:rPr>
        <w:t>leads</w:t>
      </w:r>
      <w:r>
        <w:rPr>
          <w:spacing w:val="-7"/>
          <w:sz w:val="22"/>
        </w:rPr>
        <w:t> </w:t>
      </w:r>
      <w:r>
        <w:rPr>
          <w:sz w:val="22"/>
        </w:rPr>
        <w:t>with</w:t>
      </w:r>
      <w:r>
        <w:rPr>
          <w:spacing w:val="-5"/>
          <w:sz w:val="22"/>
        </w:rPr>
        <w:t> </w:t>
      </w:r>
      <w:r>
        <w:rPr>
          <w:spacing w:val="-2"/>
          <w:sz w:val="22"/>
        </w:rPr>
        <w:t>integrity.</w:t>
      </w:r>
    </w:p>
    <w:p>
      <w:pPr>
        <w:pStyle w:val="ListParagraph"/>
        <w:numPr>
          <w:ilvl w:val="0"/>
          <w:numId w:val="11"/>
        </w:numPr>
        <w:tabs>
          <w:tab w:pos="1352" w:val="left" w:leader="none"/>
        </w:tabs>
        <w:spacing w:line="240" w:lineRule="auto" w:before="125" w:after="0"/>
        <w:ind w:left="1352" w:right="0" w:hanging="361"/>
        <w:jc w:val="left"/>
        <w:rPr>
          <w:rFonts w:ascii="Symbol" w:hAnsi="Symbol"/>
          <w:color w:val="25557E"/>
          <w:sz w:val="22"/>
        </w:rPr>
      </w:pPr>
      <w:r>
        <w:rPr>
          <w:sz w:val="22"/>
        </w:rPr>
        <w:t>Resilient</w:t>
      </w:r>
      <w:r>
        <w:rPr>
          <w:spacing w:val="-7"/>
          <w:sz w:val="22"/>
        </w:rPr>
        <w:t> </w:t>
      </w:r>
      <w:r>
        <w:rPr>
          <w:sz w:val="22"/>
        </w:rPr>
        <w:t>–</w:t>
      </w:r>
      <w:r>
        <w:rPr>
          <w:spacing w:val="-5"/>
          <w:sz w:val="22"/>
        </w:rPr>
        <w:t> </w:t>
      </w:r>
      <w:r>
        <w:rPr>
          <w:sz w:val="22"/>
        </w:rPr>
        <w:t>displays</w:t>
      </w:r>
      <w:r>
        <w:rPr>
          <w:spacing w:val="-5"/>
          <w:sz w:val="22"/>
        </w:rPr>
        <w:t> </w:t>
      </w:r>
      <w:r>
        <w:rPr>
          <w:sz w:val="22"/>
        </w:rPr>
        <w:t>resilience,</w:t>
      </w:r>
      <w:r>
        <w:rPr>
          <w:spacing w:val="-6"/>
          <w:sz w:val="22"/>
        </w:rPr>
        <w:t> </w:t>
      </w:r>
      <w:r>
        <w:rPr>
          <w:sz w:val="22"/>
        </w:rPr>
        <w:t>demonstrates</w:t>
      </w:r>
      <w:r>
        <w:rPr>
          <w:spacing w:val="-4"/>
          <w:sz w:val="22"/>
        </w:rPr>
        <w:t> </w:t>
      </w:r>
      <w:r>
        <w:rPr>
          <w:spacing w:val="-2"/>
          <w:sz w:val="22"/>
        </w:rPr>
        <w:t>composure.</w:t>
      </w:r>
    </w:p>
    <w:p>
      <w:pPr>
        <w:pStyle w:val="ListParagraph"/>
        <w:spacing w:after="0" w:line="240" w:lineRule="auto"/>
        <w:jc w:val="left"/>
        <w:rPr>
          <w:rFonts w:ascii="Symbol" w:hAnsi="Symbol"/>
          <w:sz w:val="22"/>
        </w:rPr>
        <w:sectPr>
          <w:type w:val="continuous"/>
          <w:pgSz w:w="11910" w:h="16840"/>
          <w:pgMar w:header="0" w:footer="615" w:top="1100" w:bottom="800" w:left="141" w:right="141"/>
        </w:sectPr>
      </w:pPr>
    </w:p>
    <w:p>
      <w:pPr>
        <w:pStyle w:val="ListParagraph"/>
        <w:numPr>
          <w:ilvl w:val="0"/>
          <w:numId w:val="11"/>
        </w:numPr>
        <w:tabs>
          <w:tab w:pos="1352" w:val="left" w:leader="none"/>
        </w:tabs>
        <w:spacing w:line="288" w:lineRule="auto" w:before="72" w:after="0"/>
        <w:ind w:left="1352" w:right="1366" w:hanging="361"/>
        <w:jc w:val="left"/>
        <w:rPr>
          <w:rFonts w:ascii="Symbol" w:hAnsi="Symbol"/>
          <w:color w:val="25557E"/>
          <w:sz w:val="22"/>
        </w:rPr>
      </w:pPr>
      <w:r>
        <w:rPr>
          <w:sz w:val="22"/>
        </w:rPr>
        <w:t>Self-aware</w:t>
      </w:r>
      <w:r>
        <w:rPr>
          <w:spacing w:val="-5"/>
          <w:sz w:val="22"/>
        </w:rPr>
        <w:t> </w:t>
      </w:r>
      <w:r>
        <w:rPr>
          <w:sz w:val="22"/>
        </w:rPr>
        <w:t>and</w:t>
      </w:r>
      <w:r>
        <w:rPr>
          <w:spacing w:val="-5"/>
          <w:sz w:val="22"/>
        </w:rPr>
        <w:t> </w:t>
      </w:r>
      <w:r>
        <w:rPr>
          <w:sz w:val="22"/>
        </w:rPr>
        <w:t>agile</w:t>
      </w:r>
      <w:r>
        <w:rPr>
          <w:spacing w:val="-3"/>
          <w:sz w:val="22"/>
        </w:rPr>
        <w:t> </w:t>
      </w:r>
      <w:r>
        <w:rPr>
          <w:sz w:val="22"/>
        </w:rPr>
        <w:t>–</w:t>
      </w:r>
      <w:r>
        <w:rPr>
          <w:spacing w:val="-5"/>
          <w:sz w:val="22"/>
        </w:rPr>
        <w:t> </w:t>
      </w:r>
      <w:r>
        <w:rPr>
          <w:sz w:val="22"/>
        </w:rPr>
        <w:t>encourages</w:t>
      </w:r>
      <w:r>
        <w:rPr>
          <w:spacing w:val="-2"/>
          <w:sz w:val="22"/>
        </w:rPr>
        <w:t> </w:t>
      </w:r>
      <w:r>
        <w:rPr>
          <w:sz w:val="22"/>
        </w:rPr>
        <w:t>feedback</w:t>
      </w:r>
      <w:r>
        <w:rPr>
          <w:spacing w:val="-5"/>
          <w:sz w:val="22"/>
        </w:rPr>
        <w:t> </w:t>
      </w:r>
      <w:r>
        <w:rPr>
          <w:sz w:val="22"/>
        </w:rPr>
        <w:t>on</w:t>
      </w:r>
      <w:r>
        <w:rPr>
          <w:spacing w:val="-4"/>
          <w:sz w:val="22"/>
        </w:rPr>
        <w:t> </w:t>
      </w:r>
      <w:r>
        <w:rPr>
          <w:sz w:val="22"/>
        </w:rPr>
        <w:t>own</w:t>
      </w:r>
      <w:r>
        <w:rPr>
          <w:spacing w:val="-3"/>
          <w:sz w:val="22"/>
        </w:rPr>
        <w:t> </w:t>
      </w:r>
      <w:r>
        <w:rPr>
          <w:sz w:val="22"/>
        </w:rPr>
        <w:t>performance,</w:t>
      </w:r>
      <w:r>
        <w:rPr>
          <w:spacing w:val="-3"/>
          <w:sz w:val="22"/>
        </w:rPr>
        <w:t> </w:t>
      </w:r>
      <w:r>
        <w:rPr>
          <w:sz w:val="22"/>
        </w:rPr>
        <w:t>can</w:t>
      </w:r>
      <w:r>
        <w:rPr>
          <w:spacing w:val="-4"/>
          <w:sz w:val="22"/>
        </w:rPr>
        <w:t> </w:t>
      </w:r>
      <w:r>
        <w:rPr>
          <w:sz w:val="22"/>
        </w:rPr>
        <w:t>self-assess,</w:t>
      </w:r>
      <w:r>
        <w:rPr>
          <w:spacing w:val="-3"/>
          <w:sz w:val="22"/>
        </w:rPr>
        <w:t> </w:t>
      </w:r>
      <w:r>
        <w:rPr>
          <w:sz w:val="22"/>
        </w:rPr>
        <w:t>adapts</w:t>
      </w:r>
      <w:r>
        <w:rPr>
          <w:spacing w:val="-2"/>
          <w:sz w:val="22"/>
        </w:rPr>
        <w:t> </w:t>
      </w:r>
      <w:r>
        <w:rPr>
          <w:sz w:val="22"/>
        </w:rPr>
        <w:t>approach, shows commitment to development.</w:t>
      </w:r>
    </w:p>
    <w:p>
      <w:pPr>
        <w:pStyle w:val="BodyText"/>
        <w:spacing w:before="168"/>
        <w:ind w:left="0" w:firstLine="0"/>
      </w:pPr>
    </w:p>
    <w:p>
      <w:pPr>
        <w:pStyle w:val="Heading2"/>
      </w:pPr>
      <w:r>
        <w:rPr>
          <w:color w:val="25557E"/>
          <w:spacing w:val="-2"/>
        </w:rPr>
        <w:t>Capabilities</w:t>
      </w:r>
    </w:p>
    <w:p>
      <w:pPr>
        <w:pStyle w:val="ListParagraph"/>
        <w:numPr>
          <w:ilvl w:val="0"/>
          <w:numId w:val="11"/>
        </w:numPr>
        <w:tabs>
          <w:tab w:pos="1352" w:val="left" w:leader="none"/>
        </w:tabs>
        <w:spacing w:line="240" w:lineRule="auto" w:before="155" w:after="0"/>
        <w:ind w:left="1352" w:right="0" w:hanging="361"/>
        <w:jc w:val="left"/>
        <w:rPr>
          <w:rFonts w:ascii="Symbol" w:hAnsi="Symbol"/>
          <w:color w:val="25557E"/>
          <w:sz w:val="22"/>
        </w:rPr>
      </w:pPr>
      <w:r>
        <w:rPr>
          <w:sz w:val="22"/>
        </w:rPr>
        <w:t>Implements</w:t>
      </w:r>
      <w:r>
        <w:rPr>
          <w:spacing w:val="-9"/>
          <w:sz w:val="22"/>
        </w:rPr>
        <w:t> </w:t>
      </w:r>
      <w:r>
        <w:rPr>
          <w:sz w:val="22"/>
        </w:rPr>
        <w:t>strategy</w:t>
      </w:r>
      <w:r>
        <w:rPr>
          <w:spacing w:val="-4"/>
          <w:sz w:val="22"/>
        </w:rPr>
        <w:t> </w:t>
      </w:r>
      <w:r>
        <w:rPr>
          <w:sz w:val="22"/>
        </w:rPr>
        <w:t>–</w:t>
      </w:r>
      <w:r>
        <w:rPr>
          <w:spacing w:val="-3"/>
          <w:sz w:val="22"/>
        </w:rPr>
        <w:t> </w:t>
      </w:r>
      <w:r>
        <w:rPr>
          <w:sz w:val="22"/>
        </w:rPr>
        <w:t>aligns</w:t>
      </w:r>
      <w:r>
        <w:rPr>
          <w:spacing w:val="-3"/>
          <w:sz w:val="22"/>
        </w:rPr>
        <w:t> </w:t>
      </w:r>
      <w:r>
        <w:rPr>
          <w:sz w:val="22"/>
        </w:rPr>
        <w:t>their</w:t>
      </w:r>
      <w:r>
        <w:rPr>
          <w:spacing w:val="-6"/>
          <w:sz w:val="22"/>
        </w:rPr>
        <w:t> </w:t>
      </w:r>
      <w:r>
        <w:rPr>
          <w:sz w:val="22"/>
        </w:rPr>
        <w:t>work</w:t>
      </w:r>
      <w:r>
        <w:rPr>
          <w:spacing w:val="-3"/>
          <w:sz w:val="22"/>
        </w:rPr>
        <w:t> </w:t>
      </w:r>
      <w:r>
        <w:rPr>
          <w:sz w:val="22"/>
        </w:rPr>
        <w:t>with</w:t>
      </w:r>
      <w:r>
        <w:rPr>
          <w:spacing w:val="-4"/>
          <w:sz w:val="22"/>
        </w:rPr>
        <w:t> </w:t>
      </w:r>
      <w:r>
        <w:rPr>
          <w:sz w:val="22"/>
        </w:rPr>
        <w:t>strategic</w:t>
      </w:r>
      <w:r>
        <w:rPr>
          <w:spacing w:val="-6"/>
          <w:sz w:val="22"/>
        </w:rPr>
        <w:t> </w:t>
      </w:r>
      <w:r>
        <w:rPr>
          <w:sz w:val="22"/>
        </w:rPr>
        <w:t>objectives</w:t>
      </w:r>
      <w:r>
        <w:rPr>
          <w:spacing w:val="-3"/>
          <w:sz w:val="22"/>
        </w:rPr>
        <w:t> </w:t>
      </w:r>
      <w:r>
        <w:rPr>
          <w:sz w:val="22"/>
        </w:rPr>
        <w:t>and</w:t>
      </w:r>
      <w:r>
        <w:rPr>
          <w:spacing w:val="-1"/>
          <w:sz w:val="22"/>
        </w:rPr>
        <w:t> </w:t>
      </w:r>
      <w:r>
        <w:rPr>
          <w:sz w:val="22"/>
        </w:rPr>
        <w:t>SIA’s</w:t>
      </w:r>
      <w:r>
        <w:rPr>
          <w:spacing w:val="-6"/>
          <w:sz w:val="22"/>
        </w:rPr>
        <w:t> </w:t>
      </w:r>
      <w:r>
        <w:rPr>
          <w:spacing w:val="-2"/>
          <w:sz w:val="22"/>
        </w:rPr>
        <w:t>vision.</w:t>
      </w:r>
    </w:p>
    <w:p>
      <w:pPr>
        <w:pStyle w:val="ListParagraph"/>
        <w:numPr>
          <w:ilvl w:val="0"/>
          <w:numId w:val="11"/>
        </w:numPr>
        <w:tabs>
          <w:tab w:pos="1352" w:val="left" w:leader="none"/>
        </w:tabs>
        <w:spacing w:line="285" w:lineRule="auto" w:before="122" w:after="0"/>
        <w:ind w:left="1352" w:right="1231" w:hanging="361"/>
        <w:jc w:val="left"/>
        <w:rPr>
          <w:rFonts w:ascii="Symbol" w:hAnsi="Symbol"/>
          <w:color w:val="25557E"/>
          <w:sz w:val="22"/>
        </w:rPr>
      </w:pPr>
      <w:r>
        <w:rPr>
          <w:sz w:val="22"/>
        </w:rPr>
        <w:t>Communicates</w:t>
      </w:r>
      <w:r>
        <w:rPr>
          <w:spacing w:val="-4"/>
          <w:sz w:val="22"/>
        </w:rPr>
        <w:t> </w:t>
      </w:r>
      <w:r>
        <w:rPr>
          <w:sz w:val="22"/>
        </w:rPr>
        <w:t>clearly</w:t>
      </w:r>
      <w:r>
        <w:rPr>
          <w:spacing w:val="-1"/>
          <w:sz w:val="22"/>
        </w:rPr>
        <w:t> </w:t>
      </w:r>
      <w:r>
        <w:rPr>
          <w:sz w:val="22"/>
        </w:rPr>
        <w:t>–</w:t>
      </w:r>
      <w:r>
        <w:rPr>
          <w:spacing w:val="-3"/>
          <w:sz w:val="22"/>
        </w:rPr>
        <w:t> </w:t>
      </w:r>
      <w:r>
        <w:rPr>
          <w:sz w:val="22"/>
        </w:rPr>
        <w:t>tailors</w:t>
      </w:r>
      <w:r>
        <w:rPr>
          <w:spacing w:val="-4"/>
          <w:sz w:val="22"/>
        </w:rPr>
        <w:t> </w:t>
      </w:r>
      <w:r>
        <w:rPr>
          <w:sz w:val="22"/>
        </w:rPr>
        <w:t>messages</w:t>
      </w:r>
      <w:r>
        <w:rPr>
          <w:spacing w:val="-1"/>
          <w:sz w:val="22"/>
        </w:rPr>
        <w:t> </w:t>
      </w:r>
      <w:r>
        <w:rPr>
          <w:sz w:val="22"/>
        </w:rPr>
        <w:t>so</w:t>
      </w:r>
      <w:r>
        <w:rPr>
          <w:spacing w:val="-3"/>
          <w:sz w:val="22"/>
        </w:rPr>
        <w:t> </w:t>
      </w:r>
      <w:r>
        <w:rPr>
          <w:sz w:val="22"/>
        </w:rPr>
        <w:t>they</w:t>
      </w:r>
      <w:r>
        <w:rPr>
          <w:spacing w:val="-4"/>
          <w:sz w:val="22"/>
        </w:rPr>
        <w:t> </w:t>
      </w:r>
      <w:r>
        <w:rPr>
          <w:sz w:val="22"/>
        </w:rPr>
        <w:t>are</w:t>
      </w:r>
      <w:r>
        <w:rPr>
          <w:spacing w:val="-4"/>
          <w:sz w:val="22"/>
        </w:rPr>
        <w:t> </w:t>
      </w:r>
      <w:r>
        <w:rPr>
          <w:sz w:val="22"/>
        </w:rPr>
        <w:t>clear,</w:t>
      </w:r>
      <w:r>
        <w:rPr>
          <w:spacing w:val="-2"/>
          <w:sz w:val="22"/>
        </w:rPr>
        <w:t> </w:t>
      </w:r>
      <w:r>
        <w:rPr>
          <w:sz w:val="22"/>
        </w:rPr>
        <w:t>succinct,</w:t>
      </w:r>
      <w:r>
        <w:rPr>
          <w:spacing w:val="-2"/>
          <w:sz w:val="22"/>
        </w:rPr>
        <w:t> </w:t>
      </w:r>
      <w:r>
        <w:rPr>
          <w:sz w:val="22"/>
        </w:rPr>
        <w:t>and</w:t>
      </w:r>
      <w:r>
        <w:rPr>
          <w:spacing w:val="-3"/>
          <w:sz w:val="22"/>
        </w:rPr>
        <w:t> </w:t>
      </w:r>
      <w:r>
        <w:rPr>
          <w:sz w:val="22"/>
        </w:rPr>
        <w:t>resonate</w:t>
      </w:r>
      <w:r>
        <w:rPr>
          <w:spacing w:val="-4"/>
          <w:sz w:val="22"/>
        </w:rPr>
        <w:t> </w:t>
      </w:r>
      <w:r>
        <w:rPr>
          <w:sz w:val="22"/>
        </w:rPr>
        <w:t>with</w:t>
      </w:r>
      <w:r>
        <w:rPr>
          <w:spacing w:val="-3"/>
          <w:sz w:val="22"/>
        </w:rPr>
        <w:t> </w:t>
      </w:r>
      <w:r>
        <w:rPr>
          <w:sz w:val="22"/>
        </w:rPr>
        <w:t>their</w:t>
      </w:r>
      <w:r>
        <w:rPr>
          <w:spacing w:val="-2"/>
          <w:sz w:val="22"/>
        </w:rPr>
        <w:t> </w:t>
      </w:r>
      <w:r>
        <w:rPr>
          <w:sz w:val="22"/>
        </w:rPr>
        <w:t>different </w:t>
      </w:r>
      <w:r>
        <w:rPr>
          <w:spacing w:val="-2"/>
          <w:sz w:val="22"/>
        </w:rPr>
        <w:t>audiences.</w:t>
      </w:r>
    </w:p>
    <w:p>
      <w:pPr>
        <w:pStyle w:val="ListParagraph"/>
        <w:numPr>
          <w:ilvl w:val="0"/>
          <w:numId w:val="11"/>
        </w:numPr>
        <w:tabs>
          <w:tab w:pos="1352" w:val="left" w:leader="none"/>
        </w:tabs>
        <w:spacing w:line="285" w:lineRule="auto" w:before="74" w:after="0"/>
        <w:ind w:left="1352" w:right="1138" w:hanging="361"/>
        <w:jc w:val="left"/>
        <w:rPr>
          <w:rFonts w:ascii="Symbol" w:hAnsi="Symbol"/>
          <w:color w:val="25557E"/>
          <w:sz w:val="22"/>
        </w:rPr>
      </w:pPr>
      <w:r>
        <w:rPr>
          <w:sz w:val="22"/>
        </w:rPr>
        <w:t>Supports</w:t>
      </w:r>
      <w:r>
        <w:rPr>
          <w:spacing w:val="-2"/>
          <w:sz w:val="22"/>
        </w:rPr>
        <w:t> </w:t>
      </w:r>
      <w:r>
        <w:rPr>
          <w:sz w:val="22"/>
        </w:rPr>
        <w:t>organisational</w:t>
      </w:r>
      <w:r>
        <w:rPr>
          <w:spacing w:val="-5"/>
          <w:sz w:val="22"/>
        </w:rPr>
        <w:t> </w:t>
      </w:r>
      <w:r>
        <w:rPr>
          <w:sz w:val="22"/>
        </w:rPr>
        <w:t>performance</w:t>
      </w:r>
      <w:r>
        <w:rPr>
          <w:spacing w:val="-1"/>
          <w:sz w:val="22"/>
        </w:rPr>
        <w:t> </w:t>
      </w:r>
      <w:r>
        <w:rPr>
          <w:sz w:val="22"/>
        </w:rPr>
        <w:t>–</w:t>
      </w:r>
      <w:r>
        <w:rPr>
          <w:spacing w:val="-1"/>
          <w:sz w:val="22"/>
        </w:rPr>
        <w:t> </w:t>
      </w:r>
      <w:r>
        <w:rPr>
          <w:sz w:val="22"/>
        </w:rPr>
        <w:t>suggests</w:t>
      </w:r>
      <w:r>
        <w:rPr>
          <w:spacing w:val="-2"/>
          <w:sz w:val="22"/>
        </w:rPr>
        <w:t> </w:t>
      </w:r>
      <w:r>
        <w:rPr>
          <w:sz w:val="22"/>
        </w:rPr>
        <w:t>and</w:t>
      </w:r>
      <w:r>
        <w:rPr>
          <w:spacing w:val="-4"/>
          <w:sz w:val="22"/>
        </w:rPr>
        <w:t> </w:t>
      </w:r>
      <w:r>
        <w:rPr>
          <w:sz w:val="22"/>
        </w:rPr>
        <w:t>acts</w:t>
      </w:r>
      <w:r>
        <w:rPr>
          <w:spacing w:val="-4"/>
          <w:sz w:val="22"/>
        </w:rPr>
        <w:t> </w:t>
      </w:r>
      <w:r>
        <w:rPr>
          <w:sz w:val="22"/>
        </w:rPr>
        <w:t>on</w:t>
      </w:r>
      <w:r>
        <w:rPr>
          <w:spacing w:val="-3"/>
          <w:sz w:val="22"/>
        </w:rPr>
        <w:t> </w:t>
      </w:r>
      <w:r>
        <w:rPr>
          <w:sz w:val="22"/>
        </w:rPr>
        <w:t>opportunities</w:t>
      </w:r>
      <w:r>
        <w:rPr>
          <w:spacing w:val="-5"/>
          <w:sz w:val="22"/>
        </w:rPr>
        <w:t> </w:t>
      </w:r>
      <w:r>
        <w:rPr>
          <w:sz w:val="22"/>
        </w:rPr>
        <w:t>to</w:t>
      </w:r>
      <w:r>
        <w:rPr>
          <w:spacing w:val="-1"/>
          <w:sz w:val="22"/>
        </w:rPr>
        <w:t> </w:t>
      </w:r>
      <w:r>
        <w:rPr>
          <w:sz w:val="22"/>
        </w:rPr>
        <w:t>do</w:t>
      </w:r>
      <w:r>
        <w:rPr>
          <w:spacing w:val="-4"/>
          <w:sz w:val="22"/>
        </w:rPr>
        <w:t> </w:t>
      </w:r>
      <w:r>
        <w:rPr>
          <w:sz w:val="22"/>
        </w:rPr>
        <w:t>things</w:t>
      </w:r>
      <w:r>
        <w:rPr>
          <w:spacing w:val="-2"/>
          <w:sz w:val="22"/>
        </w:rPr>
        <w:t> </w:t>
      </w:r>
      <w:r>
        <w:rPr>
          <w:sz w:val="22"/>
        </w:rPr>
        <w:t>differently</w:t>
      </w:r>
      <w:r>
        <w:rPr>
          <w:spacing w:val="-4"/>
          <w:sz w:val="22"/>
        </w:rPr>
        <w:t> </w:t>
      </w:r>
      <w:r>
        <w:rPr>
          <w:sz w:val="22"/>
        </w:rPr>
        <w:t>and improves processes to achieve gains in effectiveness and efficiency.</w:t>
      </w:r>
    </w:p>
    <w:p>
      <w:pPr>
        <w:pStyle w:val="ListParagraph"/>
        <w:numPr>
          <w:ilvl w:val="0"/>
          <w:numId w:val="11"/>
        </w:numPr>
        <w:tabs>
          <w:tab w:pos="1352" w:val="left" w:leader="none"/>
        </w:tabs>
        <w:spacing w:line="285" w:lineRule="auto" w:before="74" w:after="0"/>
        <w:ind w:left="1352" w:right="1013" w:hanging="361"/>
        <w:jc w:val="left"/>
        <w:rPr>
          <w:rFonts w:ascii="Symbol" w:hAnsi="Symbol"/>
          <w:color w:val="25557E"/>
          <w:sz w:val="22"/>
        </w:rPr>
      </w:pPr>
      <w:r>
        <w:rPr>
          <w:sz w:val="22"/>
        </w:rPr>
        <w:t>Builds</w:t>
      </w:r>
      <w:r>
        <w:rPr>
          <w:spacing w:val="-3"/>
          <w:sz w:val="22"/>
        </w:rPr>
        <w:t> </w:t>
      </w:r>
      <w:r>
        <w:rPr>
          <w:sz w:val="22"/>
        </w:rPr>
        <w:t>relationships</w:t>
      </w:r>
      <w:r>
        <w:rPr>
          <w:spacing w:val="-3"/>
          <w:sz w:val="22"/>
        </w:rPr>
        <w:t> </w:t>
      </w:r>
      <w:r>
        <w:rPr>
          <w:sz w:val="22"/>
        </w:rPr>
        <w:t>–</w:t>
      </w:r>
      <w:r>
        <w:rPr>
          <w:spacing w:val="-2"/>
          <w:sz w:val="22"/>
        </w:rPr>
        <w:t> </w:t>
      </w:r>
      <w:r>
        <w:rPr>
          <w:sz w:val="22"/>
        </w:rPr>
        <w:t>builds</w:t>
      </w:r>
      <w:r>
        <w:rPr>
          <w:spacing w:val="-3"/>
          <w:sz w:val="22"/>
        </w:rPr>
        <w:t> </w:t>
      </w:r>
      <w:r>
        <w:rPr>
          <w:sz w:val="22"/>
        </w:rPr>
        <w:t>internal</w:t>
      </w:r>
      <w:r>
        <w:rPr>
          <w:spacing w:val="-3"/>
          <w:sz w:val="22"/>
        </w:rPr>
        <w:t> </w:t>
      </w:r>
      <w:r>
        <w:rPr>
          <w:sz w:val="22"/>
        </w:rPr>
        <w:t>relationships</w:t>
      </w:r>
      <w:r>
        <w:rPr>
          <w:spacing w:val="-6"/>
          <w:sz w:val="22"/>
        </w:rPr>
        <w:t> </w:t>
      </w:r>
      <w:r>
        <w:rPr>
          <w:sz w:val="22"/>
        </w:rPr>
        <w:t>by</w:t>
      </w:r>
      <w:r>
        <w:rPr>
          <w:spacing w:val="-2"/>
          <w:sz w:val="22"/>
        </w:rPr>
        <w:t> </w:t>
      </w:r>
      <w:r>
        <w:rPr>
          <w:sz w:val="22"/>
        </w:rPr>
        <w:t>contributing</w:t>
      </w:r>
      <w:r>
        <w:rPr>
          <w:spacing w:val="-4"/>
          <w:sz w:val="22"/>
        </w:rPr>
        <w:t> </w:t>
      </w:r>
      <w:r>
        <w:rPr>
          <w:sz w:val="22"/>
        </w:rPr>
        <w:t>to</w:t>
      </w:r>
      <w:r>
        <w:rPr>
          <w:spacing w:val="-2"/>
          <w:sz w:val="22"/>
        </w:rPr>
        <w:t> </w:t>
      </w:r>
      <w:r>
        <w:rPr>
          <w:sz w:val="22"/>
        </w:rPr>
        <w:t>their</w:t>
      </w:r>
      <w:r>
        <w:rPr>
          <w:spacing w:val="-6"/>
          <w:sz w:val="22"/>
        </w:rPr>
        <w:t> </w:t>
      </w:r>
      <w:r>
        <w:rPr>
          <w:sz w:val="22"/>
        </w:rPr>
        <w:t>team,</w:t>
      </w:r>
      <w:r>
        <w:rPr>
          <w:spacing w:val="-7"/>
          <w:sz w:val="22"/>
        </w:rPr>
        <w:t> </w:t>
      </w:r>
      <w:r>
        <w:rPr>
          <w:sz w:val="22"/>
        </w:rPr>
        <w:t>working</w:t>
      </w:r>
      <w:r>
        <w:rPr>
          <w:spacing w:val="-6"/>
          <w:sz w:val="22"/>
        </w:rPr>
        <w:t> </w:t>
      </w:r>
      <w:r>
        <w:rPr>
          <w:sz w:val="22"/>
        </w:rPr>
        <w:t>collaboratively with others across the organisation and taking an organisation-wide view. Builds external relationships and interacts effectively with customers and other external stakeholders.</w:t>
      </w:r>
    </w:p>
    <w:p>
      <w:pPr>
        <w:pStyle w:val="ListParagraph"/>
        <w:numPr>
          <w:ilvl w:val="0"/>
          <w:numId w:val="11"/>
        </w:numPr>
        <w:tabs>
          <w:tab w:pos="1352" w:val="left" w:leader="none"/>
        </w:tabs>
        <w:spacing w:line="285" w:lineRule="auto" w:before="74" w:after="0"/>
        <w:ind w:left="1352" w:right="1190" w:hanging="361"/>
        <w:jc w:val="left"/>
        <w:rPr>
          <w:rFonts w:ascii="Symbol" w:hAnsi="Symbol"/>
          <w:color w:val="25557E"/>
          <w:sz w:val="22"/>
        </w:rPr>
      </w:pPr>
      <w:r>
        <w:rPr>
          <w:sz w:val="22"/>
        </w:rPr>
        <w:t>Inclusive</w:t>
      </w:r>
      <w:r>
        <w:rPr>
          <w:spacing w:val="-2"/>
          <w:sz w:val="22"/>
        </w:rPr>
        <w:t> </w:t>
      </w:r>
      <w:r>
        <w:rPr>
          <w:sz w:val="22"/>
        </w:rPr>
        <w:t>–</w:t>
      </w:r>
      <w:r>
        <w:rPr>
          <w:spacing w:val="-5"/>
          <w:sz w:val="22"/>
        </w:rPr>
        <w:t> </w:t>
      </w:r>
      <w:r>
        <w:rPr>
          <w:sz w:val="22"/>
        </w:rPr>
        <w:t>welcomes</w:t>
      </w:r>
      <w:r>
        <w:rPr>
          <w:spacing w:val="-2"/>
          <w:sz w:val="22"/>
        </w:rPr>
        <w:t> </w:t>
      </w:r>
      <w:r>
        <w:rPr>
          <w:sz w:val="22"/>
        </w:rPr>
        <w:t>and</w:t>
      </w:r>
      <w:r>
        <w:rPr>
          <w:spacing w:val="-6"/>
          <w:sz w:val="22"/>
        </w:rPr>
        <w:t> </w:t>
      </w:r>
      <w:r>
        <w:rPr>
          <w:sz w:val="22"/>
        </w:rPr>
        <w:t>values</w:t>
      </w:r>
      <w:r>
        <w:rPr>
          <w:spacing w:val="-2"/>
          <w:sz w:val="22"/>
        </w:rPr>
        <w:t> </w:t>
      </w:r>
      <w:r>
        <w:rPr>
          <w:sz w:val="22"/>
        </w:rPr>
        <w:t>diversity</w:t>
      </w:r>
      <w:r>
        <w:rPr>
          <w:spacing w:val="-5"/>
          <w:sz w:val="22"/>
        </w:rPr>
        <w:t> </w:t>
      </w:r>
      <w:r>
        <w:rPr>
          <w:sz w:val="22"/>
        </w:rPr>
        <w:t>and</w:t>
      </w:r>
      <w:r>
        <w:rPr>
          <w:spacing w:val="-5"/>
          <w:sz w:val="22"/>
        </w:rPr>
        <w:t> </w:t>
      </w:r>
      <w:r>
        <w:rPr>
          <w:sz w:val="22"/>
        </w:rPr>
        <w:t>contributes</w:t>
      </w:r>
      <w:r>
        <w:rPr>
          <w:spacing w:val="-3"/>
          <w:sz w:val="22"/>
        </w:rPr>
        <w:t> </w:t>
      </w:r>
      <w:r>
        <w:rPr>
          <w:sz w:val="22"/>
        </w:rPr>
        <w:t>to</w:t>
      </w:r>
      <w:r>
        <w:rPr>
          <w:spacing w:val="-2"/>
          <w:sz w:val="22"/>
        </w:rPr>
        <w:t> </w:t>
      </w:r>
      <w:r>
        <w:rPr>
          <w:sz w:val="22"/>
        </w:rPr>
        <w:t>an</w:t>
      </w:r>
      <w:r>
        <w:rPr>
          <w:spacing w:val="-3"/>
          <w:sz w:val="22"/>
        </w:rPr>
        <w:t> </w:t>
      </w:r>
      <w:r>
        <w:rPr>
          <w:sz w:val="22"/>
        </w:rPr>
        <w:t>inclusive</w:t>
      </w:r>
      <w:r>
        <w:rPr>
          <w:spacing w:val="-5"/>
          <w:sz w:val="22"/>
        </w:rPr>
        <w:t> </w:t>
      </w:r>
      <w:r>
        <w:rPr>
          <w:sz w:val="22"/>
        </w:rPr>
        <w:t>working</w:t>
      </w:r>
      <w:r>
        <w:rPr>
          <w:spacing w:val="-4"/>
          <w:sz w:val="22"/>
        </w:rPr>
        <w:t> </w:t>
      </w:r>
      <w:r>
        <w:rPr>
          <w:sz w:val="22"/>
        </w:rPr>
        <w:t>environment</w:t>
      </w:r>
      <w:r>
        <w:rPr>
          <w:spacing w:val="-3"/>
          <w:sz w:val="22"/>
        </w:rPr>
        <w:t> </w:t>
      </w:r>
      <w:r>
        <w:rPr>
          <w:sz w:val="22"/>
        </w:rPr>
        <w:t>where differences are acknowledged and respected.</w:t>
      </w:r>
    </w:p>
    <w:p>
      <w:pPr>
        <w:pStyle w:val="ListParagraph"/>
        <w:numPr>
          <w:ilvl w:val="0"/>
          <w:numId w:val="11"/>
        </w:numPr>
        <w:tabs>
          <w:tab w:pos="1352" w:val="left" w:leader="none"/>
        </w:tabs>
        <w:spacing w:line="285" w:lineRule="auto" w:before="74" w:after="0"/>
        <w:ind w:left="1352" w:right="994" w:hanging="361"/>
        <w:jc w:val="left"/>
        <w:rPr>
          <w:rFonts w:ascii="Symbol" w:hAnsi="Symbol"/>
          <w:color w:val="25557E"/>
          <w:sz w:val="22"/>
        </w:rPr>
      </w:pPr>
      <w:r>
        <w:rPr>
          <w:sz w:val="22"/>
        </w:rPr>
        <w:t>Shows</w:t>
      </w:r>
      <w:r>
        <w:rPr>
          <w:spacing w:val="-1"/>
          <w:sz w:val="22"/>
        </w:rPr>
        <w:t> </w:t>
      </w:r>
      <w:r>
        <w:rPr>
          <w:sz w:val="22"/>
        </w:rPr>
        <w:t>political</w:t>
      </w:r>
      <w:r>
        <w:rPr>
          <w:spacing w:val="-4"/>
          <w:sz w:val="22"/>
        </w:rPr>
        <w:t> </w:t>
      </w:r>
      <w:r>
        <w:rPr>
          <w:sz w:val="22"/>
        </w:rPr>
        <w:t>awareness</w:t>
      </w:r>
      <w:r>
        <w:rPr>
          <w:spacing w:val="-3"/>
          <w:sz w:val="22"/>
        </w:rPr>
        <w:t> </w:t>
      </w:r>
      <w:r>
        <w:rPr>
          <w:sz w:val="22"/>
        </w:rPr>
        <w:t>–</w:t>
      </w:r>
      <w:r>
        <w:rPr>
          <w:spacing w:val="-1"/>
          <w:sz w:val="22"/>
        </w:rPr>
        <w:t> </w:t>
      </w:r>
      <w:r>
        <w:rPr>
          <w:sz w:val="22"/>
        </w:rPr>
        <w:t>displays</w:t>
      </w:r>
      <w:r>
        <w:rPr>
          <w:spacing w:val="-2"/>
          <w:sz w:val="22"/>
        </w:rPr>
        <w:t> </w:t>
      </w:r>
      <w:r>
        <w:rPr>
          <w:sz w:val="22"/>
        </w:rPr>
        <w:t>an</w:t>
      </w:r>
      <w:r>
        <w:rPr>
          <w:spacing w:val="-6"/>
          <w:sz w:val="22"/>
        </w:rPr>
        <w:t> </w:t>
      </w:r>
      <w:r>
        <w:rPr>
          <w:sz w:val="22"/>
        </w:rPr>
        <w:t>understanding</w:t>
      </w:r>
      <w:r>
        <w:rPr>
          <w:spacing w:val="-3"/>
          <w:sz w:val="22"/>
        </w:rPr>
        <w:t> </w:t>
      </w:r>
      <w:r>
        <w:rPr>
          <w:sz w:val="22"/>
        </w:rPr>
        <w:t>of</w:t>
      </w:r>
      <w:r>
        <w:rPr>
          <w:spacing w:val="-2"/>
          <w:sz w:val="22"/>
        </w:rPr>
        <w:t> </w:t>
      </w:r>
      <w:r>
        <w:rPr>
          <w:sz w:val="22"/>
        </w:rPr>
        <w:t>the</w:t>
      </w:r>
      <w:r>
        <w:rPr>
          <w:spacing w:val="-2"/>
          <w:sz w:val="22"/>
        </w:rPr>
        <w:t> </w:t>
      </w:r>
      <w:r>
        <w:rPr>
          <w:sz w:val="22"/>
        </w:rPr>
        <w:t>essentials</w:t>
      </w:r>
      <w:r>
        <w:rPr>
          <w:spacing w:val="-4"/>
          <w:sz w:val="22"/>
        </w:rPr>
        <w:t> </w:t>
      </w:r>
      <w:r>
        <w:rPr>
          <w:sz w:val="22"/>
        </w:rPr>
        <w:t>of</w:t>
      </w:r>
      <w:r>
        <w:rPr>
          <w:spacing w:val="-2"/>
          <w:sz w:val="22"/>
        </w:rPr>
        <w:t> </w:t>
      </w:r>
      <w:r>
        <w:rPr>
          <w:sz w:val="22"/>
        </w:rPr>
        <w:t>how</w:t>
      </w:r>
      <w:r>
        <w:rPr>
          <w:spacing w:val="-4"/>
          <w:sz w:val="22"/>
        </w:rPr>
        <w:t> </w:t>
      </w:r>
      <w:r>
        <w:rPr>
          <w:sz w:val="22"/>
        </w:rPr>
        <w:t>the</w:t>
      </w:r>
      <w:r>
        <w:rPr>
          <w:spacing w:val="-2"/>
          <w:sz w:val="22"/>
        </w:rPr>
        <w:t> </w:t>
      </w:r>
      <w:r>
        <w:rPr>
          <w:sz w:val="22"/>
        </w:rPr>
        <w:t>government</w:t>
      </w:r>
      <w:r>
        <w:rPr>
          <w:spacing w:val="-4"/>
          <w:sz w:val="22"/>
        </w:rPr>
        <w:t> </w:t>
      </w:r>
      <w:r>
        <w:rPr>
          <w:sz w:val="22"/>
        </w:rPr>
        <w:t>and</w:t>
      </w:r>
      <w:r>
        <w:rPr>
          <w:spacing w:val="-3"/>
          <w:sz w:val="22"/>
        </w:rPr>
        <w:t> </w:t>
      </w:r>
      <w:r>
        <w:rPr>
          <w:sz w:val="22"/>
        </w:rPr>
        <w:t>the public sector work, and ensures that written documentation and verbal presentations reflect relevant political sensitivities.</w:t>
      </w:r>
    </w:p>
    <w:p>
      <w:pPr>
        <w:pStyle w:val="ListParagraph"/>
        <w:numPr>
          <w:ilvl w:val="0"/>
          <w:numId w:val="11"/>
        </w:numPr>
        <w:tabs>
          <w:tab w:pos="1352" w:val="left" w:leader="none"/>
        </w:tabs>
        <w:spacing w:line="285" w:lineRule="auto" w:before="75" w:after="0"/>
        <w:ind w:left="1352" w:right="1420" w:hanging="361"/>
        <w:jc w:val="left"/>
        <w:rPr>
          <w:rFonts w:ascii="Symbol" w:hAnsi="Symbol"/>
          <w:color w:val="25557E"/>
          <w:sz w:val="22"/>
        </w:rPr>
      </w:pPr>
      <w:r>
        <w:rPr>
          <w:sz w:val="22"/>
        </w:rPr>
        <w:t>Manages</w:t>
      </w:r>
      <w:r>
        <w:rPr>
          <w:spacing w:val="-1"/>
          <w:sz w:val="22"/>
        </w:rPr>
        <w:t> </w:t>
      </w:r>
      <w:r>
        <w:rPr>
          <w:sz w:val="22"/>
        </w:rPr>
        <w:t>and</w:t>
      </w:r>
      <w:r>
        <w:rPr>
          <w:spacing w:val="-3"/>
          <w:sz w:val="22"/>
        </w:rPr>
        <w:t> </w:t>
      </w:r>
      <w:r>
        <w:rPr>
          <w:sz w:val="22"/>
        </w:rPr>
        <w:t>delivers</w:t>
      </w:r>
      <w:r>
        <w:rPr>
          <w:spacing w:val="-4"/>
          <w:sz w:val="22"/>
        </w:rPr>
        <w:t> </w:t>
      </w:r>
      <w:r>
        <w:rPr>
          <w:sz w:val="22"/>
        </w:rPr>
        <w:t>on</w:t>
      </w:r>
      <w:r>
        <w:rPr>
          <w:spacing w:val="-3"/>
          <w:sz w:val="22"/>
        </w:rPr>
        <w:t> </w:t>
      </w:r>
      <w:r>
        <w:rPr>
          <w:sz w:val="22"/>
        </w:rPr>
        <w:t>work</w:t>
      </w:r>
      <w:r>
        <w:rPr>
          <w:spacing w:val="-2"/>
          <w:sz w:val="22"/>
        </w:rPr>
        <w:t> </w:t>
      </w:r>
      <w:r>
        <w:rPr>
          <w:sz w:val="22"/>
        </w:rPr>
        <w:t>priorities</w:t>
      </w:r>
      <w:r>
        <w:rPr>
          <w:spacing w:val="-1"/>
          <w:sz w:val="22"/>
        </w:rPr>
        <w:t> </w:t>
      </w:r>
      <w:r>
        <w:rPr>
          <w:sz w:val="22"/>
        </w:rPr>
        <w:t>–</w:t>
      </w:r>
      <w:r>
        <w:rPr>
          <w:spacing w:val="-1"/>
          <w:sz w:val="22"/>
        </w:rPr>
        <w:t> </w:t>
      </w:r>
      <w:r>
        <w:rPr>
          <w:sz w:val="22"/>
        </w:rPr>
        <w:t>plans</w:t>
      </w:r>
      <w:r>
        <w:rPr>
          <w:spacing w:val="-5"/>
          <w:sz w:val="22"/>
        </w:rPr>
        <w:t> </w:t>
      </w:r>
      <w:r>
        <w:rPr>
          <w:sz w:val="22"/>
        </w:rPr>
        <w:t>and</w:t>
      </w:r>
      <w:r>
        <w:rPr>
          <w:spacing w:val="-4"/>
          <w:sz w:val="22"/>
        </w:rPr>
        <w:t> </w:t>
      </w:r>
      <w:r>
        <w:rPr>
          <w:sz w:val="22"/>
        </w:rPr>
        <w:t>organises</w:t>
      </w:r>
      <w:r>
        <w:rPr>
          <w:spacing w:val="-2"/>
          <w:sz w:val="22"/>
        </w:rPr>
        <w:t> </w:t>
      </w:r>
      <w:r>
        <w:rPr>
          <w:sz w:val="22"/>
        </w:rPr>
        <w:t>self</w:t>
      </w:r>
      <w:r>
        <w:rPr>
          <w:spacing w:val="-5"/>
          <w:sz w:val="22"/>
        </w:rPr>
        <w:t> </w:t>
      </w:r>
      <w:r>
        <w:rPr>
          <w:sz w:val="22"/>
        </w:rPr>
        <w:t>to</w:t>
      </w:r>
      <w:r>
        <w:rPr>
          <w:spacing w:val="-4"/>
          <w:sz w:val="22"/>
        </w:rPr>
        <w:t> </w:t>
      </w:r>
      <w:r>
        <w:rPr>
          <w:sz w:val="22"/>
        </w:rPr>
        <w:t>deliver</w:t>
      </w:r>
      <w:r>
        <w:rPr>
          <w:spacing w:val="-4"/>
          <w:sz w:val="22"/>
        </w:rPr>
        <w:t> </w:t>
      </w:r>
      <w:r>
        <w:rPr>
          <w:sz w:val="22"/>
        </w:rPr>
        <w:t>work</w:t>
      </w:r>
      <w:r>
        <w:rPr>
          <w:spacing w:val="-2"/>
          <w:sz w:val="22"/>
        </w:rPr>
        <w:t> </w:t>
      </w:r>
      <w:r>
        <w:rPr>
          <w:sz w:val="22"/>
        </w:rPr>
        <w:t>commitments</w:t>
      </w:r>
      <w:r>
        <w:rPr>
          <w:spacing w:val="-1"/>
          <w:sz w:val="22"/>
        </w:rPr>
        <w:t> </w:t>
      </w:r>
      <w:r>
        <w:rPr>
          <w:sz w:val="22"/>
        </w:rPr>
        <w:t>to required timeframes and quality standards.</w:t>
      </w:r>
    </w:p>
    <w:p>
      <w:pPr>
        <w:pStyle w:val="ListParagraph"/>
        <w:numPr>
          <w:ilvl w:val="0"/>
          <w:numId w:val="11"/>
        </w:numPr>
        <w:tabs>
          <w:tab w:pos="1352" w:val="left" w:leader="none"/>
        </w:tabs>
        <w:spacing w:line="285" w:lineRule="auto" w:before="74" w:after="0"/>
        <w:ind w:left="1352" w:right="1787" w:hanging="361"/>
        <w:jc w:val="left"/>
        <w:rPr>
          <w:rFonts w:ascii="Symbol" w:hAnsi="Symbol"/>
          <w:color w:val="25557E"/>
          <w:sz w:val="22"/>
        </w:rPr>
      </w:pPr>
      <w:r>
        <w:rPr>
          <w:sz w:val="22"/>
        </w:rPr>
        <w:t>Develops</w:t>
      </w:r>
      <w:r>
        <w:rPr>
          <w:spacing w:val="-3"/>
          <w:sz w:val="22"/>
        </w:rPr>
        <w:t> </w:t>
      </w:r>
      <w:r>
        <w:rPr>
          <w:sz w:val="22"/>
        </w:rPr>
        <w:t>others</w:t>
      </w:r>
      <w:r>
        <w:rPr>
          <w:spacing w:val="-3"/>
          <w:sz w:val="22"/>
        </w:rPr>
        <w:t> </w:t>
      </w:r>
      <w:r>
        <w:rPr>
          <w:sz w:val="22"/>
        </w:rPr>
        <w:t>–</w:t>
      </w:r>
      <w:r>
        <w:rPr>
          <w:spacing w:val="-2"/>
          <w:sz w:val="22"/>
        </w:rPr>
        <w:t> </w:t>
      </w:r>
      <w:r>
        <w:rPr>
          <w:sz w:val="22"/>
        </w:rPr>
        <w:t>shares</w:t>
      </w:r>
      <w:r>
        <w:rPr>
          <w:spacing w:val="-4"/>
          <w:sz w:val="22"/>
        </w:rPr>
        <w:t> </w:t>
      </w:r>
      <w:r>
        <w:rPr>
          <w:sz w:val="22"/>
        </w:rPr>
        <w:t>own</w:t>
      </w:r>
      <w:r>
        <w:rPr>
          <w:spacing w:val="-3"/>
          <w:sz w:val="22"/>
        </w:rPr>
        <w:t> </w:t>
      </w:r>
      <w:r>
        <w:rPr>
          <w:sz w:val="22"/>
        </w:rPr>
        <w:t>experiences</w:t>
      </w:r>
      <w:r>
        <w:rPr>
          <w:spacing w:val="-4"/>
          <w:sz w:val="22"/>
        </w:rPr>
        <w:t> </w:t>
      </w:r>
      <w:r>
        <w:rPr>
          <w:sz w:val="22"/>
        </w:rPr>
        <w:t>and</w:t>
      </w:r>
      <w:r>
        <w:rPr>
          <w:spacing w:val="-4"/>
          <w:sz w:val="22"/>
        </w:rPr>
        <w:t> </w:t>
      </w:r>
      <w:r>
        <w:rPr>
          <w:sz w:val="22"/>
        </w:rPr>
        <w:t>learning</w:t>
      </w:r>
      <w:r>
        <w:rPr>
          <w:spacing w:val="-3"/>
          <w:sz w:val="22"/>
        </w:rPr>
        <w:t> </w:t>
      </w:r>
      <w:r>
        <w:rPr>
          <w:sz w:val="22"/>
        </w:rPr>
        <w:t>and</w:t>
      </w:r>
      <w:r>
        <w:rPr>
          <w:spacing w:val="-4"/>
          <w:sz w:val="22"/>
        </w:rPr>
        <w:t> </w:t>
      </w:r>
      <w:r>
        <w:rPr>
          <w:sz w:val="22"/>
        </w:rPr>
        <w:t>demonstrates</w:t>
      </w:r>
      <w:r>
        <w:rPr>
          <w:spacing w:val="-2"/>
          <w:sz w:val="22"/>
        </w:rPr>
        <w:t> </w:t>
      </w:r>
      <w:r>
        <w:rPr>
          <w:sz w:val="22"/>
        </w:rPr>
        <w:t>and</w:t>
      </w:r>
      <w:r>
        <w:rPr>
          <w:spacing w:val="-5"/>
          <w:sz w:val="22"/>
        </w:rPr>
        <w:t> </w:t>
      </w:r>
      <w:r>
        <w:rPr>
          <w:sz w:val="22"/>
        </w:rPr>
        <w:t>teaches</w:t>
      </w:r>
      <w:r>
        <w:rPr>
          <w:spacing w:val="-2"/>
          <w:sz w:val="22"/>
        </w:rPr>
        <w:t> </w:t>
      </w:r>
      <w:r>
        <w:rPr>
          <w:sz w:val="22"/>
        </w:rPr>
        <w:t>specific technical skills.</w:t>
      </w:r>
    </w:p>
    <w:p>
      <w:pPr>
        <w:pStyle w:val="BodyText"/>
        <w:spacing w:before="221"/>
        <w:ind w:left="0" w:firstLine="0"/>
      </w:pPr>
    </w:p>
    <w:p>
      <w:pPr>
        <w:pStyle w:val="Heading2"/>
      </w:pPr>
      <w:r>
        <w:rPr>
          <w:color w:val="25557E"/>
        </w:rPr>
        <w:t>Other</w:t>
      </w:r>
      <w:r>
        <w:rPr>
          <w:color w:val="25557E"/>
          <w:spacing w:val="-4"/>
        </w:rPr>
        <w:t> </w:t>
      </w:r>
      <w:r>
        <w:rPr>
          <w:color w:val="25557E"/>
          <w:spacing w:val="-2"/>
        </w:rPr>
        <w:t>requirements</w:t>
      </w:r>
    </w:p>
    <w:p>
      <w:pPr>
        <w:pStyle w:val="ListParagraph"/>
        <w:numPr>
          <w:ilvl w:val="0"/>
          <w:numId w:val="11"/>
        </w:numPr>
        <w:tabs>
          <w:tab w:pos="1352" w:val="left" w:leader="none"/>
        </w:tabs>
        <w:spacing w:line="240" w:lineRule="auto" w:before="155" w:after="0"/>
        <w:ind w:left="1352" w:right="0" w:hanging="361"/>
        <w:jc w:val="left"/>
        <w:rPr>
          <w:rFonts w:ascii="Symbol" w:hAnsi="Symbol"/>
          <w:color w:val="25557E"/>
          <w:sz w:val="22"/>
        </w:rPr>
      </w:pPr>
      <w:r>
        <w:rPr>
          <w:sz w:val="22"/>
        </w:rPr>
        <w:t>Willing</w:t>
      </w:r>
      <w:r>
        <w:rPr>
          <w:spacing w:val="-7"/>
          <w:sz w:val="22"/>
        </w:rPr>
        <w:t> </w:t>
      </w:r>
      <w:r>
        <w:rPr>
          <w:sz w:val="22"/>
        </w:rPr>
        <w:t>to</w:t>
      </w:r>
      <w:r>
        <w:rPr>
          <w:spacing w:val="-6"/>
          <w:sz w:val="22"/>
        </w:rPr>
        <w:t> </w:t>
      </w:r>
      <w:r>
        <w:rPr>
          <w:sz w:val="22"/>
        </w:rPr>
        <w:t>take</w:t>
      </w:r>
      <w:r>
        <w:rPr>
          <w:spacing w:val="-4"/>
          <w:sz w:val="22"/>
        </w:rPr>
        <w:t> </w:t>
      </w:r>
      <w:r>
        <w:rPr>
          <w:sz w:val="22"/>
        </w:rPr>
        <w:t>on</w:t>
      </w:r>
      <w:r>
        <w:rPr>
          <w:spacing w:val="-7"/>
          <w:sz w:val="22"/>
        </w:rPr>
        <w:t> </w:t>
      </w:r>
      <w:r>
        <w:rPr>
          <w:sz w:val="22"/>
        </w:rPr>
        <w:t>responsibilities</w:t>
      </w:r>
      <w:r>
        <w:rPr>
          <w:spacing w:val="-4"/>
          <w:sz w:val="22"/>
        </w:rPr>
        <w:t> </w:t>
      </w:r>
      <w:r>
        <w:rPr>
          <w:sz w:val="22"/>
        </w:rPr>
        <w:t>(within</w:t>
      </w:r>
      <w:r>
        <w:rPr>
          <w:spacing w:val="-5"/>
          <w:sz w:val="22"/>
        </w:rPr>
        <w:t> </w:t>
      </w:r>
      <w:r>
        <w:rPr>
          <w:sz w:val="22"/>
        </w:rPr>
        <w:t>limits)</w:t>
      </w:r>
      <w:r>
        <w:rPr>
          <w:spacing w:val="-6"/>
          <w:sz w:val="22"/>
        </w:rPr>
        <w:t> </w:t>
      </w:r>
      <w:r>
        <w:rPr>
          <w:sz w:val="22"/>
        </w:rPr>
        <w:t>outside</w:t>
      </w:r>
      <w:r>
        <w:rPr>
          <w:spacing w:val="-4"/>
          <w:sz w:val="22"/>
        </w:rPr>
        <w:t> </w:t>
      </w:r>
      <w:r>
        <w:rPr>
          <w:sz w:val="22"/>
        </w:rPr>
        <w:t>the</w:t>
      </w:r>
      <w:r>
        <w:rPr>
          <w:spacing w:val="-5"/>
          <w:sz w:val="22"/>
        </w:rPr>
        <w:t> </w:t>
      </w:r>
      <w:r>
        <w:rPr>
          <w:sz w:val="22"/>
        </w:rPr>
        <w:t>prescribed</w:t>
      </w:r>
      <w:r>
        <w:rPr>
          <w:spacing w:val="-4"/>
          <w:sz w:val="22"/>
        </w:rPr>
        <w:t> </w:t>
      </w:r>
      <w:r>
        <w:rPr>
          <w:sz w:val="22"/>
        </w:rPr>
        <w:t>position</w:t>
      </w:r>
      <w:r>
        <w:rPr>
          <w:spacing w:val="-6"/>
          <w:sz w:val="22"/>
        </w:rPr>
        <w:t> </w:t>
      </w:r>
      <w:r>
        <w:rPr>
          <w:spacing w:val="-2"/>
          <w:sz w:val="22"/>
        </w:rPr>
        <w:t>description.</w:t>
      </w:r>
    </w:p>
    <w:sectPr>
      <w:pgSz w:w="11910" w:h="16840"/>
      <w:pgMar w:header="0" w:footer="615" w:top="1080" w:bottom="800" w:left="141"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20"/>
      </w:rPr>
    </w:pPr>
    <w:r>
      <w:rPr>
        <w:sz w:val="20"/>
      </w:rPr>
      <mc:AlternateContent>
        <mc:Choice Requires="wps">
          <w:drawing>
            <wp:anchor distT="0" distB="0" distL="0" distR="0" allowOverlap="1" layoutInCell="1" locked="0" behindDoc="1" simplePos="0" relativeHeight="487438336">
              <wp:simplePos x="0" y="0"/>
              <wp:positionH relativeFrom="page">
                <wp:posOffset>701040</wp:posOffset>
              </wp:positionH>
              <wp:positionV relativeFrom="page">
                <wp:posOffset>10120883</wp:posOffset>
              </wp:positionV>
              <wp:extent cx="6158230" cy="127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58230" cy="12700"/>
                      </a:xfrm>
                      <a:custGeom>
                        <a:avLst/>
                        <a:gdLst/>
                        <a:ahLst/>
                        <a:cxnLst/>
                        <a:rect l="l" t="t" r="r" b="b"/>
                        <a:pathLst>
                          <a:path w="6158230" h="12700">
                            <a:moveTo>
                              <a:pt x="6158230" y="0"/>
                            </a:moveTo>
                            <a:lnTo>
                              <a:pt x="0" y="0"/>
                            </a:lnTo>
                            <a:lnTo>
                              <a:pt x="0" y="12192"/>
                            </a:lnTo>
                            <a:lnTo>
                              <a:pt x="6158230" y="12192"/>
                            </a:lnTo>
                            <a:lnTo>
                              <a:pt x="6158230" y="0"/>
                            </a:lnTo>
                            <a:close/>
                          </a:path>
                        </a:pathLst>
                      </a:custGeom>
                      <a:solidFill>
                        <a:srgbClr val="C6C8C8"/>
                      </a:solidFill>
                    </wps:spPr>
                    <wps:bodyPr wrap="square" lIns="0" tIns="0" rIns="0" bIns="0" rtlCol="0">
                      <a:prstTxWarp prst="textNoShape">
                        <a:avLst/>
                      </a:prstTxWarp>
                      <a:noAutofit/>
                    </wps:bodyPr>
                  </wps:wsp>
                </a:graphicData>
              </a:graphic>
            </wp:anchor>
          </w:drawing>
        </mc:Choice>
        <mc:Fallback>
          <w:pict>
            <v:rect style="position:absolute;margin-left:55.200001pt;margin-top:796.919983pt;width:484.9pt;height:.96002pt;mso-position-horizontal-relative:page;mso-position-vertical-relative:page;z-index:-15878144" id="docshape1" filled="true" fillcolor="#c6c8c8" stroked="false">
              <v:fill type="solid"/>
              <w10:wrap type="none"/>
            </v:rect>
          </w:pict>
        </mc:Fallback>
      </mc:AlternateContent>
    </w:r>
    <w:r>
      <w:rPr>
        <w:sz w:val="20"/>
      </w:rPr>
      <mc:AlternateContent>
        <mc:Choice Requires="wps">
          <w:drawing>
            <wp:anchor distT="0" distB="0" distL="0" distR="0" allowOverlap="1" layoutInCell="1" locked="0" behindDoc="1" simplePos="0" relativeHeight="487438848">
              <wp:simplePos x="0" y="0"/>
              <wp:positionH relativeFrom="page">
                <wp:posOffset>715772</wp:posOffset>
              </wp:positionH>
              <wp:positionV relativeFrom="page">
                <wp:posOffset>10220578</wp:posOffset>
              </wp:positionV>
              <wp:extent cx="1881505" cy="1276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81505" cy="127635"/>
                      </a:xfrm>
                      <a:prstGeom prst="rect">
                        <a:avLst/>
                      </a:prstGeom>
                    </wps:spPr>
                    <wps:txbx>
                      <w:txbxContent>
                        <w:p>
                          <w:pPr>
                            <w:spacing w:line="184" w:lineRule="exact" w:before="0"/>
                            <w:ind w:left="20" w:right="0" w:firstLine="0"/>
                            <w:jc w:val="left"/>
                            <w:rPr>
                              <w:b/>
                              <w:sz w:val="16"/>
                            </w:rPr>
                          </w:pPr>
                          <w:r>
                            <w:rPr>
                              <w:b/>
                              <w:color w:val="898A89"/>
                              <w:sz w:val="16"/>
                            </w:rPr>
                            <w:t>Social</w:t>
                          </w:r>
                          <w:r>
                            <w:rPr>
                              <w:b/>
                              <w:color w:val="898A89"/>
                              <w:spacing w:val="-5"/>
                              <w:sz w:val="16"/>
                            </w:rPr>
                            <w:t> </w:t>
                          </w:r>
                          <w:r>
                            <w:rPr>
                              <w:b/>
                              <w:color w:val="898A89"/>
                              <w:sz w:val="16"/>
                            </w:rPr>
                            <w:t>Investment</w:t>
                          </w:r>
                          <w:r>
                            <w:rPr>
                              <w:b/>
                              <w:color w:val="898A89"/>
                              <w:spacing w:val="-3"/>
                              <w:sz w:val="16"/>
                            </w:rPr>
                            <w:t> </w:t>
                          </w:r>
                          <w:r>
                            <w:rPr>
                              <w:b/>
                              <w:color w:val="898A89"/>
                              <w:sz w:val="16"/>
                            </w:rPr>
                            <w:t>Agency</w:t>
                          </w:r>
                          <w:r>
                            <w:rPr>
                              <w:b/>
                              <w:color w:val="898A89"/>
                              <w:spacing w:val="-3"/>
                              <w:sz w:val="16"/>
                            </w:rPr>
                            <w:t> </w:t>
                          </w:r>
                          <w:r>
                            <w:rPr>
                              <w:b/>
                              <w:color w:val="898A89"/>
                              <w:sz w:val="16"/>
                            </w:rPr>
                            <w:t>|</w:t>
                          </w:r>
                          <w:r>
                            <w:rPr>
                              <w:b/>
                              <w:color w:val="898A89"/>
                              <w:spacing w:val="-3"/>
                              <w:sz w:val="16"/>
                            </w:rPr>
                            <w:t> </w:t>
                          </w:r>
                          <w:r>
                            <w:rPr>
                              <w:b/>
                              <w:color w:val="898A89"/>
                              <w:sz w:val="16"/>
                            </w:rPr>
                            <w:t>Toi</w:t>
                          </w:r>
                          <w:r>
                            <w:rPr>
                              <w:b/>
                              <w:color w:val="898A89"/>
                              <w:spacing w:val="-4"/>
                              <w:sz w:val="16"/>
                            </w:rPr>
                            <w:t> </w:t>
                          </w:r>
                          <w:r>
                            <w:rPr>
                              <w:b/>
                              <w:color w:val="898A89"/>
                              <w:sz w:val="16"/>
                            </w:rPr>
                            <w:t>Hau</w:t>
                          </w:r>
                          <w:r>
                            <w:rPr>
                              <w:b/>
                              <w:color w:val="898A89"/>
                              <w:spacing w:val="-5"/>
                              <w:sz w:val="16"/>
                            </w:rPr>
                            <w:t> </w:t>
                          </w:r>
                          <w:r>
                            <w:rPr>
                              <w:b/>
                              <w:color w:val="898A89"/>
                              <w:spacing w:val="-2"/>
                              <w:sz w:val="16"/>
                            </w:rPr>
                            <w:t>Tāngata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360001pt;margin-top:804.769958pt;width:148.15pt;height:10.050pt;mso-position-horizontal-relative:page;mso-position-vertical-relative:page;z-index:-15877632" type="#_x0000_t202" id="docshape2" filled="false" stroked="false">
              <v:textbox inset="0,0,0,0">
                <w:txbxContent>
                  <w:p>
                    <w:pPr>
                      <w:spacing w:line="184" w:lineRule="exact" w:before="0"/>
                      <w:ind w:left="20" w:right="0" w:firstLine="0"/>
                      <w:jc w:val="left"/>
                      <w:rPr>
                        <w:b/>
                        <w:sz w:val="16"/>
                      </w:rPr>
                    </w:pPr>
                    <w:r>
                      <w:rPr>
                        <w:b/>
                        <w:color w:val="898A89"/>
                        <w:sz w:val="16"/>
                      </w:rPr>
                      <w:t>Social</w:t>
                    </w:r>
                    <w:r>
                      <w:rPr>
                        <w:b/>
                        <w:color w:val="898A89"/>
                        <w:spacing w:val="-5"/>
                        <w:sz w:val="16"/>
                      </w:rPr>
                      <w:t> </w:t>
                    </w:r>
                    <w:r>
                      <w:rPr>
                        <w:b/>
                        <w:color w:val="898A89"/>
                        <w:sz w:val="16"/>
                      </w:rPr>
                      <w:t>Investment</w:t>
                    </w:r>
                    <w:r>
                      <w:rPr>
                        <w:b/>
                        <w:color w:val="898A89"/>
                        <w:spacing w:val="-3"/>
                        <w:sz w:val="16"/>
                      </w:rPr>
                      <w:t> </w:t>
                    </w:r>
                    <w:r>
                      <w:rPr>
                        <w:b/>
                        <w:color w:val="898A89"/>
                        <w:sz w:val="16"/>
                      </w:rPr>
                      <w:t>Agency</w:t>
                    </w:r>
                    <w:r>
                      <w:rPr>
                        <w:b/>
                        <w:color w:val="898A89"/>
                        <w:spacing w:val="-3"/>
                        <w:sz w:val="16"/>
                      </w:rPr>
                      <w:t> </w:t>
                    </w:r>
                    <w:r>
                      <w:rPr>
                        <w:b/>
                        <w:color w:val="898A89"/>
                        <w:sz w:val="16"/>
                      </w:rPr>
                      <w:t>|</w:t>
                    </w:r>
                    <w:r>
                      <w:rPr>
                        <w:b/>
                        <w:color w:val="898A89"/>
                        <w:spacing w:val="-3"/>
                        <w:sz w:val="16"/>
                      </w:rPr>
                      <w:t> </w:t>
                    </w:r>
                    <w:r>
                      <w:rPr>
                        <w:b/>
                        <w:color w:val="898A89"/>
                        <w:sz w:val="16"/>
                      </w:rPr>
                      <w:t>Toi</w:t>
                    </w:r>
                    <w:r>
                      <w:rPr>
                        <w:b/>
                        <w:color w:val="898A89"/>
                        <w:spacing w:val="-4"/>
                        <w:sz w:val="16"/>
                      </w:rPr>
                      <w:t> </w:t>
                    </w:r>
                    <w:r>
                      <w:rPr>
                        <w:b/>
                        <w:color w:val="898A89"/>
                        <w:sz w:val="16"/>
                      </w:rPr>
                      <w:t>Hau</w:t>
                    </w:r>
                    <w:r>
                      <w:rPr>
                        <w:b/>
                        <w:color w:val="898A89"/>
                        <w:spacing w:val="-5"/>
                        <w:sz w:val="16"/>
                      </w:rPr>
                      <w:t> </w:t>
                    </w:r>
                    <w:r>
                      <w:rPr>
                        <w:b/>
                        <w:color w:val="898A89"/>
                        <w:spacing w:val="-2"/>
                        <w:sz w:val="16"/>
                      </w:rPr>
                      <w:t>Tāngata</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39360">
              <wp:simplePos x="0" y="0"/>
              <wp:positionH relativeFrom="page">
                <wp:posOffset>6346697</wp:posOffset>
              </wp:positionH>
              <wp:positionV relativeFrom="page">
                <wp:posOffset>10217530</wp:posOffset>
              </wp:positionV>
              <wp:extent cx="508634" cy="1308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08634" cy="130810"/>
                      </a:xfrm>
                      <a:prstGeom prst="rect">
                        <a:avLst/>
                      </a:prstGeom>
                    </wps:spPr>
                    <wps:txbx>
                      <w:txbxContent>
                        <w:p>
                          <w:pPr>
                            <w:spacing w:line="188" w:lineRule="exact" w:before="0"/>
                            <w:ind w:left="20" w:right="0" w:firstLine="0"/>
                            <w:jc w:val="left"/>
                            <w:rPr>
                              <w:sz w:val="16"/>
                            </w:rPr>
                          </w:pPr>
                          <w:r>
                            <w:rPr>
                              <w:color w:val="898A89"/>
                              <w:sz w:val="16"/>
                            </w:rPr>
                            <w:t>PAGE</w:t>
                          </w:r>
                          <w:r>
                            <w:rPr>
                              <w:color w:val="898A89"/>
                              <w:spacing w:val="-1"/>
                              <w:sz w:val="16"/>
                            </w:rPr>
                            <w:t> </w:t>
                          </w:r>
                          <w:r>
                            <w:rPr>
                              <w:color w:val="898A89"/>
                              <w:sz w:val="16"/>
                            </w:rPr>
                            <w:fldChar w:fldCharType="begin"/>
                          </w:r>
                          <w:r>
                            <w:rPr>
                              <w:color w:val="898A89"/>
                              <w:sz w:val="16"/>
                            </w:rPr>
                            <w:instrText> PAGE </w:instrText>
                          </w:r>
                          <w:r>
                            <w:rPr>
                              <w:color w:val="898A89"/>
                              <w:sz w:val="16"/>
                            </w:rPr>
                            <w:fldChar w:fldCharType="separate"/>
                          </w:r>
                          <w:r>
                            <w:rPr>
                              <w:color w:val="898A89"/>
                              <w:sz w:val="16"/>
                            </w:rPr>
                            <w:t>2</w:t>
                          </w:r>
                          <w:r>
                            <w:rPr>
                              <w:color w:val="898A89"/>
                              <w:sz w:val="16"/>
                            </w:rPr>
                            <w:fldChar w:fldCharType="end"/>
                          </w:r>
                          <w:r>
                            <w:rPr>
                              <w:color w:val="898A89"/>
                              <w:spacing w:val="-2"/>
                              <w:sz w:val="16"/>
                            </w:rPr>
                            <w:t> </w:t>
                          </w:r>
                          <w:r>
                            <w:rPr>
                              <w:color w:val="898A89"/>
                              <w:sz w:val="16"/>
                            </w:rPr>
                            <w:t>of</w:t>
                          </w:r>
                          <w:r>
                            <w:rPr>
                              <w:color w:val="898A89"/>
                              <w:spacing w:val="-2"/>
                              <w:sz w:val="16"/>
                            </w:rPr>
                            <w:t> </w:t>
                          </w:r>
                          <w:r>
                            <w:rPr>
                              <w:color w:val="898A89"/>
                              <w:spacing w:val="-10"/>
                              <w:sz w:val="16"/>
                            </w:rPr>
                            <w:fldChar w:fldCharType="begin"/>
                          </w:r>
                          <w:r>
                            <w:rPr>
                              <w:color w:val="898A89"/>
                              <w:spacing w:val="-10"/>
                              <w:sz w:val="16"/>
                            </w:rPr>
                            <w:instrText> NUMPAGES </w:instrText>
                          </w:r>
                          <w:r>
                            <w:rPr>
                              <w:color w:val="898A89"/>
                              <w:spacing w:val="-10"/>
                              <w:sz w:val="16"/>
                            </w:rPr>
                            <w:fldChar w:fldCharType="separate"/>
                          </w:r>
                          <w:r>
                            <w:rPr>
                              <w:color w:val="898A89"/>
                              <w:spacing w:val="-10"/>
                              <w:sz w:val="16"/>
                            </w:rPr>
                            <w:t>5</w:t>
                          </w:r>
                          <w:r>
                            <w:rPr>
                              <w:color w:val="898A89"/>
                              <w:spacing w:val="-10"/>
                              <w:sz w:val="16"/>
                            </w:rPr>
                            <w:fldChar w:fldCharType="end"/>
                          </w:r>
                        </w:p>
                      </w:txbxContent>
                    </wps:txbx>
                    <wps:bodyPr wrap="square" lIns="0" tIns="0" rIns="0" bIns="0" rtlCol="0">
                      <a:noAutofit/>
                    </wps:bodyPr>
                  </wps:wsp>
                </a:graphicData>
              </a:graphic>
            </wp:anchor>
          </w:drawing>
        </mc:Choice>
        <mc:Fallback>
          <w:pict>
            <v:shape style="position:absolute;margin-left:499.73999pt;margin-top:804.529968pt;width:40.050pt;height:10.3pt;mso-position-horizontal-relative:page;mso-position-vertical-relative:page;z-index:-15877120" type="#_x0000_t202" id="docshape3" filled="false" stroked="false">
              <v:textbox inset="0,0,0,0">
                <w:txbxContent>
                  <w:p>
                    <w:pPr>
                      <w:spacing w:line="188" w:lineRule="exact" w:before="0"/>
                      <w:ind w:left="20" w:right="0" w:firstLine="0"/>
                      <w:jc w:val="left"/>
                      <w:rPr>
                        <w:sz w:val="16"/>
                      </w:rPr>
                    </w:pPr>
                    <w:r>
                      <w:rPr>
                        <w:color w:val="898A89"/>
                        <w:sz w:val="16"/>
                      </w:rPr>
                      <w:t>PAGE</w:t>
                    </w:r>
                    <w:r>
                      <w:rPr>
                        <w:color w:val="898A89"/>
                        <w:spacing w:val="-1"/>
                        <w:sz w:val="16"/>
                      </w:rPr>
                      <w:t> </w:t>
                    </w:r>
                    <w:r>
                      <w:rPr>
                        <w:color w:val="898A89"/>
                        <w:sz w:val="16"/>
                      </w:rPr>
                      <w:fldChar w:fldCharType="begin"/>
                    </w:r>
                    <w:r>
                      <w:rPr>
                        <w:color w:val="898A89"/>
                        <w:sz w:val="16"/>
                      </w:rPr>
                      <w:instrText> PAGE </w:instrText>
                    </w:r>
                    <w:r>
                      <w:rPr>
                        <w:color w:val="898A89"/>
                        <w:sz w:val="16"/>
                      </w:rPr>
                      <w:fldChar w:fldCharType="separate"/>
                    </w:r>
                    <w:r>
                      <w:rPr>
                        <w:color w:val="898A89"/>
                        <w:sz w:val="16"/>
                      </w:rPr>
                      <w:t>2</w:t>
                    </w:r>
                    <w:r>
                      <w:rPr>
                        <w:color w:val="898A89"/>
                        <w:sz w:val="16"/>
                      </w:rPr>
                      <w:fldChar w:fldCharType="end"/>
                    </w:r>
                    <w:r>
                      <w:rPr>
                        <w:color w:val="898A89"/>
                        <w:spacing w:val="-2"/>
                        <w:sz w:val="16"/>
                      </w:rPr>
                      <w:t> </w:t>
                    </w:r>
                    <w:r>
                      <w:rPr>
                        <w:color w:val="898A89"/>
                        <w:sz w:val="16"/>
                      </w:rPr>
                      <w:t>of</w:t>
                    </w:r>
                    <w:r>
                      <w:rPr>
                        <w:color w:val="898A89"/>
                        <w:spacing w:val="-2"/>
                        <w:sz w:val="16"/>
                      </w:rPr>
                      <w:t> </w:t>
                    </w:r>
                    <w:r>
                      <w:rPr>
                        <w:color w:val="898A89"/>
                        <w:spacing w:val="-10"/>
                        <w:sz w:val="16"/>
                      </w:rPr>
                      <w:fldChar w:fldCharType="begin"/>
                    </w:r>
                    <w:r>
                      <w:rPr>
                        <w:color w:val="898A89"/>
                        <w:spacing w:val="-10"/>
                        <w:sz w:val="16"/>
                      </w:rPr>
                      <w:instrText> NUMPAGES </w:instrText>
                    </w:r>
                    <w:r>
                      <w:rPr>
                        <w:color w:val="898A89"/>
                        <w:spacing w:val="-10"/>
                        <w:sz w:val="16"/>
                      </w:rPr>
                      <w:fldChar w:fldCharType="separate"/>
                    </w:r>
                    <w:r>
                      <w:rPr>
                        <w:color w:val="898A89"/>
                        <w:spacing w:val="-10"/>
                        <w:sz w:val="16"/>
                      </w:rPr>
                      <w:t>5</w:t>
                    </w:r>
                    <w:r>
                      <w:rPr>
                        <w:color w:val="898A89"/>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352" w:hanging="462"/>
      </w:pPr>
      <w:rPr>
        <w:rFonts w:hint="default" w:ascii="Symbol" w:hAnsi="Symbol" w:eastAsia="Symbol" w:cs="Symbol"/>
        <w:spacing w:val="0"/>
        <w:w w:val="100"/>
        <w:lang w:val="en-US" w:eastAsia="en-US" w:bidi="ar-SA"/>
      </w:rPr>
    </w:lvl>
    <w:lvl w:ilvl="1">
      <w:start w:val="0"/>
      <w:numFmt w:val="bullet"/>
      <w:lvlText w:val="•"/>
      <w:lvlJc w:val="left"/>
      <w:pPr>
        <w:ind w:left="2386" w:hanging="462"/>
      </w:pPr>
      <w:rPr>
        <w:rFonts w:hint="default"/>
        <w:lang w:val="en-US" w:eastAsia="en-US" w:bidi="ar-SA"/>
      </w:rPr>
    </w:lvl>
    <w:lvl w:ilvl="2">
      <w:start w:val="0"/>
      <w:numFmt w:val="bullet"/>
      <w:lvlText w:val="•"/>
      <w:lvlJc w:val="left"/>
      <w:pPr>
        <w:ind w:left="3412" w:hanging="462"/>
      </w:pPr>
      <w:rPr>
        <w:rFonts w:hint="default"/>
        <w:lang w:val="en-US" w:eastAsia="en-US" w:bidi="ar-SA"/>
      </w:rPr>
    </w:lvl>
    <w:lvl w:ilvl="3">
      <w:start w:val="0"/>
      <w:numFmt w:val="bullet"/>
      <w:lvlText w:val="•"/>
      <w:lvlJc w:val="left"/>
      <w:pPr>
        <w:ind w:left="4439" w:hanging="462"/>
      </w:pPr>
      <w:rPr>
        <w:rFonts w:hint="default"/>
        <w:lang w:val="en-US" w:eastAsia="en-US" w:bidi="ar-SA"/>
      </w:rPr>
    </w:lvl>
    <w:lvl w:ilvl="4">
      <w:start w:val="0"/>
      <w:numFmt w:val="bullet"/>
      <w:lvlText w:val="•"/>
      <w:lvlJc w:val="left"/>
      <w:pPr>
        <w:ind w:left="5465" w:hanging="462"/>
      </w:pPr>
      <w:rPr>
        <w:rFonts w:hint="default"/>
        <w:lang w:val="en-US" w:eastAsia="en-US" w:bidi="ar-SA"/>
      </w:rPr>
    </w:lvl>
    <w:lvl w:ilvl="5">
      <w:start w:val="0"/>
      <w:numFmt w:val="bullet"/>
      <w:lvlText w:val="•"/>
      <w:lvlJc w:val="left"/>
      <w:pPr>
        <w:ind w:left="6492" w:hanging="462"/>
      </w:pPr>
      <w:rPr>
        <w:rFonts w:hint="default"/>
        <w:lang w:val="en-US" w:eastAsia="en-US" w:bidi="ar-SA"/>
      </w:rPr>
    </w:lvl>
    <w:lvl w:ilvl="6">
      <w:start w:val="0"/>
      <w:numFmt w:val="bullet"/>
      <w:lvlText w:val="•"/>
      <w:lvlJc w:val="left"/>
      <w:pPr>
        <w:ind w:left="7518" w:hanging="462"/>
      </w:pPr>
      <w:rPr>
        <w:rFonts w:hint="default"/>
        <w:lang w:val="en-US" w:eastAsia="en-US" w:bidi="ar-SA"/>
      </w:rPr>
    </w:lvl>
    <w:lvl w:ilvl="7">
      <w:start w:val="0"/>
      <w:numFmt w:val="bullet"/>
      <w:lvlText w:val="•"/>
      <w:lvlJc w:val="left"/>
      <w:pPr>
        <w:ind w:left="8545" w:hanging="462"/>
      </w:pPr>
      <w:rPr>
        <w:rFonts w:hint="default"/>
        <w:lang w:val="en-US" w:eastAsia="en-US" w:bidi="ar-SA"/>
      </w:rPr>
    </w:lvl>
    <w:lvl w:ilvl="8">
      <w:start w:val="0"/>
      <w:numFmt w:val="bullet"/>
      <w:lvlText w:val="•"/>
      <w:lvlJc w:val="left"/>
      <w:pPr>
        <w:ind w:left="9571" w:hanging="462"/>
      </w:pPr>
      <w:rPr>
        <w:rFonts w:hint="default"/>
        <w:lang w:val="en-US" w:eastAsia="en-US" w:bidi="ar-SA"/>
      </w:rPr>
    </w:lvl>
  </w:abstractNum>
  <w:abstractNum w:abstractNumId="9">
    <w:multiLevelType w:val="hybridMultilevel"/>
    <w:lvl w:ilvl="0">
      <w:start w:val="0"/>
      <w:numFmt w:val="bullet"/>
      <w:lvlText w:val=""/>
      <w:lvlJc w:val="left"/>
      <w:pPr>
        <w:ind w:left="475" w:hanging="360"/>
      </w:pPr>
      <w:rPr>
        <w:rFonts w:hint="default" w:ascii="Symbol" w:hAnsi="Symbol" w:eastAsia="Symbol" w:cs="Symbol"/>
        <w:b w:val="0"/>
        <w:bCs w:val="0"/>
        <w:i w:val="0"/>
        <w:iCs w:val="0"/>
        <w:color w:val="25557E"/>
        <w:spacing w:val="0"/>
        <w:w w:val="100"/>
        <w:sz w:val="22"/>
        <w:szCs w:val="22"/>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407" w:hanging="360"/>
      </w:pPr>
      <w:rPr>
        <w:rFonts w:hint="default"/>
        <w:lang w:val="en-US" w:eastAsia="en-US" w:bidi="ar-SA"/>
      </w:rPr>
    </w:lvl>
    <w:lvl w:ilvl="3">
      <w:start w:val="0"/>
      <w:numFmt w:val="bullet"/>
      <w:lvlText w:val="•"/>
      <w:lvlJc w:val="left"/>
      <w:pPr>
        <w:ind w:left="3371" w:hanging="360"/>
      </w:pPr>
      <w:rPr>
        <w:rFonts w:hint="default"/>
        <w:lang w:val="en-US" w:eastAsia="en-US" w:bidi="ar-SA"/>
      </w:rPr>
    </w:lvl>
    <w:lvl w:ilvl="4">
      <w:start w:val="0"/>
      <w:numFmt w:val="bullet"/>
      <w:lvlText w:val="•"/>
      <w:lvlJc w:val="left"/>
      <w:pPr>
        <w:ind w:left="4335" w:hanging="360"/>
      </w:pPr>
      <w:rPr>
        <w:rFonts w:hint="default"/>
        <w:lang w:val="en-US" w:eastAsia="en-US" w:bidi="ar-SA"/>
      </w:rPr>
    </w:lvl>
    <w:lvl w:ilvl="5">
      <w:start w:val="0"/>
      <w:numFmt w:val="bullet"/>
      <w:lvlText w:val="•"/>
      <w:lvlJc w:val="left"/>
      <w:pPr>
        <w:ind w:left="5299" w:hanging="360"/>
      </w:pPr>
      <w:rPr>
        <w:rFonts w:hint="default"/>
        <w:lang w:val="en-US" w:eastAsia="en-US" w:bidi="ar-SA"/>
      </w:rPr>
    </w:lvl>
    <w:lvl w:ilvl="6">
      <w:start w:val="0"/>
      <w:numFmt w:val="bullet"/>
      <w:lvlText w:val="•"/>
      <w:lvlJc w:val="left"/>
      <w:pPr>
        <w:ind w:left="6262" w:hanging="360"/>
      </w:pPr>
      <w:rPr>
        <w:rFonts w:hint="default"/>
        <w:lang w:val="en-US" w:eastAsia="en-US" w:bidi="ar-SA"/>
      </w:rPr>
    </w:lvl>
    <w:lvl w:ilvl="7">
      <w:start w:val="0"/>
      <w:numFmt w:val="bullet"/>
      <w:lvlText w:val="•"/>
      <w:lvlJc w:val="left"/>
      <w:pPr>
        <w:ind w:left="7226" w:hanging="360"/>
      </w:pPr>
      <w:rPr>
        <w:rFonts w:hint="default"/>
        <w:lang w:val="en-US" w:eastAsia="en-US" w:bidi="ar-SA"/>
      </w:rPr>
    </w:lvl>
    <w:lvl w:ilvl="8">
      <w:start w:val="0"/>
      <w:numFmt w:val="bullet"/>
      <w:lvlText w:val="•"/>
      <w:lvlJc w:val="left"/>
      <w:pPr>
        <w:ind w:left="8190" w:hanging="360"/>
      </w:pPr>
      <w:rPr>
        <w:rFonts w:hint="default"/>
        <w:lang w:val="en-US" w:eastAsia="en-US" w:bidi="ar-SA"/>
      </w:rPr>
    </w:lvl>
  </w:abstractNum>
  <w:abstractNum w:abstractNumId="8">
    <w:multiLevelType w:val="hybridMultilevel"/>
    <w:lvl w:ilvl="0">
      <w:start w:val="0"/>
      <w:numFmt w:val="bullet"/>
      <w:lvlText w:val=""/>
      <w:lvlJc w:val="left"/>
      <w:pPr>
        <w:ind w:left="475" w:hanging="360"/>
      </w:pPr>
      <w:rPr>
        <w:rFonts w:hint="default" w:ascii="Symbol" w:hAnsi="Symbol" w:eastAsia="Symbol" w:cs="Symbol"/>
        <w:b w:val="0"/>
        <w:bCs w:val="0"/>
        <w:i w:val="0"/>
        <w:iCs w:val="0"/>
        <w:color w:val="25557E"/>
        <w:spacing w:val="0"/>
        <w:w w:val="100"/>
        <w:sz w:val="22"/>
        <w:szCs w:val="22"/>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407" w:hanging="360"/>
      </w:pPr>
      <w:rPr>
        <w:rFonts w:hint="default"/>
        <w:lang w:val="en-US" w:eastAsia="en-US" w:bidi="ar-SA"/>
      </w:rPr>
    </w:lvl>
    <w:lvl w:ilvl="3">
      <w:start w:val="0"/>
      <w:numFmt w:val="bullet"/>
      <w:lvlText w:val="•"/>
      <w:lvlJc w:val="left"/>
      <w:pPr>
        <w:ind w:left="3371" w:hanging="360"/>
      </w:pPr>
      <w:rPr>
        <w:rFonts w:hint="default"/>
        <w:lang w:val="en-US" w:eastAsia="en-US" w:bidi="ar-SA"/>
      </w:rPr>
    </w:lvl>
    <w:lvl w:ilvl="4">
      <w:start w:val="0"/>
      <w:numFmt w:val="bullet"/>
      <w:lvlText w:val="•"/>
      <w:lvlJc w:val="left"/>
      <w:pPr>
        <w:ind w:left="4335" w:hanging="360"/>
      </w:pPr>
      <w:rPr>
        <w:rFonts w:hint="default"/>
        <w:lang w:val="en-US" w:eastAsia="en-US" w:bidi="ar-SA"/>
      </w:rPr>
    </w:lvl>
    <w:lvl w:ilvl="5">
      <w:start w:val="0"/>
      <w:numFmt w:val="bullet"/>
      <w:lvlText w:val="•"/>
      <w:lvlJc w:val="left"/>
      <w:pPr>
        <w:ind w:left="5299" w:hanging="360"/>
      </w:pPr>
      <w:rPr>
        <w:rFonts w:hint="default"/>
        <w:lang w:val="en-US" w:eastAsia="en-US" w:bidi="ar-SA"/>
      </w:rPr>
    </w:lvl>
    <w:lvl w:ilvl="6">
      <w:start w:val="0"/>
      <w:numFmt w:val="bullet"/>
      <w:lvlText w:val="•"/>
      <w:lvlJc w:val="left"/>
      <w:pPr>
        <w:ind w:left="6262" w:hanging="360"/>
      </w:pPr>
      <w:rPr>
        <w:rFonts w:hint="default"/>
        <w:lang w:val="en-US" w:eastAsia="en-US" w:bidi="ar-SA"/>
      </w:rPr>
    </w:lvl>
    <w:lvl w:ilvl="7">
      <w:start w:val="0"/>
      <w:numFmt w:val="bullet"/>
      <w:lvlText w:val="•"/>
      <w:lvlJc w:val="left"/>
      <w:pPr>
        <w:ind w:left="7226" w:hanging="360"/>
      </w:pPr>
      <w:rPr>
        <w:rFonts w:hint="default"/>
        <w:lang w:val="en-US" w:eastAsia="en-US" w:bidi="ar-SA"/>
      </w:rPr>
    </w:lvl>
    <w:lvl w:ilvl="8">
      <w:start w:val="0"/>
      <w:numFmt w:val="bullet"/>
      <w:lvlText w:val="•"/>
      <w:lvlJc w:val="left"/>
      <w:pPr>
        <w:ind w:left="8190" w:hanging="360"/>
      </w:pPr>
      <w:rPr>
        <w:rFonts w:hint="default"/>
        <w:lang w:val="en-US" w:eastAsia="en-US" w:bidi="ar-SA"/>
      </w:rPr>
    </w:lvl>
  </w:abstractNum>
  <w:abstractNum w:abstractNumId="7">
    <w:multiLevelType w:val="hybridMultilevel"/>
    <w:lvl w:ilvl="0">
      <w:start w:val="0"/>
      <w:numFmt w:val="bullet"/>
      <w:lvlText w:val=""/>
      <w:lvlJc w:val="left"/>
      <w:pPr>
        <w:ind w:left="475" w:hanging="360"/>
      </w:pPr>
      <w:rPr>
        <w:rFonts w:hint="default" w:ascii="Symbol" w:hAnsi="Symbol" w:eastAsia="Symbol" w:cs="Symbol"/>
        <w:spacing w:val="0"/>
        <w:w w:val="100"/>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407" w:hanging="360"/>
      </w:pPr>
      <w:rPr>
        <w:rFonts w:hint="default"/>
        <w:lang w:val="en-US" w:eastAsia="en-US" w:bidi="ar-SA"/>
      </w:rPr>
    </w:lvl>
    <w:lvl w:ilvl="3">
      <w:start w:val="0"/>
      <w:numFmt w:val="bullet"/>
      <w:lvlText w:val="•"/>
      <w:lvlJc w:val="left"/>
      <w:pPr>
        <w:ind w:left="3371" w:hanging="360"/>
      </w:pPr>
      <w:rPr>
        <w:rFonts w:hint="default"/>
        <w:lang w:val="en-US" w:eastAsia="en-US" w:bidi="ar-SA"/>
      </w:rPr>
    </w:lvl>
    <w:lvl w:ilvl="4">
      <w:start w:val="0"/>
      <w:numFmt w:val="bullet"/>
      <w:lvlText w:val="•"/>
      <w:lvlJc w:val="left"/>
      <w:pPr>
        <w:ind w:left="4335" w:hanging="360"/>
      </w:pPr>
      <w:rPr>
        <w:rFonts w:hint="default"/>
        <w:lang w:val="en-US" w:eastAsia="en-US" w:bidi="ar-SA"/>
      </w:rPr>
    </w:lvl>
    <w:lvl w:ilvl="5">
      <w:start w:val="0"/>
      <w:numFmt w:val="bullet"/>
      <w:lvlText w:val="•"/>
      <w:lvlJc w:val="left"/>
      <w:pPr>
        <w:ind w:left="5299" w:hanging="360"/>
      </w:pPr>
      <w:rPr>
        <w:rFonts w:hint="default"/>
        <w:lang w:val="en-US" w:eastAsia="en-US" w:bidi="ar-SA"/>
      </w:rPr>
    </w:lvl>
    <w:lvl w:ilvl="6">
      <w:start w:val="0"/>
      <w:numFmt w:val="bullet"/>
      <w:lvlText w:val="•"/>
      <w:lvlJc w:val="left"/>
      <w:pPr>
        <w:ind w:left="6262" w:hanging="360"/>
      </w:pPr>
      <w:rPr>
        <w:rFonts w:hint="default"/>
        <w:lang w:val="en-US" w:eastAsia="en-US" w:bidi="ar-SA"/>
      </w:rPr>
    </w:lvl>
    <w:lvl w:ilvl="7">
      <w:start w:val="0"/>
      <w:numFmt w:val="bullet"/>
      <w:lvlText w:val="•"/>
      <w:lvlJc w:val="left"/>
      <w:pPr>
        <w:ind w:left="7226" w:hanging="360"/>
      </w:pPr>
      <w:rPr>
        <w:rFonts w:hint="default"/>
        <w:lang w:val="en-US" w:eastAsia="en-US" w:bidi="ar-SA"/>
      </w:rPr>
    </w:lvl>
    <w:lvl w:ilvl="8">
      <w:start w:val="0"/>
      <w:numFmt w:val="bullet"/>
      <w:lvlText w:val="•"/>
      <w:lvlJc w:val="left"/>
      <w:pPr>
        <w:ind w:left="8190" w:hanging="360"/>
      </w:pPr>
      <w:rPr>
        <w:rFonts w:hint="default"/>
        <w:lang w:val="en-US" w:eastAsia="en-US" w:bidi="ar-SA"/>
      </w:rPr>
    </w:lvl>
  </w:abstractNum>
  <w:abstractNum w:abstractNumId="6">
    <w:multiLevelType w:val="hybridMultilevel"/>
    <w:lvl w:ilvl="0">
      <w:start w:val="0"/>
      <w:numFmt w:val="bullet"/>
      <w:lvlText w:val=""/>
      <w:lvlJc w:val="left"/>
      <w:pPr>
        <w:ind w:left="475" w:hanging="360"/>
      </w:pPr>
      <w:rPr>
        <w:rFonts w:hint="default" w:ascii="Symbol" w:hAnsi="Symbol" w:eastAsia="Symbol" w:cs="Symbol"/>
        <w:b w:val="0"/>
        <w:bCs w:val="0"/>
        <w:i w:val="0"/>
        <w:iCs w:val="0"/>
        <w:color w:val="25557E"/>
        <w:spacing w:val="0"/>
        <w:w w:val="100"/>
        <w:sz w:val="22"/>
        <w:szCs w:val="22"/>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407" w:hanging="360"/>
      </w:pPr>
      <w:rPr>
        <w:rFonts w:hint="default"/>
        <w:lang w:val="en-US" w:eastAsia="en-US" w:bidi="ar-SA"/>
      </w:rPr>
    </w:lvl>
    <w:lvl w:ilvl="3">
      <w:start w:val="0"/>
      <w:numFmt w:val="bullet"/>
      <w:lvlText w:val="•"/>
      <w:lvlJc w:val="left"/>
      <w:pPr>
        <w:ind w:left="3371" w:hanging="360"/>
      </w:pPr>
      <w:rPr>
        <w:rFonts w:hint="default"/>
        <w:lang w:val="en-US" w:eastAsia="en-US" w:bidi="ar-SA"/>
      </w:rPr>
    </w:lvl>
    <w:lvl w:ilvl="4">
      <w:start w:val="0"/>
      <w:numFmt w:val="bullet"/>
      <w:lvlText w:val="•"/>
      <w:lvlJc w:val="left"/>
      <w:pPr>
        <w:ind w:left="4335" w:hanging="360"/>
      </w:pPr>
      <w:rPr>
        <w:rFonts w:hint="default"/>
        <w:lang w:val="en-US" w:eastAsia="en-US" w:bidi="ar-SA"/>
      </w:rPr>
    </w:lvl>
    <w:lvl w:ilvl="5">
      <w:start w:val="0"/>
      <w:numFmt w:val="bullet"/>
      <w:lvlText w:val="•"/>
      <w:lvlJc w:val="left"/>
      <w:pPr>
        <w:ind w:left="5299" w:hanging="360"/>
      </w:pPr>
      <w:rPr>
        <w:rFonts w:hint="default"/>
        <w:lang w:val="en-US" w:eastAsia="en-US" w:bidi="ar-SA"/>
      </w:rPr>
    </w:lvl>
    <w:lvl w:ilvl="6">
      <w:start w:val="0"/>
      <w:numFmt w:val="bullet"/>
      <w:lvlText w:val="•"/>
      <w:lvlJc w:val="left"/>
      <w:pPr>
        <w:ind w:left="6262" w:hanging="360"/>
      </w:pPr>
      <w:rPr>
        <w:rFonts w:hint="default"/>
        <w:lang w:val="en-US" w:eastAsia="en-US" w:bidi="ar-SA"/>
      </w:rPr>
    </w:lvl>
    <w:lvl w:ilvl="7">
      <w:start w:val="0"/>
      <w:numFmt w:val="bullet"/>
      <w:lvlText w:val="•"/>
      <w:lvlJc w:val="left"/>
      <w:pPr>
        <w:ind w:left="7226" w:hanging="360"/>
      </w:pPr>
      <w:rPr>
        <w:rFonts w:hint="default"/>
        <w:lang w:val="en-US" w:eastAsia="en-US" w:bidi="ar-SA"/>
      </w:rPr>
    </w:lvl>
    <w:lvl w:ilvl="8">
      <w:start w:val="0"/>
      <w:numFmt w:val="bullet"/>
      <w:lvlText w:val="•"/>
      <w:lvlJc w:val="left"/>
      <w:pPr>
        <w:ind w:left="8190" w:hanging="360"/>
      </w:pPr>
      <w:rPr>
        <w:rFonts w:hint="default"/>
        <w:lang w:val="en-US" w:eastAsia="en-US" w:bidi="ar-SA"/>
      </w:rPr>
    </w:lvl>
  </w:abstractNum>
  <w:abstractNum w:abstractNumId="5">
    <w:multiLevelType w:val="hybridMultilevel"/>
    <w:lvl w:ilvl="0">
      <w:start w:val="0"/>
      <w:numFmt w:val="bullet"/>
      <w:lvlText w:val=""/>
      <w:lvlJc w:val="left"/>
      <w:pPr>
        <w:ind w:left="47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407" w:hanging="360"/>
      </w:pPr>
      <w:rPr>
        <w:rFonts w:hint="default"/>
        <w:lang w:val="en-US" w:eastAsia="en-US" w:bidi="ar-SA"/>
      </w:rPr>
    </w:lvl>
    <w:lvl w:ilvl="3">
      <w:start w:val="0"/>
      <w:numFmt w:val="bullet"/>
      <w:lvlText w:val="•"/>
      <w:lvlJc w:val="left"/>
      <w:pPr>
        <w:ind w:left="3371" w:hanging="360"/>
      </w:pPr>
      <w:rPr>
        <w:rFonts w:hint="default"/>
        <w:lang w:val="en-US" w:eastAsia="en-US" w:bidi="ar-SA"/>
      </w:rPr>
    </w:lvl>
    <w:lvl w:ilvl="4">
      <w:start w:val="0"/>
      <w:numFmt w:val="bullet"/>
      <w:lvlText w:val="•"/>
      <w:lvlJc w:val="left"/>
      <w:pPr>
        <w:ind w:left="4335" w:hanging="360"/>
      </w:pPr>
      <w:rPr>
        <w:rFonts w:hint="default"/>
        <w:lang w:val="en-US" w:eastAsia="en-US" w:bidi="ar-SA"/>
      </w:rPr>
    </w:lvl>
    <w:lvl w:ilvl="5">
      <w:start w:val="0"/>
      <w:numFmt w:val="bullet"/>
      <w:lvlText w:val="•"/>
      <w:lvlJc w:val="left"/>
      <w:pPr>
        <w:ind w:left="5299" w:hanging="360"/>
      </w:pPr>
      <w:rPr>
        <w:rFonts w:hint="default"/>
        <w:lang w:val="en-US" w:eastAsia="en-US" w:bidi="ar-SA"/>
      </w:rPr>
    </w:lvl>
    <w:lvl w:ilvl="6">
      <w:start w:val="0"/>
      <w:numFmt w:val="bullet"/>
      <w:lvlText w:val="•"/>
      <w:lvlJc w:val="left"/>
      <w:pPr>
        <w:ind w:left="6262" w:hanging="360"/>
      </w:pPr>
      <w:rPr>
        <w:rFonts w:hint="default"/>
        <w:lang w:val="en-US" w:eastAsia="en-US" w:bidi="ar-SA"/>
      </w:rPr>
    </w:lvl>
    <w:lvl w:ilvl="7">
      <w:start w:val="0"/>
      <w:numFmt w:val="bullet"/>
      <w:lvlText w:val="•"/>
      <w:lvlJc w:val="left"/>
      <w:pPr>
        <w:ind w:left="7226" w:hanging="360"/>
      </w:pPr>
      <w:rPr>
        <w:rFonts w:hint="default"/>
        <w:lang w:val="en-US" w:eastAsia="en-US" w:bidi="ar-SA"/>
      </w:rPr>
    </w:lvl>
    <w:lvl w:ilvl="8">
      <w:start w:val="0"/>
      <w:numFmt w:val="bullet"/>
      <w:lvlText w:val="•"/>
      <w:lvlJc w:val="left"/>
      <w:pPr>
        <w:ind w:left="8190" w:hanging="360"/>
      </w:pPr>
      <w:rPr>
        <w:rFonts w:hint="default"/>
        <w:lang w:val="en-US" w:eastAsia="en-US" w:bidi="ar-SA"/>
      </w:rPr>
    </w:lvl>
  </w:abstractNum>
  <w:abstractNum w:abstractNumId="4">
    <w:multiLevelType w:val="hybridMultilevel"/>
    <w:lvl w:ilvl="0">
      <w:start w:val="0"/>
      <w:numFmt w:val="bullet"/>
      <w:lvlText w:val=""/>
      <w:lvlJc w:val="left"/>
      <w:pPr>
        <w:ind w:left="475" w:hanging="360"/>
      </w:pPr>
      <w:rPr>
        <w:rFonts w:hint="default" w:ascii="Symbol" w:hAnsi="Symbol" w:eastAsia="Symbol" w:cs="Symbol"/>
        <w:b w:val="0"/>
        <w:bCs w:val="0"/>
        <w:i w:val="0"/>
        <w:iCs w:val="0"/>
        <w:color w:val="25557E"/>
        <w:spacing w:val="0"/>
        <w:w w:val="100"/>
        <w:sz w:val="22"/>
        <w:szCs w:val="22"/>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407" w:hanging="360"/>
      </w:pPr>
      <w:rPr>
        <w:rFonts w:hint="default"/>
        <w:lang w:val="en-US" w:eastAsia="en-US" w:bidi="ar-SA"/>
      </w:rPr>
    </w:lvl>
    <w:lvl w:ilvl="3">
      <w:start w:val="0"/>
      <w:numFmt w:val="bullet"/>
      <w:lvlText w:val="•"/>
      <w:lvlJc w:val="left"/>
      <w:pPr>
        <w:ind w:left="3371" w:hanging="360"/>
      </w:pPr>
      <w:rPr>
        <w:rFonts w:hint="default"/>
        <w:lang w:val="en-US" w:eastAsia="en-US" w:bidi="ar-SA"/>
      </w:rPr>
    </w:lvl>
    <w:lvl w:ilvl="4">
      <w:start w:val="0"/>
      <w:numFmt w:val="bullet"/>
      <w:lvlText w:val="•"/>
      <w:lvlJc w:val="left"/>
      <w:pPr>
        <w:ind w:left="4335" w:hanging="360"/>
      </w:pPr>
      <w:rPr>
        <w:rFonts w:hint="default"/>
        <w:lang w:val="en-US" w:eastAsia="en-US" w:bidi="ar-SA"/>
      </w:rPr>
    </w:lvl>
    <w:lvl w:ilvl="5">
      <w:start w:val="0"/>
      <w:numFmt w:val="bullet"/>
      <w:lvlText w:val="•"/>
      <w:lvlJc w:val="left"/>
      <w:pPr>
        <w:ind w:left="5299" w:hanging="360"/>
      </w:pPr>
      <w:rPr>
        <w:rFonts w:hint="default"/>
        <w:lang w:val="en-US" w:eastAsia="en-US" w:bidi="ar-SA"/>
      </w:rPr>
    </w:lvl>
    <w:lvl w:ilvl="6">
      <w:start w:val="0"/>
      <w:numFmt w:val="bullet"/>
      <w:lvlText w:val="•"/>
      <w:lvlJc w:val="left"/>
      <w:pPr>
        <w:ind w:left="6262" w:hanging="360"/>
      </w:pPr>
      <w:rPr>
        <w:rFonts w:hint="default"/>
        <w:lang w:val="en-US" w:eastAsia="en-US" w:bidi="ar-SA"/>
      </w:rPr>
    </w:lvl>
    <w:lvl w:ilvl="7">
      <w:start w:val="0"/>
      <w:numFmt w:val="bullet"/>
      <w:lvlText w:val="•"/>
      <w:lvlJc w:val="left"/>
      <w:pPr>
        <w:ind w:left="7226" w:hanging="360"/>
      </w:pPr>
      <w:rPr>
        <w:rFonts w:hint="default"/>
        <w:lang w:val="en-US" w:eastAsia="en-US" w:bidi="ar-SA"/>
      </w:rPr>
    </w:lvl>
    <w:lvl w:ilvl="8">
      <w:start w:val="0"/>
      <w:numFmt w:val="bullet"/>
      <w:lvlText w:val="•"/>
      <w:lvlJc w:val="left"/>
      <w:pPr>
        <w:ind w:left="8190" w:hanging="360"/>
      </w:pPr>
      <w:rPr>
        <w:rFonts w:hint="default"/>
        <w:lang w:val="en-US" w:eastAsia="en-US" w:bidi="ar-SA"/>
      </w:rPr>
    </w:lvl>
  </w:abstractNum>
  <w:abstractNum w:abstractNumId="3">
    <w:multiLevelType w:val="hybridMultilevel"/>
    <w:lvl w:ilvl="0">
      <w:start w:val="0"/>
      <w:numFmt w:val="bullet"/>
      <w:lvlText w:val=""/>
      <w:lvlJc w:val="left"/>
      <w:pPr>
        <w:ind w:left="475" w:hanging="360"/>
      </w:pPr>
      <w:rPr>
        <w:rFonts w:hint="default" w:ascii="Symbol" w:hAnsi="Symbol" w:eastAsia="Symbol" w:cs="Symbol"/>
        <w:b w:val="0"/>
        <w:bCs w:val="0"/>
        <w:i w:val="0"/>
        <w:iCs w:val="0"/>
        <w:color w:val="25557E"/>
        <w:spacing w:val="0"/>
        <w:w w:val="100"/>
        <w:sz w:val="22"/>
        <w:szCs w:val="22"/>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407" w:hanging="360"/>
      </w:pPr>
      <w:rPr>
        <w:rFonts w:hint="default"/>
        <w:lang w:val="en-US" w:eastAsia="en-US" w:bidi="ar-SA"/>
      </w:rPr>
    </w:lvl>
    <w:lvl w:ilvl="3">
      <w:start w:val="0"/>
      <w:numFmt w:val="bullet"/>
      <w:lvlText w:val="•"/>
      <w:lvlJc w:val="left"/>
      <w:pPr>
        <w:ind w:left="3371" w:hanging="360"/>
      </w:pPr>
      <w:rPr>
        <w:rFonts w:hint="default"/>
        <w:lang w:val="en-US" w:eastAsia="en-US" w:bidi="ar-SA"/>
      </w:rPr>
    </w:lvl>
    <w:lvl w:ilvl="4">
      <w:start w:val="0"/>
      <w:numFmt w:val="bullet"/>
      <w:lvlText w:val="•"/>
      <w:lvlJc w:val="left"/>
      <w:pPr>
        <w:ind w:left="4335" w:hanging="360"/>
      </w:pPr>
      <w:rPr>
        <w:rFonts w:hint="default"/>
        <w:lang w:val="en-US" w:eastAsia="en-US" w:bidi="ar-SA"/>
      </w:rPr>
    </w:lvl>
    <w:lvl w:ilvl="5">
      <w:start w:val="0"/>
      <w:numFmt w:val="bullet"/>
      <w:lvlText w:val="•"/>
      <w:lvlJc w:val="left"/>
      <w:pPr>
        <w:ind w:left="5299" w:hanging="360"/>
      </w:pPr>
      <w:rPr>
        <w:rFonts w:hint="default"/>
        <w:lang w:val="en-US" w:eastAsia="en-US" w:bidi="ar-SA"/>
      </w:rPr>
    </w:lvl>
    <w:lvl w:ilvl="6">
      <w:start w:val="0"/>
      <w:numFmt w:val="bullet"/>
      <w:lvlText w:val="•"/>
      <w:lvlJc w:val="left"/>
      <w:pPr>
        <w:ind w:left="6262" w:hanging="360"/>
      </w:pPr>
      <w:rPr>
        <w:rFonts w:hint="default"/>
        <w:lang w:val="en-US" w:eastAsia="en-US" w:bidi="ar-SA"/>
      </w:rPr>
    </w:lvl>
    <w:lvl w:ilvl="7">
      <w:start w:val="0"/>
      <w:numFmt w:val="bullet"/>
      <w:lvlText w:val="•"/>
      <w:lvlJc w:val="left"/>
      <w:pPr>
        <w:ind w:left="7226" w:hanging="360"/>
      </w:pPr>
      <w:rPr>
        <w:rFonts w:hint="default"/>
        <w:lang w:val="en-US" w:eastAsia="en-US" w:bidi="ar-SA"/>
      </w:rPr>
    </w:lvl>
    <w:lvl w:ilvl="8">
      <w:start w:val="0"/>
      <w:numFmt w:val="bullet"/>
      <w:lvlText w:val="•"/>
      <w:lvlJc w:val="left"/>
      <w:pPr>
        <w:ind w:left="8190" w:hanging="360"/>
      </w:pPr>
      <w:rPr>
        <w:rFonts w:hint="default"/>
        <w:lang w:val="en-US" w:eastAsia="en-US" w:bidi="ar-SA"/>
      </w:rPr>
    </w:lvl>
  </w:abstractNum>
  <w:abstractNum w:abstractNumId="2">
    <w:multiLevelType w:val="hybridMultilevel"/>
    <w:lvl w:ilvl="0">
      <w:start w:val="0"/>
      <w:numFmt w:val="bullet"/>
      <w:lvlText w:val=""/>
      <w:lvlJc w:val="left"/>
      <w:pPr>
        <w:ind w:left="398" w:hanging="284"/>
      </w:pPr>
      <w:rPr>
        <w:rFonts w:hint="default" w:ascii="Symbol" w:hAnsi="Symbol" w:eastAsia="Symbol" w:cs="Symbol"/>
        <w:spacing w:val="0"/>
        <w:w w:val="100"/>
        <w:lang w:val="en-US" w:eastAsia="en-US" w:bidi="ar-SA"/>
      </w:rPr>
    </w:lvl>
    <w:lvl w:ilvl="1">
      <w:start w:val="0"/>
      <w:numFmt w:val="bullet"/>
      <w:lvlText w:val="•"/>
      <w:lvlJc w:val="left"/>
      <w:pPr>
        <w:ind w:left="1371" w:hanging="284"/>
      </w:pPr>
      <w:rPr>
        <w:rFonts w:hint="default"/>
        <w:lang w:val="en-US" w:eastAsia="en-US" w:bidi="ar-SA"/>
      </w:rPr>
    </w:lvl>
    <w:lvl w:ilvl="2">
      <w:start w:val="0"/>
      <w:numFmt w:val="bullet"/>
      <w:lvlText w:val="•"/>
      <w:lvlJc w:val="left"/>
      <w:pPr>
        <w:ind w:left="2343" w:hanging="284"/>
      </w:pPr>
      <w:rPr>
        <w:rFonts w:hint="default"/>
        <w:lang w:val="en-US" w:eastAsia="en-US" w:bidi="ar-SA"/>
      </w:rPr>
    </w:lvl>
    <w:lvl w:ilvl="3">
      <w:start w:val="0"/>
      <w:numFmt w:val="bullet"/>
      <w:lvlText w:val="•"/>
      <w:lvlJc w:val="left"/>
      <w:pPr>
        <w:ind w:left="3315" w:hanging="284"/>
      </w:pPr>
      <w:rPr>
        <w:rFonts w:hint="default"/>
        <w:lang w:val="en-US" w:eastAsia="en-US" w:bidi="ar-SA"/>
      </w:rPr>
    </w:lvl>
    <w:lvl w:ilvl="4">
      <w:start w:val="0"/>
      <w:numFmt w:val="bullet"/>
      <w:lvlText w:val="•"/>
      <w:lvlJc w:val="left"/>
      <w:pPr>
        <w:ind w:left="4287" w:hanging="284"/>
      </w:pPr>
      <w:rPr>
        <w:rFonts w:hint="default"/>
        <w:lang w:val="en-US" w:eastAsia="en-US" w:bidi="ar-SA"/>
      </w:rPr>
    </w:lvl>
    <w:lvl w:ilvl="5">
      <w:start w:val="0"/>
      <w:numFmt w:val="bullet"/>
      <w:lvlText w:val="•"/>
      <w:lvlJc w:val="left"/>
      <w:pPr>
        <w:ind w:left="5259" w:hanging="284"/>
      </w:pPr>
      <w:rPr>
        <w:rFonts w:hint="default"/>
        <w:lang w:val="en-US" w:eastAsia="en-US" w:bidi="ar-SA"/>
      </w:rPr>
    </w:lvl>
    <w:lvl w:ilvl="6">
      <w:start w:val="0"/>
      <w:numFmt w:val="bullet"/>
      <w:lvlText w:val="•"/>
      <w:lvlJc w:val="left"/>
      <w:pPr>
        <w:ind w:left="6230" w:hanging="284"/>
      </w:pPr>
      <w:rPr>
        <w:rFonts w:hint="default"/>
        <w:lang w:val="en-US" w:eastAsia="en-US" w:bidi="ar-SA"/>
      </w:rPr>
    </w:lvl>
    <w:lvl w:ilvl="7">
      <w:start w:val="0"/>
      <w:numFmt w:val="bullet"/>
      <w:lvlText w:val="•"/>
      <w:lvlJc w:val="left"/>
      <w:pPr>
        <w:ind w:left="7202" w:hanging="284"/>
      </w:pPr>
      <w:rPr>
        <w:rFonts w:hint="default"/>
        <w:lang w:val="en-US" w:eastAsia="en-US" w:bidi="ar-SA"/>
      </w:rPr>
    </w:lvl>
    <w:lvl w:ilvl="8">
      <w:start w:val="0"/>
      <w:numFmt w:val="bullet"/>
      <w:lvlText w:val="•"/>
      <w:lvlJc w:val="left"/>
      <w:pPr>
        <w:ind w:left="8174" w:hanging="284"/>
      </w:pPr>
      <w:rPr>
        <w:rFonts w:hint="default"/>
        <w:lang w:val="en-US" w:eastAsia="en-US" w:bidi="ar-SA"/>
      </w:rPr>
    </w:lvl>
  </w:abstractNum>
  <w:abstractNum w:abstractNumId="1">
    <w:multiLevelType w:val="hybridMultilevel"/>
    <w:lvl w:ilvl="0">
      <w:start w:val="0"/>
      <w:numFmt w:val="bullet"/>
      <w:lvlText w:val=""/>
      <w:lvlJc w:val="left"/>
      <w:pPr>
        <w:ind w:left="398" w:hanging="284"/>
      </w:pPr>
      <w:rPr>
        <w:rFonts w:hint="default" w:ascii="Symbol" w:hAnsi="Symbol" w:eastAsia="Symbol" w:cs="Symbol"/>
        <w:b w:val="0"/>
        <w:bCs w:val="0"/>
        <w:i w:val="0"/>
        <w:iCs w:val="0"/>
        <w:color w:val="25557E"/>
        <w:spacing w:val="0"/>
        <w:w w:val="100"/>
        <w:sz w:val="22"/>
        <w:szCs w:val="22"/>
        <w:lang w:val="en-US" w:eastAsia="en-US" w:bidi="ar-SA"/>
      </w:rPr>
    </w:lvl>
    <w:lvl w:ilvl="1">
      <w:start w:val="0"/>
      <w:numFmt w:val="bullet"/>
      <w:lvlText w:val="•"/>
      <w:lvlJc w:val="left"/>
      <w:pPr>
        <w:ind w:left="1371" w:hanging="284"/>
      </w:pPr>
      <w:rPr>
        <w:rFonts w:hint="default"/>
        <w:lang w:val="en-US" w:eastAsia="en-US" w:bidi="ar-SA"/>
      </w:rPr>
    </w:lvl>
    <w:lvl w:ilvl="2">
      <w:start w:val="0"/>
      <w:numFmt w:val="bullet"/>
      <w:lvlText w:val="•"/>
      <w:lvlJc w:val="left"/>
      <w:pPr>
        <w:ind w:left="2343" w:hanging="284"/>
      </w:pPr>
      <w:rPr>
        <w:rFonts w:hint="default"/>
        <w:lang w:val="en-US" w:eastAsia="en-US" w:bidi="ar-SA"/>
      </w:rPr>
    </w:lvl>
    <w:lvl w:ilvl="3">
      <w:start w:val="0"/>
      <w:numFmt w:val="bullet"/>
      <w:lvlText w:val="•"/>
      <w:lvlJc w:val="left"/>
      <w:pPr>
        <w:ind w:left="3315" w:hanging="284"/>
      </w:pPr>
      <w:rPr>
        <w:rFonts w:hint="default"/>
        <w:lang w:val="en-US" w:eastAsia="en-US" w:bidi="ar-SA"/>
      </w:rPr>
    </w:lvl>
    <w:lvl w:ilvl="4">
      <w:start w:val="0"/>
      <w:numFmt w:val="bullet"/>
      <w:lvlText w:val="•"/>
      <w:lvlJc w:val="left"/>
      <w:pPr>
        <w:ind w:left="4287" w:hanging="284"/>
      </w:pPr>
      <w:rPr>
        <w:rFonts w:hint="default"/>
        <w:lang w:val="en-US" w:eastAsia="en-US" w:bidi="ar-SA"/>
      </w:rPr>
    </w:lvl>
    <w:lvl w:ilvl="5">
      <w:start w:val="0"/>
      <w:numFmt w:val="bullet"/>
      <w:lvlText w:val="•"/>
      <w:lvlJc w:val="left"/>
      <w:pPr>
        <w:ind w:left="5259" w:hanging="284"/>
      </w:pPr>
      <w:rPr>
        <w:rFonts w:hint="default"/>
        <w:lang w:val="en-US" w:eastAsia="en-US" w:bidi="ar-SA"/>
      </w:rPr>
    </w:lvl>
    <w:lvl w:ilvl="6">
      <w:start w:val="0"/>
      <w:numFmt w:val="bullet"/>
      <w:lvlText w:val="•"/>
      <w:lvlJc w:val="left"/>
      <w:pPr>
        <w:ind w:left="6230" w:hanging="284"/>
      </w:pPr>
      <w:rPr>
        <w:rFonts w:hint="default"/>
        <w:lang w:val="en-US" w:eastAsia="en-US" w:bidi="ar-SA"/>
      </w:rPr>
    </w:lvl>
    <w:lvl w:ilvl="7">
      <w:start w:val="0"/>
      <w:numFmt w:val="bullet"/>
      <w:lvlText w:val="•"/>
      <w:lvlJc w:val="left"/>
      <w:pPr>
        <w:ind w:left="7202" w:hanging="284"/>
      </w:pPr>
      <w:rPr>
        <w:rFonts w:hint="default"/>
        <w:lang w:val="en-US" w:eastAsia="en-US" w:bidi="ar-SA"/>
      </w:rPr>
    </w:lvl>
    <w:lvl w:ilvl="8">
      <w:start w:val="0"/>
      <w:numFmt w:val="bullet"/>
      <w:lvlText w:val="•"/>
      <w:lvlJc w:val="left"/>
      <w:pPr>
        <w:ind w:left="8174" w:hanging="284"/>
      </w:pPr>
      <w:rPr>
        <w:rFonts w:hint="default"/>
        <w:lang w:val="en-US" w:eastAsia="en-US" w:bidi="ar-SA"/>
      </w:rPr>
    </w:lvl>
  </w:abstractNum>
  <w:abstractNum w:abstractNumId="0">
    <w:multiLevelType w:val="hybridMultilevel"/>
    <w:lvl w:ilvl="0">
      <w:start w:val="0"/>
      <w:numFmt w:val="bullet"/>
      <w:lvlText w:val=""/>
      <w:lvlJc w:val="left"/>
      <w:pPr>
        <w:ind w:left="398" w:hanging="284"/>
      </w:pPr>
      <w:rPr>
        <w:rFonts w:hint="default" w:ascii="Symbol" w:hAnsi="Symbol" w:eastAsia="Symbol" w:cs="Symbol"/>
        <w:b w:val="0"/>
        <w:bCs w:val="0"/>
        <w:i w:val="0"/>
        <w:iCs w:val="0"/>
        <w:color w:val="25557E"/>
        <w:spacing w:val="0"/>
        <w:w w:val="100"/>
        <w:sz w:val="22"/>
        <w:szCs w:val="22"/>
        <w:lang w:val="en-US" w:eastAsia="en-US" w:bidi="ar-SA"/>
      </w:rPr>
    </w:lvl>
    <w:lvl w:ilvl="1">
      <w:start w:val="0"/>
      <w:numFmt w:val="bullet"/>
      <w:lvlText w:val="•"/>
      <w:lvlJc w:val="left"/>
      <w:pPr>
        <w:ind w:left="1371" w:hanging="284"/>
      </w:pPr>
      <w:rPr>
        <w:rFonts w:hint="default"/>
        <w:lang w:val="en-US" w:eastAsia="en-US" w:bidi="ar-SA"/>
      </w:rPr>
    </w:lvl>
    <w:lvl w:ilvl="2">
      <w:start w:val="0"/>
      <w:numFmt w:val="bullet"/>
      <w:lvlText w:val="•"/>
      <w:lvlJc w:val="left"/>
      <w:pPr>
        <w:ind w:left="2343" w:hanging="284"/>
      </w:pPr>
      <w:rPr>
        <w:rFonts w:hint="default"/>
        <w:lang w:val="en-US" w:eastAsia="en-US" w:bidi="ar-SA"/>
      </w:rPr>
    </w:lvl>
    <w:lvl w:ilvl="3">
      <w:start w:val="0"/>
      <w:numFmt w:val="bullet"/>
      <w:lvlText w:val="•"/>
      <w:lvlJc w:val="left"/>
      <w:pPr>
        <w:ind w:left="3315" w:hanging="284"/>
      </w:pPr>
      <w:rPr>
        <w:rFonts w:hint="default"/>
        <w:lang w:val="en-US" w:eastAsia="en-US" w:bidi="ar-SA"/>
      </w:rPr>
    </w:lvl>
    <w:lvl w:ilvl="4">
      <w:start w:val="0"/>
      <w:numFmt w:val="bullet"/>
      <w:lvlText w:val="•"/>
      <w:lvlJc w:val="left"/>
      <w:pPr>
        <w:ind w:left="4287" w:hanging="284"/>
      </w:pPr>
      <w:rPr>
        <w:rFonts w:hint="default"/>
        <w:lang w:val="en-US" w:eastAsia="en-US" w:bidi="ar-SA"/>
      </w:rPr>
    </w:lvl>
    <w:lvl w:ilvl="5">
      <w:start w:val="0"/>
      <w:numFmt w:val="bullet"/>
      <w:lvlText w:val="•"/>
      <w:lvlJc w:val="left"/>
      <w:pPr>
        <w:ind w:left="5259" w:hanging="284"/>
      </w:pPr>
      <w:rPr>
        <w:rFonts w:hint="default"/>
        <w:lang w:val="en-US" w:eastAsia="en-US" w:bidi="ar-SA"/>
      </w:rPr>
    </w:lvl>
    <w:lvl w:ilvl="6">
      <w:start w:val="0"/>
      <w:numFmt w:val="bullet"/>
      <w:lvlText w:val="•"/>
      <w:lvlJc w:val="left"/>
      <w:pPr>
        <w:ind w:left="6230" w:hanging="284"/>
      </w:pPr>
      <w:rPr>
        <w:rFonts w:hint="default"/>
        <w:lang w:val="en-US" w:eastAsia="en-US" w:bidi="ar-SA"/>
      </w:rPr>
    </w:lvl>
    <w:lvl w:ilvl="7">
      <w:start w:val="0"/>
      <w:numFmt w:val="bullet"/>
      <w:lvlText w:val="•"/>
      <w:lvlJc w:val="left"/>
      <w:pPr>
        <w:ind w:left="7202" w:hanging="284"/>
      </w:pPr>
      <w:rPr>
        <w:rFonts w:hint="default"/>
        <w:lang w:val="en-US" w:eastAsia="en-US" w:bidi="ar-SA"/>
      </w:rPr>
    </w:lvl>
    <w:lvl w:ilvl="8">
      <w:start w:val="0"/>
      <w:numFmt w:val="bullet"/>
      <w:lvlText w:val="•"/>
      <w:lvlJc w:val="left"/>
      <w:pPr>
        <w:ind w:left="8174" w:hanging="284"/>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25"/>
      <w:ind w:left="1352" w:hanging="361"/>
    </w:pPr>
    <w:rPr>
      <w:rFonts w:ascii="Calibri" w:hAnsi="Calibri" w:eastAsia="Calibri" w:cs="Calibri"/>
      <w:sz w:val="22"/>
      <w:szCs w:val="22"/>
      <w:lang w:val="en-US" w:eastAsia="en-US" w:bidi="ar-SA"/>
    </w:rPr>
  </w:style>
  <w:style w:styleId="Heading1" w:type="paragraph">
    <w:name w:val="Heading 1"/>
    <w:basedOn w:val="Normal"/>
    <w:uiPriority w:val="1"/>
    <w:qFormat/>
    <w:pPr>
      <w:ind w:left="991"/>
      <w:outlineLvl w:val="1"/>
    </w:pPr>
    <w:rPr>
      <w:rFonts w:ascii="Calibri" w:hAnsi="Calibri" w:eastAsia="Calibri" w:cs="Calibri"/>
      <w:b/>
      <w:bCs/>
      <w:sz w:val="36"/>
      <w:szCs w:val="36"/>
      <w:lang w:val="en-US" w:eastAsia="en-US" w:bidi="ar-SA"/>
    </w:rPr>
  </w:style>
  <w:style w:styleId="Heading2" w:type="paragraph">
    <w:name w:val="Heading 2"/>
    <w:basedOn w:val="Normal"/>
    <w:uiPriority w:val="1"/>
    <w:qFormat/>
    <w:pPr>
      <w:ind w:left="991"/>
      <w:outlineLvl w:val="2"/>
    </w:pPr>
    <w:rPr>
      <w:rFonts w:ascii="Calibri" w:hAnsi="Calibri" w:eastAsia="Calibri" w:cs="Calibri"/>
      <w:b/>
      <w:bCs/>
      <w:sz w:val="28"/>
      <w:szCs w:val="28"/>
      <w:lang w:val="en-US" w:eastAsia="en-US" w:bidi="ar-SA"/>
    </w:rPr>
  </w:style>
  <w:style w:styleId="Title" w:type="paragraph">
    <w:name w:val="Title"/>
    <w:basedOn w:val="Normal"/>
    <w:uiPriority w:val="1"/>
    <w:qFormat/>
    <w:pPr>
      <w:spacing w:before="404"/>
      <w:ind w:left="991"/>
    </w:pPr>
    <w:rPr>
      <w:rFonts w:ascii="Calibri" w:hAnsi="Calibri" w:eastAsia="Calibri" w:cs="Calibri"/>
      <w:b/>
      <w:bCs/>
      <w:sz w:val="44"/>
      <w:szCs w:val="44"/>
      <w:lang w:val="en-US" w:eastAsia="en-US" w:bidi="ar-SA"/>
    </w:rPr>
  </w:style>
  <w:style w:styleId="ListParagraph" w:type="paragraph">
    <w:name w:val="List Paragraph"/>
    <w:basedOn w:val="Normal"/>
    <w:uiPriority w:val="1"/>
    <w:qFormat/>
    <w:pPr>
      <w:spacing w:before="125"/>
      <w:ind w:left="1352" w:hanging="361"/>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Grangier</dc:creator>
  <dc:title>Fact sheet</dc:title>
  <dcterms:created xsi:type="dcterms:W3CDTF">2025-06-05T03:14:23Z</dcterms:created>
  <dcterms:modified xsi:type="dcterms:W3CDTF">2025-06-05T03:14:23Z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Microsoft® Word for Microsoft 365</vt:lpwstr>
  </property>
  <property fmtid="{D5CDD505-2E9C-101B-9397-08002B2CF9AE}" pid="4" name="LastSaved">
    <vt:filetime>2025-06-05T00:00:00Z</vt:filetime>
  </property>
  <property fmtid="{D5CDD505-2E9C-101B-9397-08002B2CF9AE}" pid="5" name="MSIP_Label_5a96e5af-8d67-4c00-8226-9513c2a2e5a4_ActionId">
    <vt:lpwstr>24a076e6-5e15-49a9-811f-e9db216f1137</vt:lpwstr>
  </property>
  <property fmtid="{D5CDD505-2E9C-101B-9397-08002B2CF9AE}" pid="6" name="MSIP_Label_5a96e5af-8d67-4c00-8226-9513c2a2e5a4_ContentBits">
    <vt:lpwstr>0</vt:lpwstr>
  </property>
  <property fmtid="{D5CDD505-2E9C-101B-9397-08002B2CF9AE}" pid="7" name="MSIP_Label_5a96e5af-8d67-4c00-8226-9513c2a2e5a4_Enabled">
    <vt:lpwstr>true</vt:lpwstr>
  </property>
  <property fmtid="{D5CDD505-2E9C-101B-9397-08002B2CF9AE}" pid="8" name="MSIP_Label_5a96e5af-8d67-4c00-8226-9513c2a2e5a4_Method">
    <vt:lpwstr>Privileged</vt:lpwstr>
  </property>
  <property fmtid="{D5CDD505-2E9C-101B-9397-08002B2CF9AE}" pid="9" name="MSIP_Label_5a96e5af-8d67-4c00-8226-9513c2a2e5a4_Name">
    <vt:lpwstr>Unclassified</vt:lpwstr>
  </property>
  <property fmtid="{D5CDD505-2E9C-101B-9397-08002B2CF9AE}" pid="10" name="MSIP_Label_5a96e5af-8d67-4c00-8226-9513c2a2e5a4_SetDate">
    <vt:lpwstr>2024-06-26T19:46:20Z</vt:lpwstr>
  </property>
  <property fmtid="{D5CDD505-2E9C-101B-9397-08002B2CF9AE}" pid="11" name="MSIP_Label_5a96e5af-8d67-4c00-8226-9513c2a2e5a4_SiteId">
    <vt:lpwstr>e40c4f52-99bd-4d4f-bf7e-d001a2ca6556</vt:lpwstr>
  </property>
  <property fmtid="{D5CDD505-2E9C-101B-9397-08002B2CF9AE}" pid="12" name="Producer">
    <vt:lpwstr>Microsoft® Word for Microsoft 365</vt:lpwstr>
  </property>
</Properties>
</file>