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139" w:firstLine="0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7195806" cy="1636776"/>
            <wp:effectExtent l="0" t="0" r="0" b="0"/>
            <wp:docPr id="4" name="Image 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" name="Image 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95806" cy="16367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spacing w:before="140"/>
        <w:ind w:left="0" w:firstLine="0"/>
        <w:rPr>
          <w:rFonts w:ascii="Times New Roman"/>
          <w:sz w:val="44"/>
        </w:rPr>
      </w:pPr>
    </w:p>
    <w:p>
      <w:pPr>
        <w:pStyle w:val="Title"/>
      </w:pPr>
      <w:r>
        <w:rPr/>
        <w:t>Director</w:t>
      </w:r>
      <w:r>
        <w:rPr>
          <w:spacing w:val="-15"/>
        </w:rPr>
        <w:t> </w:t>
      </w:r>
      <w:r>
        <w:rPr>
          <w:spacing w:val="-2"/>
        </w:rPr>
        <w:t>Finance</w:t>
      </w:r>
    </w:p>
    <w:p>
      <w:pPr>
        <w:pStyle w:val="Heading1"/>
        <w:spacing w:before="168"/>
      </w:pPr>
      <w:r>
        <w:rPr>
          <w:color w:val="E8731B"/>
        </w:rPr>
        <w:t>About</w:t>
      </w:r>
      <w:r>
        <w:rPr>
          <w:color w:val="E8731B"/>
          <w:spacing w:val="-1"/>
        </w:rPr>
        <w:t> </w:t>
      </w:r>
      <w:r>
        <w:rPr>
          <w:color w:val="E8731B"/>
          <w:spacing w:val="-5"/>
        </w:rPr>
        <w:t>us</w:t>
      </w:r>
    </w:p>
    <w:p>
      <w:pPr>
        <w:pStyle w:val="BodyText"/>
        <w:spacing w:before="7"/>
        <w:ind w:left="0" w:firstLine="0"/>
        <w:rPr>
          <w:b/>
          <w:sz w:val="11"/>
        </w:rPr>
      </w:pPr>
      <w:r>
        <w:rPr>
          <w:b/>
          <w:sz w:val="11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713105</wp:posOffset>
                </wp:positionH>
                <wp:positionV relativeFrom="paragraph">
                  <wp:posOffset>104953</wp:posOffset>
                </wp:positionV>
                <wp:extent cx="6372225" cy="570230"/>
                <wp:effectExtent l="0" t="0" r="0" b="0"/>
                <wp:wrapTopAndBottom/>
                <wp:docPr id="5" name="Textbox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Textbox 5"/>
                      <wps:cNvSpPr txBox="1"/>
                      <wps:spPr>
                        <a:xfrm>
                          <a:off x="0" y="0"/>
                          <a:ext cx="6372225" cy="570230"/>
                        </a:xfrm>
                        <a:prstGeom prst="rect">
                          <a:avLst/>
                        </a:prstGeom>
                        <a:solidFill>
                          <a:srgbClr val="DFE0E1"/>
                        </a:solidFill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74"/>
                              <w:ind w:left="233" w:firstLine="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Our</w:t>
                            </w:r>
                            <w:r>
                              <w:rPr>
                                <w:color w:val="000000"/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agency’s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purpose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is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to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shift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the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system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using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data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and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evidence,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so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that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the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system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invests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earlier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>and</w:t>
                            </w:r>
                          </w:p>
                          <w:p>
                            <w:pPr>
                              <w:pStyle w:val="BodyText"/>
                              <w:spacing w:before="1"/>
                              <w:ind w:left="233" w:firstLine="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more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effectively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to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improve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the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lives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of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New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Zealanders.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6.150002pt;margin-top:8.264024pt;width:501.75pt;height:44.9pt;mso-position-horizontal-relative:page;mso-position-vertical-relative:paragraph;z-index:-15728640;mso-wrap-distance-left:0;mso-wrap-distance-right:0" type="#_x0000_t202" id="docshape4" filled="true" fillcolor="#dfe0e1" stroked="false">
                <v:textbox inset="0,0,0,0">
                  <w:txbxContent>
                    <w:p>
                      <w:pPr>
                        <w:pStyle w:val="BodyText"/>
                        <w:spacing w:before="174"/>
                        <w:ind w:left="233" w:firstLine="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Our</w:t>
                      </w:r>
                      <w:r>
                        <w:rPr>
                          <w:color w:val="000000"/>
                          <w:spacing w:val="-7"/>
                        </w:rPr>
                        <w:t> </w:t>
                      </w:r>
                      <w:r>
                        <w:rPr>
                          <w:color w:val="000000"/>
                        </w:rPr>
                        <w:t>agency’s</w:t>
                      </w:r>
                      <w:r>
                        <w:rPr>
                          <w:color w:val="000000"/>
                          <w:spacing w:val="-3"/>
                        </w:rPr>
                        <w:t> </w:t>
                      </w:r>
                      <w:r>
                        <w:rPr>
                          <w:color w:val="000000"/>
                        </w:rPr>
                        <w:t>purpose</w:t>
                      </w:r>
                      <w:r>
                        <w:rPr>
                          <w:color w:val="000000"/>
                          <w:spacing w:val="-4"/>
                        </w:rPr>
                        <w:t> </w:t>
                      </w:r>
                      <w:r>
                        <w:rPr>
                          <w:color w:val="000000"/>
                        </w:rPr>
                        <w:t>is</w:t>
                      </w:r>
                      <w:r>
                        <w:rPr>
                          <w:color w:val="000000"/>
                          <w:spacing w:val="-6"/>
                        </w:rPr>
                        <w:t> </w:t>
                      </w:r>
                      <w:r>
                        <w:rPr>
                          <w:color w:val="000000"/>
                        </w:rPr>
                        <w:t>to</w:t>
                      </w:r>
                      <w:r>
                        <w:rPr>
                          <w:color w:val="000000"/>
                          <w:spacing w:val="-6"/>
                        </w:rPr>
                        <w:t> </w:t>
                      </w:r>
                      <w:r>
                        <w:rPr>
                          <w:color w:val="000000"/>
                        </w:rPr>
                        <w:t>shift</w:t>
                      </w:r>
                      <w:r>
                        <w:rPr>
                          <w:color w:val="000000"/>
                          <w:spacing w:val="-3"/>
                        </w:rPr>
                        <w:t> </w:t>
                      </w:r>
                      <w:r>
                        <w:rPr>
                          <w:color w:val="000000"/>
                        </w:rPr>
                        <w:t>the</w:t>
                      </w:r>
                      <w:r>
                        <w:rPr>
                          <w:color w:val="000000"/>
                          <w:spacing w:val="-4"/>
                        </w:rPr>
                        <w:t> </w:t>
                      </w:r>
                      <w:r>
                        <w:rPr>
                          <w:color w:val="000000"/>
                        </w:rPr>
                        <w:t>system</w:t>
                      </w:r>
                      <w:r>
                        <w:rPr>
                          <w:color w:val="000000"/>
                          <w:spacing w:val="-2"/>
                        </w:rPr>
                        <w:t> </w:t>
                      </w:r>
                      <w:r>
                        <w:rPr>
                          <w:color w:val="000000"/>
                        </w:rPr>
                        <w:t>using</w:t>
                      </w:r>
                      <w:r>
                        <w:rPr>
                          <w:color w:val="000000"/>
                          <w:spacing w:val="-4"/>
                        </w:rPr>
                        <w:t> </w:t>
                      </w:r>
                      <w:r>
                        <w:rPr>
                          <w:color w:val="000000"/>
                        </w:rPr>
                        <w:t>data</w:t>
                      </w:r>
                      <w:r>
                        <w:rPr>
                          <w:color w:val="000000"/>
                          <w:spacing w:val="-6"/>
                        </w:rPr>
                        <w:t> </w:t>
                      </w:r>
                      <w:r>
                        <w:rPr>
                          <w:color w:val="000000"/>
                        </w:rPr>
                        <w:t>and</w:t>
                      </w:r>
                      <w:r>
                        <w:rPr>
                          <w:color w:val="000000"/>
                          <w:spacing w:val="-4"/>
                        </w:rPr>
                        <w:t> </w:t>
                      </w:r>
                      <w:r>
                        <w:rPr>
                          <w:color w:val="000000"/>
                        </w:rPr>
                        <w:t>evidence,</w:t>
                      </w:r>
                      <w:r>
                        <w:rPr>
                          <w:color w:val="000000"/>
                          <w:spacing w:val="-3"/>
                        </w:rPr>
                        <w:t> </w:t>
                      </w:r>
                      <w:r>
                        <w:rPr>
                          <w:color w:val="000000"/>
                        </w:rPr>
                        <w:t>so</w:t>
                      </w:r>
                      <w:r>
                        <w:rPr>
                          <w:color w:val="000000"/>
                          <w:spacing w:val="-3"/>
                        </w:rPr>
                        <w:t> </w:t>
                      </w:r>
                      <w:r>
                        <w:rPr>
                          <w:color w:val="000000"/>
                        </w:rPr>
                        <w:t>that</w:t>
                      </w:r>
                      <w:r>
                        <w:rPr>
                          <w:color w:val="000000"/>
                          <w:spacing w:val="-3"/>
                        </w:rPr>
                        <w:t> </w:t>
                      </w:r>
                      <w:r>
                        <w:rPr>
                          <w:color w:val="000000"/>
                        </w:rPr>
                        <w:t>the</w:t>
                      </w:r>
                      <w:r>
                        <w:rPr>
                          <w:color w:val="000000"/>
                          <w:spacing w:val="-5"/>
                        </w:rPr>
                        <w:t> </w:t>
                      </w:r>
                      <w:r>
                        <w:rPr>
                          <w:color w:val="000000"/>
                        </w:rPr>
                        <w:t>system</w:t>
                      </w:r>
                      <w:r>
                        <w:rPr>
                          <w:color w:val="000000"/>
                          <w:spacing w:val="-3"/>
                        </w:rPr>
                        <w:t> </w:t>
                      </w:r>
                      <w:r>
                        <w:rPr>
                          <w:color w:val="000000"/>
                        </w:rPr>
                        <w:t>invests</w:t>
                      </w:r>
                      <w:r>
                        <w:rPr>
                          <w:color w:val="000000"/>
                          <w:spacing w:val="-2"/>
                        </w:rPr>
                        <w:t> </w:t>
                      </w:r>
                      <w:r>
                        <w:rPr>
                          <w:color w:val="000000"/>
                        </w:rPr>
                        <w:t>earlier</w:t>
                      </w:r>
                      <w:r>
                        <w:rPr>
                          <w:color w:val="000000"/>
                          <w:spacing w:val="-3"/>
                        </w:rPr>
                        <w:t> </w:t>
                      </w:r>
                      <w:r>
                        <w:rPr>
                          <w:color w:val="000000"/>
                          <w:spacing w:val="-5"/>
                        </w:rPr>
                        <w:t>and</w:t>
                      </w:r>
                    </w:p>
                    <w:p>
                      <w:pPr>
                        <w:pStyle w:val="BodyText"/>
                        <w:spacing w:before="1"/>
                        <w:ind w:left="233" w:firstLine="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more</w:t>
                      </w:r>
                      <w:r>
                        <w:rPr>
                          <w:color w:val="000000"/>
                          <w:spacing w:val="-5"/>
                        </w:rPr>
                        <w:t> </w:t>
                      </w:r>
                      <w:r>
                        <w:rPr>
                          <w:color w:val="000000"/>
                        </w:rPr>
                        <w:t>effectively</w:t>
                      </w:r>
                      <w:r>
                        <w:rPr>
                          <w:color w:val="000000"/>
                          <w:spacing w:val="-3"/>
                        </w:rPr>
                        <w:t> </w:t>
                      </w:r>
                      <w:r>
                        <w:rPr>
                          <w:color w:val="000000"/>
                        </w:rPr>
                        <w:t>to</w:t>
                      </w:r>
                      <w:r>
                        <w:rPr>
                          <w:color w:val="000000"/>
                          <w:spacing w:val="-2"/>
                        </w:rPr>
                        <w:t> </w:t>
                      </w:r>
                      <w:r>
                        <w:rPr>
                          <w:color w:val="000000"/>
                        </w:rPr>
                        <w:t>improve</w:t>
                      </w:r>
                      <w:r>
                        <w:rPr>
                          <w:color w:val="000000"/>
                          <w:spacing w:val="-3"/>
                        </w:rPr>
                        <w:t> </w:t>
                      </w:r>
                      <w:r>
                        <w:rPr>
                          <w:color w:val="000000"/>
                        </w:rPr>
                        <w:t>the</w:t>
                      </w:r>
                      <w:r>
                        <w:rPr>
                          <w:color w:val="000000"/>
                          <w:spacing w:val="-2"/>
                        </w:rPr>
                        <w:t> </w:t>
                      </w:r>
                      <w:r>
                        <w:rPr>
                          <w:color w:val="000000"/>
                        </w:rPr>
                        <w:t>lives</w:t>
                      </w:r>
                      <w:r>
                        <w:rPr>
                          <w:color w:val="000000"/>
                          <w:spacing w:val="-3"/>
                        </w:rPr>
                        <w:t> </w:t>
                      </w:r>
                      <w:r>
                        <w:rPr>
                          <w:color w:val="000000"/>
                        </w:rPr>
                        <w:t>of</w:t>
                      </w:r>
                      <w:r>
                        <w:rPr>
                          <w:color w:val="000000"/>
                          <w:spacing w:val="-6"/>
                        </w:rPr>
                        <w:t> </w:t>
                      </w:r>
                      <w:r>
                        <w:rPr>
                          <w:color w:val="000000"/>
                        </w:rPr>
                        <w:t>New</w:t>
                      </w:r>
                      <w:r>
                        <w:rPr>
                          <w:color w:val="000000"/>
                          <w:spacing w:val="-4"/>
                        </w:rPr>
                        <w:t> </w:t>
                      </w:r>
                      <w:r>
                        <w:rPr>
                          <w:color w:val="000000"/>
                          <w:spacing w:val="-2"/>
                        </w:rPr>
                        <w:t>Zealanders.</w:t>
                      </w:r>
                    </w:p>
                  </w:txbxContent>
                </v:textbox>
                <v:fill type="solid"/>
                <w10:wrap type="topAndBottom"/>
              </v:shape>
            </w:pict>
          </mc:Fallback>
        </mc:AlternateContent>
      </w:r>
    </w:p>
    <w:p>
      <w:pPr>
        <w:spacing w:before="115"/>
        <w:ind w:left="991" w:right="0" w:firstLine="0"/>
        <w:jc w:val="left"/>
        <w:rPr>
          <w:b/>
          <w:sz w:val="28"/>
        </w:rPr>
      </w:pPr>
      <w:r>
        <w:rPr>
          <w:b/>
          <w:color w:val="25557E"/>
          <w:sz w:val="28"/>
        </w:rPr>
        <w:t>Our</w:t>
      </w:r>
      <w:r>
        <w:rPr>
          <w:b/>
          <w:color w:val="25557E"/>
          <w:spacing w:val="-2"/>
          <w:sz w:val="28"/>
        </w:rPr>
        <w:t> </w:t>
      </w:r>
      <w:r>
        <w:rPr>
          <w:b/>
          <w:color w:val="25557E"/>
          <w:sz w:val="28"/>
        </w:rPr>
        <w:t>values</w:t>
      </w:r>
      <w:r>
        <w:rPr>
          <w:b/>
          <w:color w:val="25557E"/>
          <w:spacing w:val="-1"/>
          <w:sz w:val="28"/>
        </w:rPr>
        <w:t> </w:t>
      </w:r>
      <w:r>
        <w:rPr>
          <w:b/>
          <w:color w:val="25557E"/>
          <w:sz w:val="28"/>
        </w:rPr>
        <w:t>–</w:t>
      </w:r>
      <w:r>
        <w:rPr>
          <w:b/>
          <w:color w:val="25557E"/>
          <w:spacing w:val="-3"/>
          <w:sz w:val="28"/>
        </w:rPr>
        <w:t> </w:t>
      </w:r>
      <w:r>
        <w:rPr>
          <w:b/>
          <w:color w:val="25557E"/>
          <w:sz w:val="28"/>
        </w:rPr>
        <w:t>how</w:t>
      </w:r>
      <w:r>
        <w:rPr>
          <w:b/>
          <w:color w:val="25557E"/>
          <w:spacing w:val="-3"/>
          <w:sz w:val="28"/>
        </w:rPr>
        <w:t> </w:t>
      </w:r>
      <w:r>
        <w:rPr>
          <w:b/>
          <w:color w:val="25557E"/>
          <w:sz w:val="28"/>
        </w:rPr>
        <w:t>we</w:t>
      </w:r>
      <w:r>
        <w:rPr>
          <w:b/>
          <w:color w:val="25557E"/>
          <w:spacing w:val="-6"/>
          <w:sz w:val="28"/>
        </w:rPr>
        <w:t> </w:t>
      </w:r>
      <w:r>
        <w:rPr>
          <w:b/>
          <w:color w:val="25557E"/>
          <w:sz w:val="28"/>
        </w:rPr>
        <w:t>do</w:t>
      </w:r>
      <w:r>
        <w:rPr>
          <w:b/>
          <w:color w:val="25557E"/>
          <w:spacing w:val="-1"/>
          <w:sz w:val="28"/>
        </w:rPr>
        <w:t> </w:t>
      </w:r>
      <w:r>
        <w:rPr>
          <w:b/>
          <w:color w:val="25557E"/>
          <w:sz w:val="28"/>
        </w:rPr>
        <w:t>things</w:t>
      </w:r>
      <w:r>
        <w:rPr>
          <w:b/>
          <w:color w:val="25557E"/>
          <w:spacing w:val="-3"/>
          <w:sz w:val="28"/>
        </w:rPr>
        <w:t> </w:t>
      </w:r>
      <w:r>
        <w:rPr>
          <w:b/>
          <w:color w:val="25557E"/>
          <w:sz w:val="28"/>
        </w:rPr>
        <w:t>around</w:t>
      </w:r>
      <w:r>
        <w:rPr>
          <w:b/>
          <w:color w:val="25557E"/>
          <w:spacing w:val="-1"/>
          <w:sz w:val="28"/>
        </w:rPr>
        <w:t> </w:t>
      </w:r>
      <w:r>
        <w:rPr>
          <w:b/>
          <w:color w:val="25557E"/>
          <w:spacing w:val="-4"/>
          <w:sz w:val="28"/>
        </w:rPr>
        <w:t>here</w:t>
      </w:r>
    </w:p>
    <w:p>
      <w:pPr>
        <w:pStyle w:val="BodyText"/>
        <w:spacing w:before="7"/>
        <w:ind w:left="0" w:firstLine="0"/>
        <w:rPr>
          <w:b/>
          <w:sz w:val="5"/>
        </w:rPr>
      </w:pPr>
      <w:r>
        <w:rPr>
          <w:b/>
          <w:sz w:val="5"/>
        </w:rPr>
        <w:drawing>
          <wp:anchor distT="0" distB="0" distL="0" distR="0" allowOverlap="1" layoutInCell="1" locked="0" behindDoc="1" simplePos="0" relativeHeight="487588352">
            <wp:simplePos x="0" y="0"/>
            <wp:positionH relativeFrom="page">
              <wp:posOffset>807187</wp:posOffset>
            </wp:positionH>
            <wp:positionV relativeFrom="paragraph">
              <wp:posOffset>155260</wp:posOffset>
            </wp:positionV>
            <wp:extent cx="897369" cy="904875"/>
            <wp:effectExtent l="0" t="0" r="0" b="0"/>
            <wp:wrapTopAndBottom/>
            <wp:docPr id="6" name="Image 6" descr="A close up of a logo  Description automatically generated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" name="Image 6" descr="A close up of a logo  Description automatically generated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7369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5"/>
        </w:rPr>
        <w:drawing>
          <wp:anchor distT="0" distB="0" distL="0" distR="0" allowOverlap="1" layoutInCell="1" locked="0" behindDoc="1" simplePos="0" relativeHeight="487588864">
            <wp:simplePos x="0" y="0"/>
            <wp:positionH relativeFrom="page">
              <wp:posOffset>2310801</wp:posOffset>
            </wp:positionH>
            <wp:positionV relativeFrom="paragraph">
              <wp:posOffset>116000</wp:posOffset>
            </wp:positionV>
            <wp:extent cx="888409" cy="940974"/>
            <wp:effectExtent l="0" t="0" r="0" b="0"/>
            <wp:wrapTopAndBottom/>
            <wp:docPr id="7" name="Image 7" descr="A picture containing umbrella  Description automatically generated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" name="Image 7" descr="A picture containing umbrella  Description automatically generated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8409" cy="9409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5"/>
        </w:rPr>
        <w:drawing>
          <wp:anchor distT="0" distB="0" distL="0" distR="0" allowOverlap="1" layoutInCell="1" locked="0" behindDoc="1" simplePos="0" relativeHeight="487589376">
            <wp:simplePos x="0" y="0"/>
            <wp:positionH relativeFrom="page">
              <wp:posOffset>3907252</wp:posOffset>
            </wp:positionH>
            <wp:positionV relativeFrom="paragraph">
              <wp:posOffset>58802</wp:posOffset>
            </wp:positionV>
            <wp:extent cx="948838" cy="1020699"/>
            <wp:effectExtent l="0" t="0" r="0" b="0"/>
            <wp:wrapTopAndBottom/>
            <wp:docPr id="8" name="Image 8" descr="A picture containing graphics, clock, room  Description automatically generated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" name="Image 8" descr="A picture containing graphics, clock, room  Description automatically generated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8838" cy="10206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5"/>
        </w:rPr>
        <w:drawing>
          <wp:anchor distT="0" distB="0" distL="0" distR="0" allowOverlap="1" layoutInCell="1" locked="0" behindDoc="1" simplePos="0" relativeHeight="487589888">
            <wp:simplePos x="0" y="0"/>
            <wp:positionH relativeFrom="page">
              <wp:posOffset>5393958</wp:posOffset>
            </wp:positionH>
            <wp:positionV relativeFrom="paragraph">
              <wp:posOffset>149101</wp:posOffset>
            </wp:positionV>
            <wp:extent cx="889453" cy="909827"/>
            <wp:effectExtent l="0" t="0" r="0" b="0"/>
            <wp:wrapTopAndBottom/>
            <wp:docPr id="9" name="Image 9" descr="A picture containing clock  Description automatically generated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" name="Image 9" descr="A picture containing clock  Description automatically generated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9453" cy="9098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6"/>
        <w:ind w:left="0" w:firstLine="0"/>
        <w:rPr>
          <w:b/>
          <w:sz w:val="6"/>
        </w:rPr>
      </w:pPr>
    </w:p>
    <w:tbl>
      <w:tblPr>
        <w:tblW w:w="0" w:type="auto"/>
        <w:jc w:val="left"/>
        <w:tblInd w:w="11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15"/>
        <w:gridCol w:w="1995"/>
        <w:gridCol w:w="396"/>
        <w:gridCol w:w="1984"/>
        <w:gridCol w:w="445"/>
        <w:gridCol w:w="2166"/>
      </w:tblGrid>
      <w:tr>
        <w:trPr>
          <w:trHeight w:val="801" w:hRule="atLeast"/>
        </w:trPr>
        <w:tc>
          <w:tcPr>
            <w:tcW w:w="2415" w:type="dxa"/>
          </w:tcPr>
          <w:p>
            <w:pPr>
              <w:pStyle w:val="TableParagraph"/>
              <w:spacing w:line="203" w:lineRule="exact"/>
              <w:ind w:left="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Tāngata</w:t>
            </w:r>
          </w:p>
          <w:p>
            <w:pPr>
              <w:pStyle w:val="TableParagraph"/>
              <w:ind w:left="3"/>
              <w:rPr>
                <w:sz w:val="20"/>
              </w:rPr>
            </w:pPr>
            <w:r>
              <w:rPr>
                <w:sz w:val="20"/>
              </w:rPr>
              <w:t>We’re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about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people</w:t>
            </w:r>
          </w:p>
        </w:tc>
        <w:tc>
          <w:tcPr>
            <w:tcW w:w="1995" w:type="dxa"/>
            <w:tcBorders>
              <w:bottom w:val="single" w:sz="4" w:space="0" w:color="969A9F"/>
            </w:tcBorders>
          </w:tcPr>
          <w:p>
            <w:pPr>
              <w:pStyle w:val="TableParagraph"/>
              <w:spacing w:line="203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Manawa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4"/>
                <w:sz w:val="20"/>
              </w:rPr>
              <w:t>Māui</w:t>
            </w:r>
          </w:p>
          <w:p>
            <w:pPr>
              <w:pStyle w:val="TableParagraph"/>
              <w:ind w:right="414"/>
              <w:rPr>
                <w:sz w:val="20"/>
              </w:rPr>
            </w:pPr>
            <w:r>
              <w:rPr>
                <w:sz w:val="20"/>
              </w:rPr>
              <w:t>We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are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catalyst for change</w:t>
            </w:r>
          </w:p>
        </w:tc>
        <w:tc>
          <w:tcPr>
            <w:tcW w:w="39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84" w:type="dxa"/>
            <w:tcBorders>
              <w:bottom w:val="single" w:sz="4" w:space="0" w:color="969A9F"/>
            </w:tcBorders>
          </w:tcPr>
          <w:p>
            <w:pPr>
              <w:pStyle w:val="TableParagraph"/>
              <w:spacing w:line="203" w:lineRule="exact"/>
              <w:ind w:left="1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Taunakitanga</w:t>
            </w:r>
          </w:p>
          <w:p>
            <w:pPr>
              <w:pStyle w:val="TableParagraph"/>
              <w:ind w:left="19" w:right="537"/>
              <w:rPr>
                <w:sz w:val="20"/>
              </w:rPr>
            </w:pPr>
            <w:r>
              <w:rPr>
                <w:sz w:val="20"/>
              </w:rPr>
              <w:t>We influence through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evidence</w:t>
            </w:r>
          </w:p>
        </w:tc>
        <w:tc>
          <w:tcPr>
            <w:tcW w:w="44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66" w:type="dxa"/>
          </w:tcPr>
          <w:p>
            <w:pPr>
              <w:pStyle w:val="TableParagraph"/>
              <w:spacing w:line="203" w:lineRule="exac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Puaretanga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We’re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transparent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by</w:t>
            </w:r>
            <w:r>
              <w:rPr>
                <w:spacing w:val="-2"/>
                <w:sz w:val="20"/>
              </w:rPr>
              <w:t> nature</w:t>
            </w:r>
          </w:p>
        </w:tc>
      </w:tr>
      <w:tr>
        <w:trPr>
          <w:trHeight w:val="1337" w:hRule="atLeast"/>
        </w:trPr>
        <w:tc>
          <w:tcPr>
            <w:tcW w:w="2415" w:type="dxa"/>
          </w:tcPr>
          <w:p>
            <w:pPr>
              <w:pStyle w:val="TableParagraph"/>
              <w:spacing w:line="20" w:lineRule="exact"/>
              <w:rPr>
                <w:sz w:val="2"/>
              </w:rPr>
            </w:pPr>
            <w:r>
              <w:rPr>
                <w:sz w:val="2"/>
              </w:rPr>
              <mc:AlternateContent>
                <mc:Choice Requires="wps">
                  <w:drawing>
                    <wp:inline distT="0" distB="0" distL="0" distR="0">
                      <wp:extent cx="1259840" cy="6350"/>
                      <wp:effectExtent l="9525" t="0" r="0" b="3175"/>
                      <wp:docPr id="10" name="Group 1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0" name="Group 10"/>
                            <wpg:cNvGrpSpPr/>
                            <wpg:grpSpPr>
                              <a:xfrm>
                                <a:off x="0" y="0"/>
                                <a:ext cx="1259840" cy="6350"/>
                                <a:chExt cx="1259840" cy="6350"/>
                              </a:xfrm>
                            </wpg:grpSpPr>
                            <wps:wsp>
                              <wps:cNvPr id="11" name="Graphic 11"/>
                              <wps:cNvSpPr/>
                              <wps:spPr>
                                <a:xfrm>
                                  <a:off x="0" y="3175"/>
                                  <a:ext cx="125984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59840" h="0">
                                      <a:moveTo>
                                        <a:pt x="0" y="0"/>
                                      </a:moveTo>
                                      <a:lnTo>
                                        <a:pt x="1259839" y="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969A9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99.2pt;height:.5pt;mso-position-horizontal-relative:char;mso-position-vertical-relative:line" id="docshapegroup5" coordorigin="0,0" coordsize="1984,10">
                      <v:line style="position:absolute" from="0,5" to="1984,5" stroked="true" strokeweight=".5pt" strokecolor="#969a9f">
                        <v:stroke dashstyle="solid"/>
                      </v:line>
                    </v:group>
                  </w:pict>
                </mc:Fallback>
              </mc:AlternateContent>
            </w:r>
            <w:r>
              <w:rPr>
                <w:sz w:val="2"/>
              </w:rPr>
            </w:r>
          </w:p>
          <w:p>
            <w:pPr>
              <w:pStyle w:val="TableParagraph"/>
              <w:spacing w:before="100"/>
              <w:ind w:left="3" w:right="75"/>
              <w:rPr>
                <w:sz w:val="20"/>
              </w:rPr>
            </w:pPr>
            <w:r>
              <w:rPr>
                <w:sz w:val="20"/>
              </w:rPr>
              <w:t>It’s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about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people.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They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will do better, sooner and for longer, when we partner with others to develop</w:t>
            </w:r>
          </w:p>
          <w:p>
            <w:pPr>
              <w:pStyle w:val="TableParagraph"/>
              <w:spacing w:line="220" w:lineRule="exact"/>
              <w:ind w:left="3"/>
              <w:rPr>
                <w:sz w:val="20"/>
              </w:rPr>
            </w:pP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deliver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services.</w:t>
            </w:r>
          </w:p>
        </w:tc>
        <w:tc>
          <w:tcPr>
            <w:tcW w:w="1995" w:type="dxa"/>
            <w:tcBorders>
              <w:top w:val="single" w:sz="4" w:space="0" w:color="969A9F"/>
            </w:tcBorders>
          </w:tcPr>
          <w:p>
            <w:pPr>
              <w:pStyle w:val="TableParagraph"/>
              <w:spacing w:before="120"/>
              <w:ind w:right="645"/>
              <w:rPr>
                <w:sz w:val="20"/>
              </w:rPr>
            </w:pPr>
            <w:r>
              <w:rPr>
                <w:sz w:val="20"/>
              </w:rPr>
              <w:t>We challenge the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status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5"/>
                <w:sz w:val="20"/>
              </w:rPr>
              <w:t>quo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constructively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seek better ways</w:t>
            </w:r>
          </w:p>
          <w:p>
            <w:pPr>
              <w:pStyle w:val="TableParagraph"/>
              <w:spacing w:line="219" w:lineRule="exact"/>
              <w:rPr>
                <w:sz w:val="20"/>
              </w:rPr>
            </w:pP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doing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things.</w:t>
            </w:r>
          </w:p>
        </w:tc>
        <w:tc>
          <w:tcPr>
            <w:tcW w:w="39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969A9F"/>
            </w:tcBorders>
          </w:tcPr>
          <w:p>
            <w:pPr>
              <w:pStyle w:val="TableParagraph"/>
              <w:spacing w:before="120"/>
              <w:ind w:left="19" w:right="416"/>
              <w:rPr>
                <w:sz w:val="20"/>
              </w:rPr>
            </w:pPr>
            <w:r>
              <w:rPr>
                <w:sz w:val="20"/>
              </w:rPr>
              <w:t>We use evidence to influence positive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change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for New Zealanders.</w:t>
            </w:r>
          </w:p>
        </w:tc>
        <w:tc>
          <w:tcPr>
            <w:tcW w:w="44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66" w:type="dxa"/>
          </w:tcPr>
          <w:p>
            <w:pPr>
              <w:pStyle w:val="TableParagraph"/>
              <w:spacing w:line="20" w:lineRule="exact"/>
              <w:rPr>
                <w:sz w:val="2"/>
              </w:rPr>
            </w:pPr>
            <w:r>
              <w:rPr>
                <w:sz w:val="2"/>
              </w:rPr>
              <mc:AlternateContent>
                <mc:Choice Requires="wps">
                  <w:drawing>
                    <wp:inline distT="0" distB="0" distL="0" distR="0">
                      <wp:extent cx="1290955" cy="6350"/>
                      <wp:effectExtent l="9525" t="0" r="0" b="3175"/>
                      <wp:docPr id="12" name="Group 1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2" name="Group 12"/>
                            <wpg:cNvGrpSpPr/>
                            <wpg:grpSpPr>
                              <a:xfrm>
                                <a:off x="0" y="0"/>
                                <a:ext cx="1290955" cy="6350"/>
                                <a:chExt cx="1290955" cy="6350"/>
                              </a:xfrm>
                            </wpg:grpSpPr>
                            <wps:wsp>
                              <wps:cNvPr id="13" name="Graphic 13"/>
                              <wps:cNvSpPr/>
                              <wps:spPr>
                                <a:xfrm>
                                  <a:off x="0" y="3175"/>
                                  <a:ext cx="129095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90955" h="0">
                                      <a:moveTo>
                                        <a:pt x="0" y="0"/>
                                      </a:moveTo>
                                      <a:lnTo>
                                        <a:pt x="1290954" y="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969A9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01.65pt;height:.5pt;mso-position-horizontal-relative:char;mso-position-vertical-relative:line" id="docshapegroup6" coordorigin="0,0" coordsize="2033,10">
                      <v:line style="position:absolute" from="0,5" to="2033,5" stroked="true" strokeweight=".5pt" strokecolor="#969a9f">
                        <v:stroke dashstyle="solid"/>
                      </v:line>
                    </v:group>
                  </w:pict>
                </mc:Fallback>
              </mc:AlternateContent>
            </w:r>
            <w:r>
              <w:rPr>
                <w:sz w:val="2"/>
              </w:rPr>
            </w:r>
          </w:p>
          <w:p>
            <w:pPr>
              <w:pStyle w:val="TableParagraph"/>
              <w:spacing w:before="100"/>
              <w:ind w:right="47"/>
              <w:jc w:val="both"/>
              <w:rPr>
                <w:sz w:val="20"/>
              </w:rPr>
            </w:pPr>
            <w:r>
              <w:rPr>
                <w:sz w:val="20"/>
              </w:rPr>
              <w:t>We will share what we’re doing,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how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we’re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doing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it, and what we learn</w:t>
            </w:r>
          </w:p>
        </w:tc>
      </w:tr>
    </w:tbl>
    <w:p>
      <w:pPr>
        <w:pStyle w:val="Heading1"/>
        <w:spacing w:before="248"/>
      </w:pPr>
      <w:r>
        <w:rPr>
          <w:color w:val="E8731B"/>
        </w:rPr>
        <w:t>About</w:t>
      </w:r>
      <w:r>
        <w:rPr>
          <w:color w:val="E8731B"/>
          <w:spacing w:val="-6"/>
        </w:rPr>
        <w:t> </w:t>
      </w:r>
      <w:r>
        <w:rPr>
          <w:color w:val="E8731B"/>
        </w:rPr>
        <w:t>working</w:t>
      </w:r>
      <w:r>
        <w:rPr>
          <w:color w:val="E8731B"/>
          <w:spacing w:val="-4"/>
        </w:rPr>
        <w:t> </w:t>
      </w:r>
      <w:r>
        <w:rPr>
          <w:color w:val="E8731B"/>
        </w:rPr>
        <w:t>in</w:t>
      </w:r>
      <w:r>
        <w:rPr>
          <w:color w:val="E8731B"/>
          <w:spacing w:val="1"/>
        </w:rPr>
        <w:t> </w:t>
      </w:r>
      <w:r>
        <w:rPr>
          <w:color w:val="E8731B"/>
        </w:rPr>
        <w:t>the</w:t>
      </w:r>
      <w:r>
        <w:rPr>
          <w:color w:val="E8731B"/>
          <w:spacing w:val="-2"/>
        </w:rPr>
        <w:t> </w:t>
      </w:r>
      <w:r>
        <w:rPr>
          <w:color w:val="E8731B"/>
        </w:rPr>
        <w:t>Public</w:t>
      </w:r>
      <w:r>
        <w:rPr>
          <w:color w:val="E8731B"/>
          <w:spacing w:val="-3"/>
        </w:rPr>
        <w:t> </w:t>
      </w:r>
      <w:r>
        <w:rPr>
          <w:color w:val="E8731B"/>
          <w:spacing w:val="-2"/>
        </w:rPr>
        <w:t>Service</w:t>
      </w:r>
    </w:p>
    <w:p>
      <w:pPr>
        <w:pStyle w:val="BodyText"/>
        <w:spacing w:before="196"/>
        <w:ind w:left="991" w:firstLine="0"/>
      </w:pPr>
      <w:r>
        <w:rPr/>
        <w:t>Ka</w:t>
      </w:r>
      <w:r>
        <w:rPr>
          <w:spacing w:val="-5"/>
        </w:rPr>
        <w:t> </w:t>
      </w:r>
      <w:r>
        <w:rPr/>
        <w:t>mahitahi</w:t>
      </w:r>
      <w:r>
        <w:rPr>
          <w:spacing w:val="-4"/>
        </w:rPr>
        <w:t> </w:t>
      </w:r>
      <w:r>
        <w:rPr/>
        <w:t>mātou</w:t>
      </w:r>
      <w:r>
        <w:rPr>
          <w:spacing w:val="-3"/>
        </w:rPr>
        <w:t> </w:t>
      </w:r>
      <w:r>
        <w:rPr/>
        <w:t>o</w:t>
      </w:r>
      <w:r>
        <w:rPr>
          <w:spacing w:val="-3"/>
        </w:rPr>
        <w:t> </w:t>
      </w:r>
      <w:r>
        <w:rPr/>
        <w:t>te</w:t>
      </w:r>
      <w:r>
        <w:rPr>
          <w:spacing w:val="-4"/>
        </w:rPr>
        <w:t> </w:t>
      </w:r>
      <w:r>
        <w:rPr/>
        <w:t>ratonga</w:t>
      </w:r>
      <w:r>
        <w:rPr>
          <w:spacing w:val="-3"/>
        </w:rPr>
        <w:t> </w:t>
      </w:r>
      <w:r>
        <w:rPr/>
        <w:t>tūmatanui</w:t>
      </w:r>
      <w:r>
        <w:rPr>
          <w:spacing w:val="-2"/>
        </w:rPr>
        <w:t> </w:t>
      </w:r>
      <w:r>
        <w:rPr/>
        <w:t>kia</w:t>
      </w:r>
      <w:r>
        <w:rPr>
          <w:spacing w:val="-5"/>
        </w:rPr>
        <w:t> </w:t>
      </w:r>
      <w:r>
        <w:rPr/>
        <w:t>hei</w:t>
      </w:r>
      <w:r>
        <w:rPr>
          <w:spacing w:val="-2"/>
        </w:rPr>
        <w:t> </w:t>
      </w:r>
      <w:r>
        <w:rPr/>
        <w:t>painga</w:t>
      </w:r>
      <w:r>
        <w:rPr>
          <w:spacing w:val="-3"/>
        </w:rPr>
        <w:t> </w:t>
      </w:r>
      <w:r>
        <w:rPr/>
        <w:t>mō</w:t>
      </w:r>
      <w:r>
        <w:rPr>
          <w:spacing w:val="-4"/>
        </w:rPr>
        <w:t> </w:t>
      </w:r>
      <w:r>
        <w:rPr/>
        <w:t>ngā</w:t>
      </w:r>
      <w:r>
        <w:rPr>
          <w:spacing w:val="-2"/>
        </w:rPr>
        <w:t> </w:t>
      </w:r>
      <w:r>
        <w:rPr/>
        <w:t>tāngata</w:t>
      </w:r>
      <w:r>
        <w:rPr>
          <w:spacing w:val="-5"/>
        </w:rPr>
        <w:t> </w:t>
      </w:r>
      <w:r>
        <w:rPr/>
        <w:t>o</w:t>
      </w:r>
      <w:r>
        <w:rPr>
          <w:spacing w:val="-3"/>
        </w:rPr>
        <w:t> </w:t>
      </w:r>
      <w:r>
        <w:rPr>
          <w:spacing w:val="-2"/>
        </w:rPr>
        <w:t>Aotearoa</w:t>
      </w:r>
    </w:p>
    <w:p>
      <w:pPr>
        <w:pStyle w:val="BodyText"/>
        <w:ind w:left="991" w:right="959" w:firstLine="0"/>
      </w:pPr>
      <w:r>
        <w:rPr/>
        <w:t>i</w:t>
      </w:r>
      <w:r>
        <w:rPr>
          <w:spacing w:val="-1"/>
        </w:rPr>
        <w:t> </w:t>
      </w:r>
      <w:r>
        <w:rPr/>
        <w:t>āianei,</w:t>
      </w:r>
      <w:r>
        <w:rPr>
          <w:spacing w:val="-1"/>
        </w:rPr>
        <w:t> </w:t>
      </w:r>
      <w:r>
        <w:rPr/>
        <w:t>ā,</w:t>
      </w:r>
      <w:r>
        <w:rPr>
          <w:spacing w:val="-1"/>
        </w:rPr>
        <w:t> </w:t>
      </w:r>
      <w:r>
        <w:rPr/>
        <w:t>hei</w:t>
      </w:r>
      <w:r>
        <w:rPr>
          <w:spacing w:val="-1"/>
        </w:rPr>
        <w:t> </w:t>
      </w:r>
      <w:r>
        <w:rPr/>
        <w:t>ngā</w:t>
      </w:r>
      <w:r>
        <w:rPr>
          <w:spacing w:val="-1"/>
        </w:rPr>
        <w:t> </w:t>
      </w:r>
      <w:r>
        <w:rPr/>
        <w:t>rā</w:t>
      </w:r>
      <w:r>
        <w:rPr>
          <w:spacing w:val="-3"/>
        </w:rPr>
        <w:t> </w:t>
      </w:r>
      <w:r>
        <w:rPr/>
        <w:t>ki</w:t>
      </w:r>
      <w:r>
        <w:rPr>
          <w:spacing w:val="-1"/>
        </w:rPr>
        <w:t> </w:t>
      </w:r>
      <w:r>
        <w:rPr/>
        <w:t>tua</w:t>
      </w:r>
      <w:r>
        <w:rPr>
          <w:spacing w:val="-3"/>
        </w:rPr>
        <w:t> </w:t>
      </w:r>
      <w:r>
        <w:rPr/>
        <w:t>hoki.</w:t>
      </w:r>
      <w:r>
        <w:rPr>
          <w:spacing w:val="-1"/>
        </w:rPr>
        <w:t> </w:t>
      </w:r>
      <w:r>
        <w:rPr/>
        <w:t>He</w:t>
      </w:r>
      <w:r>
        <w:rPr>
          <w:spacing w:val="-3"/>
        </w:rPr>
        <w:t> </w:t>
      </w:r>
      <w:r>
        <w:rPr/>
        <w:t>kawenga</w:t>
      </w:r>
      <w:r>
        <w:rPr>
          <w:spacing w:val="-1"/>
        </w:rPr>
        <w:t> </w:t>
      </w:r>
      <w:r>
        <w:rPr/>
        <w:t>tino whaitake</w:t>
      </w:r>
      <w:r>
        <w:rPr>
          <w:spacing w:val="-3"/>
        </w:rPr>
        <w:t> </w:t>
      </w:r>
      <w:r>
        <w:rPr/>
        <w:t>tā</w:t>
      </w:r>
      <w:r>
        <w:rPr>
          <w:spacing w:val="-3"/>
        </w:rPr>
        <w:t> </w:t>
      </w:r>
      <w:r>
        <w:rPr/>
        <w:t>mātou</w:t>
      </w:r>
      <w:r>
        <w:rPr>
          <w:spacing w:val="-2"/>
        </w:rPr>
        <w:t> </w:t>
      </w:r>
      <w:r>
        <w:rPr/>
        <w:t>hei</w:t>
      </w:r>
      <w:r>
        <w:rPr>
          <w:spacing w:val="-3"/>
        </w:rPr>
        <w:t> </w:t>
      </w:r>
      <w:r>
        <w:rPr/>
        <w:t>tautoko</w:t>
      </w:r>
      <w:r>
        <w:rPr>
          <w:spacing w:val="-2"/>
        </w:rPr>
        <w:t> </w:t>
      </w:r>
      <w:r>
        <w:rPr/>
        <w:t>i</w:t>
      </w:r>
      <w:r>
        <w:rPr>
          <w:spacing w:val="-1"/>
        </w:rPr>
        <w:t> </w:t>
      </w:r>
      <w:r>
        <w:rPr/>
        <w:t>te</w:t>
      </w:r>
      <w:r>
        <w:rPr>
          <w:spacing w:val="-3"/>
        </w:rPr>
        <w:t> </w:t>
      </w:r>
      <w:r>
        <w:rPr/>
        <w:t>Karauna</w:t>
      </w:r>
      <w:r>
        <w:rPr>
          <w:spacing w:val="-1"/>
        </w:rPr>
        <w:t> </w:t>
      </w:r>
      <w:r>
        <w:rPr/>
        <w:t>i</w:t>
      </w:r>
      <w:r>
        <w:rPr>
          <w:spacing w:val="-1"/>
        </w:rPr>
        <w:t> </w:t>
      </w:r>
      <w:r>
        <w:rPr/>
        <w:t>runga</w:t>
      </w:r>
      <w:r>
        <w:rPr>
          <w:spacing w:val="-1"/>
        </w:rPr>
        <w:t> </w:t>
      </w:r>
      <w:r>
        <w:rPr/>
        <w:t>i</w:t>
      </w:r>
      <w:r>
        <w:rPr>
          <w:spacing w:val="-1"/>
        </w:rPr>
        <w:t> </w:t>
      </w:r>
      <w:r>
        <w:rPr/>
        <w:t>āna hononga ki a ngāi Māori i raro i te Tiriti o Waitangi. Ka tautoko mātou i te kāwanatanga manapori. Ka</w:t>
      </w:r>
    </w:p>
    <w:p>
      <w:pPr>
        <w:pStyle w:val="BodyText"/>
        <w:spacing w:before="1"/>
        <w:ind w:left="991" w:right="959" w:firstLine="0"/>
      </w:pPr>
      <w:r>
        <w:rPr/>
        <w:t>whakakotahingia</w:t>
      </w:r>
      <w:r>
        <w:rPr>
          <w:spacing w:val="-4"/>
        </w:rPr>
        <w:t> </w:t>
      </w:r>
      <w:r>
        <w:rPr/>
        <w:t>mātou</w:t>
      </w:r>
      <w:r>
        <w:rPr>
          <w:spacing w:val="-2"/>
        </w:rPr>
        <w:t> </w:t>
      </w:r>
      <w:r>
        <w:rPr/>
        <w:t>e</w:t>
      </w:r>
      <w:r>
        <w:rPr>
          <w:spacing w:val="-3"/>
        </w:rPr>
        <w:t> </w:t>
      </w:r>
      <w:r>
        <w:rPr/>
        <w:t>te</w:t>
      </w:r>
      <w:r>
        <w:rPr>
          <w:spacing w:val="-1"/>
        </w:rPr>
        <w:t> </w:t>
      </w:r>
      <w:r>
        <w:rPr/>
        <w:t>wairua</w:t>
      </w:r>
      <w:r>
        <w:rPr>
          <w:spacing w:val="-3"/>
        </w:rPr>
        <w:t> </w:t>
      </w:r>
      <w:r>
        <w:rPr/>
        <w:t>whakarato ki</w:t>
      </w:r>
      <w:r>
        <w:rPr>
          <w:spacing w:val="-3"/>
        </w:rPr>
        <w:t> </w:t>
      </w:r>
      <w:r>
        <w:rPr/>
        <w:t>ō</w:t>
      </w:r>
      <w:r>
        <w:rPr>
          <w:spacing w:val="-2"/>
        </w:rPr>
        <w:t> </w:t>
      </w:r>
      <w:r>
        <w:rPr/>
        <w:t>mātou</w:t>
      </w:r>
      <w:r>
        <w:rPr>
          <w:spacing w:val="-2"/>
        </w:rPr>
        <w:t> </w:t>
      </w:r>
      <w:r>
        <w:rPr/>
        <w:t>hapori,</w:t>
      </w:r>
      <w:r>
        <w:rPr>
          <w:spacing w:val="-1"/>
        </w:rPr>
        <w:t> </w:t>
      </w:r>
      <w:r>
        <w:rPr/>
        <w:t>ā,</w:t>
      </w:r>
      <w:r>
        <w:rPr>
          <w:spacing w:val="-3"/>
        </w:rPr>
        <w:t> </w:t>
      </w:r>
      <w:r>
        <w:rPr/>
        <w:t>e</w:t>
      </w:r>
      <w:r>
        <w:rPr>
          <w:spacing w:val="-1"/>
        </w:rPr>
        <w:t> </w:t>
      </w:r>
      <w:r>
        <w:rPr/>
        <w:t>arahina</w:t>
      </w:r>
      <w:r>
        <w:rPr>
          <w:spacing w:val="-1"/>
        </w:rPr>
        <w:t> </w:t>
      </w:r>
      <w:r>
        <w:rPr/>
        <w:t>ana</w:t>
      </w:r>
      <w:r>
        <w:rPr>
          <w:spacing w:val="-1"/>
        </w:rPr>
        <w:t> </w:t>
      </w:r>
      <w:r>
        <w:rPr/>
        <w:t>mātou</w:t>
      </w:r>
      <w:r>
        <w:rPr>
          <w:spacing w:val="-4"/>
        </w:rPr>
        <w:t> </w:t>
      </w:r>
      <w:r>
        <w:rPr/>
        <w:t>e</w:t>
      </w:r>
      <w:r>
        <w:rPr>
          <w:spacing w:val="-1"/>
        </w:rPr>
        <w:t> </w:t>
      </w:r>
      <w:r>
        <w:rPr/>
        <w:t>ngā</w:t>
      </w:r>
      <w:r>
        <w:rPr>
          <w:spacing w:val="-3"/>
        </w:rPr>
        <w:t> </w:t>
      </w:r>
      <w:r>
        <w:rPr/>
        <w:t>mātāpono me ngā tikanga matua o te ratonga tūmatanui i roto i ā mātou mahi.</w:t>
      </w:r>
    </w:p>
    <w:p>
      <w:pPr>
        <w:pStyle w:val="BodyText"/>
        <w:spacing w:before="169"/>
        <w:ind w:left="991" w:right="959" w:firstLine="0"/>
      </w:pPr>
      <w:r>
        <w:rPr/>
        <w:t>In</w:t>
      </w:r>
      <w:r>
        <w:rPr>
          <w:spacing w:val="-4"/>
        </w:rPr>
        <w:t> </w:t>
      </w:r>
      <w:r>
        <w:rPr/>
        <w:t>the</w:t>
      </w:r>
      <w:r>
        <w:rPr>
          <w:spacing w:val="-2"/>
        </w:rPr>
        <w:t> </w:t>
      </w:r>
      <w:r>
        <w:rPr/>
        <w:t>public</w:t>
      </w:r>
      <w:r>
        <w:rPr>
          <w:spacing w:val="-2"/>
        </w:rPr>
        <w:t> </w:t>
      </w:r>
      <w:r>
        <w:rPr/>
        <w:t>service</w:t>
      </w:r>
      <w:r>
        <w:rPr>
          <w:spacing w:val="-4"/>
        </w:rPr>
        <w:t> </w:t>
      </w:r>
      <w:r>
        <w:rPr/>
        <w:t>we</w:t>
      </w:r>
      <w:r>
        <w:rPr>
          <w:spacing w:val="-2"/>
        </w:rPr>
        <w:t> </w:t>
      </w:r>
      <w:r>
        <w:rPr/>
        <w:t>work</w:t>
      </w:r>
      <w:r>
        <w:rPr>
          <w:spacing w:val="-2"/>
        </w:rPr>
        <w:t> </w:t>
      </w:r>
      <w:r>
        <w:rPr/>
        <w:t>collectively</w:t>
      </w:r>
      <w:r>
        <w:rPr>
          <w:spacing w:val="-2"/>
        </w:rPr>
        <w:t> </w:t>
      </w:r>
      <w:r>
        <w:rPr/>
        <w:t>to</w:t>
      </w:r>
      <w:r>
        <w:rPr>
          <w:spacing w:val="-3"/>
        </w:rPr>
        <w:t> </w:t>
      </w:r>
      <w:r>
        <w:rPr/>
        <w:t>make</w:t>
      </w:r>
      <w:r>
        <w:rPr>
          <w:spacing w:val="-2"/>
        </w:rPr>
        <w:t> </w:t>
      </w:r>
      <w:r>
        <w:rPr/>
        <w:t>a</w:t>
      </w:r>
      <w:r>
        <w:rPr>
          <w:spacing w:val="-4"/>
        </w:rPr>
        <w:t> </w:t>
      </w:r>
      <w:r>
        <w:rPr/>
        <w:t>meaningful</w:t>
      </w:r>
      <w:r>
        <w:rPr>
          <w:spacing w:val="-2"/>
        </w:rPr>
        <w:t> </w:t>
      </w:r>
      <w:r>
        <w:rPr/>
        <w:t>difference</w:t>
      </w:r>
      <w:r>
        <w:rPr>
          <w:spacing w:val="-2"/>
        </w:rPr>
        <w:t> </w:t>
      </w:r>
      <w:r>
        <w:rPr/>
        <w:t>for</w:t>
      </w:r>
      <w:r>
        <w:rPr>
          <w:spacing w:val="-2"/>
        </w:rPr>
        <w:t> </w:t>
      </w:r>
      <w:r>
        <w:rPr/>
        <w:t>New</w:t>
      </w:r>
      <w:r>
        <w:rPr>
          <w:spacing w:val="-1"/>
        </w:rPr>
        <w:t> </w:t>
      </w:r>
      <w:r>
        <w:rPr/>
        <w:t>Zealanders</w:t>
      </w:r>
      <w:r>
        <w:rPr>
          <w:spacing w:val="-2"/>
        </w:rPr>
        <w:t> </w:t>
      </w:r>
      <w:r>
        <w:rPr/>
        <w:t>now</w:t>
      </w:r>
      <w:r>
        <w:rPr>
          <w:spacing w:val="-1"/>
        </w:rPr>
        <w:t> </w:t>
      </w:r>
      <w:r>
        <w:rPr/>
        <w:t>and</w:t>
      </w:r>
      <w:r>
        <w:rPr>
          <w:spacing w:val="-3"/>
        </w:rPr>
        <w:t> </w:t>
      </w:r>
      <w:r>
        <w:rPr/>
        <w:t>in the future.</w:t>
      </w:r>
      <w:r>
        <w:rPr>
          <w:spacing w:val="40"/>
        </w:rPr>
        <w:t> </w:t>
      </w:r>
      <w:r>
        <w:rPr/>
        <w:t>We have an important role in supporting the Crown in its relationships with Māori under the Treaty of Waitangi.</w:t>
      </w:r>
      <w:r>
        <w:rPr>
          <w:spacing w:val="40"/>
        </w:rPr>
        <w:t> </w:t>
      </w:r>
      <w:r>
        <w:rPr/>
        <w:t>We support democratic government.</w:t>
      </w:r>
      <w:r>
        <w:rPr>
          <w:spacing w:val="40"/>
        </w:rPr>
        <w:t> </w:t>
      </w:r>
      <w:r>
        <w:rPr/>
        <w:t>We are unified by a spirit of service to our communities and guided by the core principles and values of the public service in our work.</w:t>
      </w:r>
    </w:p>
    <w:p>
      <w:pPr>
        <w:pStyle w:val="BodyText"/>
        <w:spacing w:after="0"/>
        <w:sectPr>
          <w:footerReference w:type="default" r:id="rId5"/>
          <w:type w:val="continuous"/>
          <w:pgSz w:w="11910" w:h="16840"/>
          <w:pgMar w:header="0" w:footer="615" w:top="260" w:bottom="800" w:left="141" w:right="141"/>
          <w:pgNumType w:start="1"/>
        </w:sectPr>
      </w:pPr>
    </w:p>
    <w:p>
      <w:pPr>
        <w:pStyle w:val="Heading1"/>
        <w:spacing w:before="17"/>
        <w:ind w:left="36" w:right="6872"/>
        <w:jc w:val="center"/>
      </w:pPr>
      <w:r>
        <w:rPr>
          <w:color w:val="E8731B"/>
        </w:rPr>
        <w:t>About</w:t>
      </w:r>
      <w:r>
        <w:rPr>
          <w:color w:val="E8731B"/>
          <w:spacing w:val="-3"/>
        </w:rPr>
        <w:t> </w:t>
      </w:r>
      <w:r>
        <w:rPr>
          <w:color w:val="E8731B"/>
        </w:rPr>
        <w:t>the</w:t>
      </w:r>
      <w:r>
        <w:rPr>
          <w:color w:val="E8731B"/>
          <w:spacing w:val="1"/>
        </w:rPr>
        <w:t> </w:t>
      </w:r>
      <w:r>
        <w:rPr>
          <w:color w:val="E8731B"/>
          <w:spacing w:val="-2"/>
        </w:rPr>
        <w:t>position</w:t>
      </w:r>
    </w:p>
    <w:p>
      <w:pPr>
        <w:pStyle w:val="BodyText"/>
        <w:spacing w:before="108"/>
        <w:ind w:left="0" w:firstLine="0"/>
        <w:rPr>
          <w:b/>
          <w:sz w:val="20"/>
        </w:rPr>
      </w:pPr>
    </w:p>
    <w:tbl>
      <w:tblPr>
        <w:tblW w:w="0" w:type="auto"/>
        <w:jc w:val="left"/>
        <w:tblInd w:w="9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04"/>
        <w:gridCol w:w="7190"/>
      </w:tblGrid>
      <w:tr>
        <w:trPr>
          <w:trHeight w:val="769" w:hRule="atLeast"/>
        </w:trPr>
        <w:tc>
          <w:tcPr>
            <w:tcW w:w="9594" w:type="dxa"/>
            <w:gridSpan w:val="2"/>
            <w:shd w:val="clear" w:color="auto" w:fill="DFE0E1"/>
          </w:tcPr>
          <w:p>
            <w:pPr>
              <w:pStyle w:val="TableParagraph"/>
              <w:spacing w:before="232"/>
              <w:ind w:left="228"/>
              <w:rPr>
                <w:b/>
                <w:sz w:val="28"/>
              </w:rPr>
            </w:pPr>
            <w:r>
              <w:rPr>
                <w:b/>
                <w:color w:val="25557E"/>
                <w:sz w:val="28"/>
              </w:rPr>
              <w:t>The</w:t>
            </w:r>
            <w:r>
              <w:rPr>
                <w:b/>
                <w:color w:val="25557E"/>
                <w:spacing w:val="-4"/>
                <w:sz w:val="28"/>
              </w:rPr>
              <w:t> </w:t>
            </w:r>
            <w:r>
              <w:rPr>
                <w:b/>
                <w:color w:val="25557E"/>
                <w:sz w:val="28"/>
              </w:rPr>
              <w:t>purpose</w:t>
            </w:r>
            <w:r>
              <w:rPr>
                <w:b/>
                <w:color w:val="25557E"/>
                <w:spacing w:val="-4"/>
                <w:sz w:val="28"/>
              </w:rPr>
              <w:t> </w:t>
            </w:r>
            <w:r>
              <w:rPr>
                <w:b/>
                <w:color w:val="25557E"/>
                <w:sz w:val="28"/>
              </w:rPr>
              <w:t>of</w:t>
            </w:r>
            <w:r>
              <w:rPr>
                <w:b/>
                <w:color w:val="25557E"/>
                <w:spacing w:val="-4"/>
                <w:sz w:val="28"/>
              </w:rPr>
              <w:t> </w:t>
            </w:r>
            <w:r>
              <w:rPr>
                <w:b/>
                <w:color w:val="25557E"/>
                <w:sz w:val="28"/>
              </w:rPr>
              <w:t>this</w:t>
            </w:r>
            <w:r>
              <w:rPr>
                <w:b/>
                <w:color w:val="25557E"/>
                <w:spacing w:val="-3"/>
                <w:sz w:val="28"/>
              </w:rPr>
              <w:t> </w:t>
            </w:r>
            <w:r>
              <w:rPr>
                <w:b/>
                <w:color w:val="25557E"/>
                <w:spacing w:val="-2"/>
                <w:sz w:val="28"/>
              </w:rPr>
              <w:t>position</w:t>
            </w:r>
          </w:p>
        </w:tc>
      </w:tr>
      <w:tr>
        <w:trPr>
          <w:trHeight w:val="4232" w:hRule="atLeast"/>
        </w:trPr>
        <w:tc>
          <w:tcPr>
            <w:tcW w:w="9594" w:type="dxa"/>
            <w:gridSpan w:val="2"/>
            <w:shd w:val="clear" w:color="auto" w:fill="DFE0E1"/>
          </w:tcPr>
          <w:p>
            <w:pPr>
              <w:pStyle w:val="TableParagraph"/>
              <w:spacing w:before="151"/>
              <w:ind w:left="228" w:right="248"/>
              <w:rPr>
                <w:sz w:val="24"/>
              </w:rPr>
            </w:pPr>
            <w:r>
              <w:rPr>
                <w:sz w:val="24"/>
              </w:rPr>
              <w:t>The Director Finance is accountable for supporting the Chief Executive of the Social Investment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Agency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(SIA)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Executive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Leadership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Team (ELT)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drive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investment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and performance across the social sector using a social investment approach.</w:t>
            </w:r>
          </w:p>
          <w:p>
            <w:pPr>
              <w:pStyle w:val="TableParagraph"/>
              <w:spacing w:before="120"/>
              <w:ind w:left="228" w:right="248"/>
              <w:rPr>
                <w:sz w:val="24"/>
              </w:rPr>
            </w:pPr>
            <w:r>
              <w:rPr>
                <w:sz w:val="24"/>
              </w:rPr>
              <w:t>The role does this by ensuring the Social Investment Fund (SIF) has frameworks, tools and reporting to demonstrate the Fund is undertaking investments that will improve outcomes</w:t>
            </w:r>
            <w:r>
              <w:rPr>
                <w:sz w:val="24"/>
              </w:rPr>
              <w:t> for priority cohorts.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This role will actively work with senior leaders in other central agencies to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ensure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barriers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social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sector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agencies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service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providers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participating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Fund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are removed, where the Fund would better serve these priority cohorts.</w:t>
            </w:r>
          </w:p>
          <w:p>
            <w:pPr>
              <w:pStyle w:val="TableParagraph"/>
              <w:spacing w:before="120"/>
              <w:ind w:left="228" w:right="248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Director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Finance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brings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credible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investment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management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performance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leadership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to drive key strategic outcomes on behalf of SIA and SIF.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The role actively contributes to the development of SIA (including SIF) strategic plans through provision of strategic investment and performance insights.</w:t>
            </w:r>
          </w:p>
        </w:tc>
      </w:tr>
      <w:tr>
        <w:trPr>
          <w:trHeight w:val="639" w:hRule="atLeast"/>
        </w:trPr>
        <w:tc>
          <w:tcPr>
            <w:tcW w:w="2404" w:type="dxa"/>
            <w:shd w:val="clear" w:color="auto" w:fill="DFE0E1"/>
          </w:tcPr>
          <w:p>
            <w:pPr>
              <w:pStyle w:val="TableParagraph"/>
              <w:spacing w:before="18"/>
              <w:rPr>
                <w:b/>
                <w:sz w:val="22"/>
              </w:rPr>
            </w:pPr>
          </w:p>
          <w:p>
            <w:pPr>
              <w:pStyle w:val="TableParagraph"/>
              <w:ind w:left="228"/>
              <w:rPr>
                <w:sz w:val="22"/>
              </w:rPr>
            </w:pPr>
            <w:r>
              <w:rPr>
                <w:sz w:val="22"/>
              </w:rPr>
              <w:t>Team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location</w:t>
            </w:r>
          </w:p>
        </w:tc>
        <w:tc>
          <w:tcPr>
            <w:tcW w:w="7190" w:type="dxa"/>
            <w:shd w:val="clear" w:color="auto" w:fill="DFE0E1"/>
          </w:tcPr>
          <w:p>
            <w:pPr>
              <w:pStyle w:val="TableParagraph"/>
              <w:spacing w:before="18"/>
              <w:rPr>
                <w:b/>
                <w:sz w:val="22"/>
              </w:rPr>
            </w:pPr>
          </w:p>
          <w:p>
            <w:pPr>
              <w:pStyle w:val="TableParagraph"/>
              <w:ind w:left="520"/>
              <w:rPr>
                <w:sz w:val="22"/>
              </w:rPr>
            </w:pPr>
            <w:r>
              <w:rPr>
                <w:spacing w:val="-2"/>
                <w:sz w:val="22"/>
              </w:rPr>
              <w:t>Wellington</w:t>
            </w:r>
          </w:p>
        </w:tc>
      </w:tr>
      <w:tr>
        <w:trPr>
          <w:trHeight w:val="473" w:hRule="atLeast"/>
        </w:trPr>
        <w:tc>
          <w:tcPr>
            <w:tcW w:w="2404" w:type="dxa"/>
            <w:shd w:val="clear" w:color="auto" w:fill="DFE0E1"/>
          </w:tcPr>
          <w:p>
            <w:pPr>
              <w:pStyle w:val="TableParagraph"/>
              <w:spacing w:before="43"/>
              <w:ind w:left="228"/>
              <w:rPr>
                <w:sz w:val="22"/>
              </w:rPr>
            </w:pPr>
            <w:r>
              <w:rPr>
                <w:sz w:val="22"/>
              </w:rPr>
              <w:t>Reporting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5"/>
                <w:sz w:val="22"/>
              </w:rPr>
              <w:t>to</w:t>
            </w:r>
          </w:p>
        </w:tc>
        <w:tc>
          <w:tcPr>
            <w:tcW w:w="7190" w:type="dxa"/>
            <w:shd w:val="clear" w:color="auto" w:fill="DFE0E1"/>
          </w:tcPr>
          <w:p>
            <w:pPr>
              <w:pStyle w:val="TableParagraph"/>
              <w:spacing w:before="43"/>
              <w:ind w:left="520"/>
              <w:rPr>
                <w:sz w:val="22"/>
              </w:rPr>
            </w:pPr>
            <w:r>
              <w:rPr>
                <w:sz w:val="22"/>
              </w:rPr>
              <w:t>DCE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Strategy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&amp;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Performance</w:t>
            </w:r>
          </w:p>
        </w:tc>
      </w:tr>
      <w:tr>
        <w:trPr>
          <w:trHeight w:val="1757" w:hRule="atLeast"/>
        </w:trPr>
        <w:tc>
          <w:tcPr>
            <w:tcW w:w="2404" w:type="dxa"/>
            <w:shd w:val="clear" w:color="auto" w:fill="DFE0E1"/>
          </w:tcPr>
          <w:p>
            <w:pPr>
              <w:pStyle w:val="TableParagraph"/>
              <w:spacing w:before="121"/>
              <w:ind w:left="228"/>
              <w:rPr>
                <w:sz w:val="22"/>
              </w:rPr>
            </w:pPr>
            <w:r>
              <w:rPr>
                <w:sz w:val="22"/>
              </w:rPr>
              <w:t>Salary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4"/>
                <w:sz w:val="22"/>
              </w:rPr>
              <w:t>band</w:t>
            </w:r>
          </w:p>
        </w:tc>
        <w:tc>
          <w:tcPr>
            <w:tcW w:w="7190" w:type="dxa"/>
            <w:shd w:val="clear" w:color="auto" w:fill="DFE0E1"/>
          </w:tcPr>
          <w:p>
            <w:pPr>
              <w:pStyle w:val="TableParagraph"/>
              <w:spacing w:before="121"/>
              <w:ind w:left="520"/>
              <w:rPr>
                <w:sz w:val="22"/>
              </w:rPr>
            </w:pPr>
            <w:r>
              <w:rPr>
                <w:sz w:val="22"/>
              </w:rPr>
              <w:t>Band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21: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$196,690-</w:t>
            </w:r>
            <w:r>
              <w:rPr>
                <w:spacing w:val="-2"/>
                <w:sz w:val="22"/>
              </w:rPr>
              <w:t>$277,680</w:t>
            </w:r>
          </w:p>
          <w:p>
            <w:pPr>
              <w:pStyle w:val="TableParagraph"/>
              <w:spacing w:before="1"/>
              <w:rPr>
                <w:b/>
                <w:sz w:val="22"/>
              </w:rPr>
            </w:pPr>
          </w:p>
          <w:p>
            <w:pPr>
              <w:pStyle w:val="TableParagraph"/>
              <w:ind w:left="520"/>
              <w:rPr>
                <w:sz w:val="22"/>
              </w:rPr>
            </w:pPr>
            <w:r>
              <w:rPr>
                <w:sz w:val="22"/>
              </w:rPr>
              <w:t>Starting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salaries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are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negotiated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based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on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relevant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skills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experience, with offers generally made between $196,690- $231,400.</w:t>
            </w:r>
          </w:p>
        </w:tc>
      </w:tr>
    </w:tbl>
    <w:p>
      <w:pPr>
        <w:pStyle w:val="BodyText"/>
        <w:spacing w:before="224"/>
        <w:ind w:left="0" w:firstLine="0"/>
        <w:rPr>
          <w:b/>
          <w:sz w:val="20"/>
        </w:rPr>
      </w:pPr>
      <w:r>
        <w:rPr>
          <w:b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1424">
                <wp:simplePos x="0" y="0"/>
                <wp:positionH relativeFrom="page">
                  <wp:posOffset>719327</wp:posOffset>
                </wp:positionH>
                <wp:positionV relativeFrom="paragraph">
                  <wp:posOffset>312801</wp:posOffset>
                </wp:positionV>
                <wp:extent cx="6421120" cy="12700"/>
                <wp:effectExtent l="0" t="0" r="0" b="0"/>
                <wp:wrapTopAndBottom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642112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21120" h="12700">
                              <a:moveTo>
                                <a:pt x="6420612" y="0"/>
                              </a:moveTo>
                              <a:lnTo>
                                <a:pt x="0" y="0"/>
                              </a:lnTo>
                              <a:lnTo>
                                <a:pt x="0" y="12191"/>
                              </a:lnTo>
                              <a:lnTo>
                                <a:pt x="6420612" y="12191"/>
                              </a:lnTo>
                              <a:lnTo>
                                <a:pt x="64206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5557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56.639999pt;margin-top:24.630039pt;width:505.56pt;height:.95996pt;mso-position-horizontal-relative:page;mso-position-vertical-relative:paragraph;z-index:-15725056;mso-wrap-distance-left:0;mso-wrap-distance-right:0" id="docshape7" filled="true" fillcolor="#25557e" stroked="false">
                <v:fill type="solid"/>
                <w10:wrap type="topAndBottom"/>
              </v:rect>
            </w:pict>
          </mc:Fallback>
        </mc:AlternateContent>
      </w:r>
    </w:p>
    <w:p>
      <w:pPr>
        <w:spacing w:before="114"/>
        <w:ind w:left="0" w:right="6872" w:firstLine="0"/>
        <w:jc w:val="center"/>
        <w:rPr>
          <w:b/>
          <w:sz w:val="20"/>
        </w:rPr>
      </w:pPr>
      <w:r>
        <w:rPr>
          <w:b/>
          <w:color w:val="25557E"/>
          <w:sz w:val="20"/>
        </w:rPr>
        <w:t>What</w:t>
      </w:r>
      <w:r>
        <w:rPr>
          <w:b/>
          <w:color w:val="25557E"/>
          <w:spacing w:val="-4"/>
          <w:sz w:val="20"/>
        </w:rPr>
        <w:t> </w:t>
      </w:r>
      <w:r>
        <w:rPr>
          <w:b/>
          <w:color w:val="25557E"/>
          <w:sz w:val="20"/>
        </w:rPr>
        <w:t>you</w:t>
      </w:r>
      <w:r>
        <w:rPr>
          <w:b/>
          <w:color w:val="25557E"/>
          <w:spacing w:val="-2"/>
          <w:sz w:val="20"/>
        </w:rPr>
        <w:t> </w:t>
      </w:r>
      <w:r>
        <w:rPr>
          <w:b/>
          <w:color w:val="25557E"/>
          <w:sz w:val="20"/>
        </w:rPr>
        <w:t>will</w:t>
      </w:r>
      <w:r>
        <w:rPr>
          <w:b/>
          <w:color w:val="25557E"/>
          <w:spacing w:val="-5"/>
          <w:sz w:val="20"/>
        </w:rPr>
        <w:t> </w:t>
      </w:r>
      <w:r>
        <w:rPr>
          <w:b/>
          <w:color w:val="25557E"/>
          <w:sz w:val="20"/>
        </w:rPr>
        <w:t>do</w:t>
      </w:r>
      <w:r>
        <w:rPr>
          <w:b/>
          <w:color w:val="25557E"/>
          <w:spacing w:val="-3"/>
          <w:sz w:val="20"/>
        </w:rPr>
        <w:t> </w:t>
      </w:r>
      <w:r>
        <w:rPr>
          <w:b/>
          <w:color w:val="25557E"/>
          <w:sz w:val="20"/>
        </w:rPr>
        <w:t>to</w:t>
      </w:r>
      <w:r>
        <w:rPr>
          <w:b/>
          <w:color w:val="25557E"/>
          <w:spacing w:val="-3"/>
          <w:sz w:val="20"/>
        </w:rPr>
        <w:t> </w:t>
      </w:r>
      <w:r>
        <w:rPr>
          <w:b/>
          <w:color w:val="25557E"/>
          <w:spacing w:val="-2"/>
          <w:sz w:val="20"/>
        </w:rPr>
        <w:t>contribute</w:t>
      </w:r>
    </w:p>
    <w:p>
      <w:pPr>
        <w:pStyle w:val="BodyText"/>
        <w:spacing w:before="2"/>
        <w:ind w:left="0" w:firstLine="0"/>
        <w:rPr>
          <w:b/>
          <w:sz w:val="7"/>
        </w:rPr>
      </w:pPr>
      <w:r>
        <w:rPr>
          <w:b/>
          <w:sz w:val="7"/>
        </w:rPr>
        <mc:AlternateContent>
          <mc:Choice Requires="wps">
            <w:drawing>
              <wp:anchor distT="0" distB="0" distL="0" distR="0" allowOverlap="1" layoutInCell="1" locked="0" behindDoc="1" simplePos="0" relativeHeight="487591936">
                <wp:simplePos x="0" y="0"/>
                <wp:positionH relativeFrom="page">
                  <wp:posOffset>710183</wp:posOffset>
                </wp:positionH>
                <wp:positionV relativeFrom="paragraph">
                  <wp:posOffset>70770</wp:posOffset>
                </wp:positionV>
                <wp:extent cx="6430010" cy="12700"/>
                <wp:effectExtent l="0" t="0" r="0" b="0"/>
                <wp:wrapTopAndBottom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643001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30010" h="12700">
                              <a:moveTo>
                                <a:pt x="6429755" y="0"/>
                              </a:move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lnTo>
                                <a:pt x="6429755" y="12192"/>
                              </a:lnTo>
                              <a:lnTo>
                                <a:pt x="642975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5557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55.919998pt;margin-top:5.572461pt;width:506.28pt;height:.96002pt;mso-position-horizontal-relative:page;mso-position-vertical-relative:paragraph;z-index:-15724544;mso-wrap-distance-left:0;mso-wrap-distance-right:0" id="docshape8" filled="true" fillcolor="#25557e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spacing w:after="0"/>
        <w:rPr>
          <w:b/>
          <w:sz w:val="7"/>
        </w:rPr>
        <w:sectPr>
          <w:pgSz w:w="11910" w:h="16840"/>
          <w:pgMar w:header="0" w:footer="615" w:top="1100" w:bottom="800" w:left="141" w:right="141"/>
        </w:sectPr>
      </w:pPr>
    </w:p>
    <w:p>
      <w:pPr>
        <w:pStyle w:val="BodyText"/>
        <w:spacing w:line="28" w:lineRule="exact"/>
        <w:ind w:left="991" w:firstLine="0"/>
        <w:rPr>
          <w:position w:val="0"/>
          <w:sz w:val="2"/>
        </w:rPr>
      </w:pPr>
      <w:r>
        <w:rPr>
          <w:position w:val="0"/>
          <w:sz w:val="2"/>
        </w:rPr>
        <mc:AlternateContent>
          <mc:Choice Requires="wps">
            <w:drawing>
              <wp:inline distT="0" distB="0" distL="0" distR="0">
                <wp:extent cx="6421120" cy="18415"/>
                <wp:effectExtent l="0" t="0" r="0" b="0"/>
                <wp:docPr id="16" name="Group 1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6" name="Group 16"/>
                      <wpg:cNvGrpSpPr/>
                      <wpg:grpSpPr>
                        <a:xfrm>
                          <a:off x="0" y="0"/>
                          <a:ext cx="6421120" cy="18415"/>
                          <a:chExt cx="6421120" cy="18415"/>
                        </a:xfrm>
                      </wpg:grpSpPr>
                      <wps:wsp>
                        <wps:cNvPr id="17" name="Graphic 17"/>
                        <wps:cNvSpPr/>
                        <wps:spPr>
                          <a:xfrm>
                            <a:off x="0" y="0"/>
                            <a:ext cx="6421120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21120" h="18415">
                                <a:moveTo>
                                  <a:pt x="642061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288"/>
                                </a:lnTo>
                                <a:lnTo>
                                  <a:pt x="6420612" y="18288"/>
                                </a:lnTo>
                                <a:lnTo>
                                  <a:pt x="64206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178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05.6pt;height:1.45pt;mso-position-horizontal-relative:char;mso-position-vertical-relative:line" id="docshapegroup9" coordorigin="0,0" coordsize="10112,29">
                <v:rect style="position:absolute;left:0;top:0;width:10112;height:29" id="docshape10" filled="true" fillcolor="#51789f" stroked="false">
                  <v:fill type="solid"/>
                </v:rect>
              </v:group>
            </w:pict>
          </mc:Fallback>
        </mc:AlternateContent>
      </w:r>
      <w:r>
        <w:rPr>
          <w:position w:val="0"/>
          <w:sz w:val="2"/>
        </w:rPr>
      </w:r>
    </w:p>
    <w:p>
      <w:pPr>
        <w:spacing w:before="109"/>
        <w:ind w:left="1100" w:right="0" w:firstLine="0"/>
        <w:jc w:val="left"/>
        <w:rPr>
          <w:b/>
          <w:sz w:val="22"/>
        </w:rPr>
      </w:pPr>
      <w:r>
        <w:rPr>
          <w:b/>
          <w:sz w:val="22"/>
        </w:rPr>
        <w:t>Strategic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Financial</w:t>
      </w:r>
      <w:r>
        <w:rPr>
          <w:b/>
          <w:spacing w:val="-8"/>
          <w:sz w:val="22"/>
        </w:rPr>
        <w:t> </w:t>
      </w:r>
      <w:r>
        <w:rPr>
          <w:b/>
          <w:spacing w:val="-2"/>
          <w:sz w:val="22"/>
        </w:rPr>
        <w:t>Leadership</w:t>
      </w:r>
    </w:p>
    <w:p>
      <w:pPr>
        <w:pStyle w:val="ListParagraph"/>
        <w:numPr>
          <w:ilvl w:val="0"/>
          <w:numId w:val="1"/>
        </w:numPr>
        <w:tabs>
          <w:tab w:pos="1460" w:val="left" w:leader="none"/>
        </w:tabs>
        <w:spacing w:line="240" w:lineRule="auto" w:before="29" w:after="0"/>
        <w:ind w:left="1460" w:right="794" w:hanging="360"/>
        <w:jc w:val="both"/>
        <w:rPr>
          <w:rFonts w:ascii="Symbol" w:hAnsi="Symbol"/>
          <w:color w:val="25557E"/>
          <w:sz w:val="24"/>
        </w:rPr>
      </w:pPr>
      <w:r>
        <w:rPr>
          <w:sz w:val="22"/>
        </w:rPr>
        <w:t>D</w:t>
      </w:r>
      <w:r>
        <w:rPr>
          <w:sz w:val="24"/>
        </w:rPr>
        <w:t>evelop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4"/>
          <w:sz w:val="24"/>
        </w:rPr>
        <w:t> </w:t>
      </w:r>
      <w:r>
        <w:rPr>
          <w:sz w:val="24"/>
        </w:rPr>
        <w:t>maintain</w:t>
      </w:r>
      <w:r>
        <w:rPr>
          <w:spacing w:val="-4"/>
          <w:sz w:val="24"/>
        </w:rPr>
        <w:t> </w:t>
      </w:r>
      <w:r>
        <w:rPr>
          <w:sz w:val="24"/>
        </w:rPr>
        <w:t>an</w:t>
      </w:r>
      <w:r>
        <w:rPr>
          <w:spacing w:val="-2"/>
          <w:sz w:val="24"/>
        </w:rPr>
        <w:t> </w:t>
      </w:r>
      <w:r>
        <w:rPr>
          <w:sz w:val="24"/>
        </w:rPr>
        <w:t>investment</w:t>
      </w:r>
      <w:r>
        <w:rPr>
          <w:spacing w:val="-1"/>
          <w:sz w:val="24"/>
        </w:rPr>
        <w:t> </w:t>
      </w:r>
      <w:r>
        <w:rPr>
          <w:sz w:val="24"/>
        </w:rPr>
        <w:t>strategy</w:t>
      </w:r>
      <w:r>
        <w:rPr>
          <w:spacing w:val="-5"/>
          <w:sz w:val="24"/>
        </w:rPr>
        <w:t> </w:t>
      </w:r>
      <w:r>
        <w:rPr>
          <w:sz w:val="24"/>
        </w:rPr>
        <w:t>to</w:t>
      </w:r>
      <w:r>
        <w:rPr>
          <w:spacing w:val="-4"/>
          <w:sz w:val="24"/>
        </w:rPr>
        <w:t> </w:t>
      </w:r>
      <w:r>
        <w:rPr>
          <w:sz w:val="24"/>
        </w:rPr>
        <w:t>drive</w:t>
      </w:r>
      <w:r>
        <w:rPr>
          <w:spacing w:val="-2"/>
          <w:sz w:val="24"/>
        </w:rPr>
        <w:t> </w:t>
      </w:r>
      <w:r>
        <w:rPr>
          <w:sz w:val="24"/>
        </w:rPr>
        <w:t>investment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SIF</w:t>
      </w:r>
      <w:r>
        <w:rPr>
          <w:spacing w:val="-3"/>
          <w:sz w:val="24"/>
        </w:rPr>
        <w:t> </w:t>
      </w:r>
      <w:r>
        <w:rPr>
          <w:sz w:val="24"/>
        </w:rPr>
        <w:t>to</w:t>
      </w:r>
      <w:r>
        <w:rPr>
          <w:spacing w:val="-5"/>
          <w:sz w:val="24"/>
        </w:rPr>
        <w:t> </w:t>
      </w:r>
      <w:r>
        <w:rPr>
          <w:sz w:val="24"/>
        </w:rPr>
        <w:t>deliver</w:t>
      </w:r>
      <w:r>
        <w:rPr>
          <w:spacing w:val="-2"/>
          <w:sz w:val="24"/>
        </w:rPr>
        <w:t> </w:t>
      </w:r>
      <w:r>
        <w:rPr>
          <w:sz w:val="24"/>
        </w:rPr>
        <w:t>outcomes for priority cohorts.</w:t>
      </w:r>
    </w:p>
    <w:p>
      <w:pPr>
        <w:pStyle w:val="ListParagraph"/>
        <w:numPr>
          <w:ilvl w:val="0"/>
          <w:numId w:val="1"/>
        </w:numPr>
        <w:tabs>
          <w:tab w:pos="1460" w:val="left" w:leader="none"/>
        </w:tabs>
        <w:spacing w:line="240" w:lineRule="auto" w:before="86" w:after="0"/>
        <w:ind w:left="1460" w:right="847" w:hanging="360"/>
        <w:jc w:val="both"/>
        <w:rPr>
          <w:rFonts w:ascii="Symbol" w:hAnsi="Symbol"/>
          <w:color w:val="25557E"/>
          <w:sz w:val="24"/>
        </w:rPr>
      </w:pPr>
      <w:r>
        <w:rPr>
          <w:sz w:val="24"/>
        </w:rPr>
        <w:t>Evaluate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monitor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Fund’s</w:t>
      </w:r>
      <w:r>
        <w:rPr>
          <w:spacing w:val="-5"/>
          <w:sz w:val="24"/>
        </w:rPr>
        <w:t> </w:t>
      </w:r>
      <w:r>
        <w:rPr>
          <w:sz w:val="24"/>
        </w:rPr>
        <w:t>performance</w:t>
      </w:r>
      <w:r>
        <w:rPr>
          <w:spacing w:val="-2"/>
          <w:sz w:val="24"/>
        </w:rPr>
        <w:t> </w:t>
      </w:r>
      <w:r>
        <w:rPr>
          <w:sz w:val="24"/>
        </w:rPr>
        <w:t>against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Investment</w:t>
      </w:r>
      <w:r>
        <w:rPr>
          <w:spacing w:val="-2"/>
          <w:sz w:val="24"/>
        </w:rPr>
        <w:t> </w:t>
      </w:r>
      <w:r>
        <w:rPr>
          <w:sz w:val="24"/>
        </w:rPr>
        <w:t>Strategy.</w:t>
      </w:r>
      <w:r>
        <w:rPr>
          <w:spacing w:val="-3"/>
          <w:sz w:val="24"/>
        </w:rPr>
        <w:t> </w:t>
      </w:r>
      <w:r>
        <w:rPr>
          <w:sz w:val="24"/>
        </w:rPr>
        <w:t>This</w:t>
      </w:r>
      <w:r>
        <w:rPr>
          <w:spacing w:val="-5"/>
          <w:sz w:val="24"/>
        </w:rPr>
        <w:t> </w:t>
      </w:r>
      <w:r>
        <w:rPr>
          <w:sz w:val="24"/>
        </w:rPr>
        <w:t>will</w:t>
      </w:r>
      <w:r>
        <w:rPr>
          <w:spacing w:val="-5"/>
          <w:sz w:val="24"/>
        </w:rPr>
        <w:t> </w:t>
      </w:r>
      <w:r>
        <w:rPr>
          <w:sz w:val="24"/>
        </w:rPr>
        <w:t>involve balancing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needs of SIA to</w:t>
      </w:r>
      <w:r>
        <w:rPr>
          <w:spacing w:val="-2"/>
          <w:sz w:val="24"/>
        </w:rPr>
        <w:t> </w:t>
      </w:r>
      <w:r>
        <w:rPr>
          <w:sz w:val="24"/>
        </w:rPr>
        <w:t>grow and stabilise with the needs</w:t>
      </w:r>
      <w:r>
        <w:rPr>
          <w:spacing w:val="-2"/>
          <w:sz w:val="24"/>
        </w:rPr>
        <w:t> </w:t>
      </w:r>
      <w:r>
        <w:rPr>
          <w:sz w:val="24"/>
        </w:rPr>
        <w:t>of the SIF</w:t>
      </w:r>
      <w:r>
        <w:rPr>
          <w:spacing w:val="-2"/>
          <w:sz w:val="24"/>
        </w:rPr>
        <w:t> </w:t>
      </w:r>
      <w:r>
        <w:rPr>
          <w:sz w:val="24"/>
        </w:rPr>
        <w:t>to be</w:t>
      </w:r>
      <w:r>
        <w:rPr>
          <w:spacing w:val="-2"/>
          <w:sz w:val="24"/>
        </w:rPr>
        <w:t> </w:t>
      </w:r>
      <w:r>
        <w:rPr>
          <w:sz w:val="24"/>
        </w:rPr>
        <w:t>established in a short space of time.</w:t>
      </w:r>
    </w:p>
    <w:p>
      <w:pPr>
        <w:pStyle w:val="ListParagraph"/>
        <w:numPr>
          <w:ilvl w:val="0"/>
          <w:numId w:val="1"/>
        </w:numPr>
        <w:tabs>
          <w:tab w:pos="1460" w:val="left" w:leader="none"/>
        </w:tabs>
        <w:spacing w:line="240" w:lineRule="auto" w:before="82" w:after="0"/>
        <w:ind w:left="1460" w:right="1530" w:hanging="360"/>
        <w:jc w:val="both"/>
        <w:rPr>
          <w:rFonts w:ascii="Symbol" w:hAnsi="Symbol"/>
          <w:color w:val="25557E"/>
          <w:sz w:val="24"/>
        </w:rPr>
      </w:pPr>
      <w:r>
        <w:rPr>
          <w:sz w:val="24"/>
        </w:rPr>
        <w:t>Operate</w:t>
      </w:r>
      <w:r>
        <w:rPr>
          <w:spacing w:val="-5"/>
          <w:sz w:val="24"/>
        </w:rPr>
        <w:t> </w:t>
      </w:r>
      <w:r>
        <w:rPr>
          <w:sz w:val="24"/>
        </w:rPr>
        <w:t>as</w:t>
      </w:r>
      <w:r>
        <w:rPr>
          <w:spacing w:val="-4"/>
          <w:sz w:val="24"/>
        </w:rPr>
        <w:t> </w:t>
      </w:r>
      <w:r>
        <w:rPr>
          <w:sz w:val="24"/>
        </w:rPr>
        <w:t>an</w:t>
      </w:r>
      <w:r>
        <w:rPr>
          <w:spacing w:val="-3"/>
          <w:sz w:val="24"/>
        </w:rPr>
        <w:t> </w:t>
      </w:r>
      <w:r>
        <w:rPr>
          <w:sz w:val="24"/>
        </w:rPr>
        <w:t>effective</w:t>
      </w:r>
      <w:r>
        <w:rPr>
          <w:spacing w:val="-5"/>
          <w:sz w:val="24"/>
        </w:rPr>
        <w:t> </w:t>
      </w:r>
      <w:r>
        <w:rPr>
          <w:sz w:val="24"/>
        </w:rPr>
        <w:t>partner</w:t>
      </w:r>
      <w:r>
        <w:rPr>
          <w:spacing w:val="-3"/>
          <w:sz w:val="24"/>
        </w:rPr>
        <w:t> </w:t>
      </w:r>
      <w:r>
        <w:rPr>
          <w:sz w:val="24"/>
        </w:rPr>
        <w:t>in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strategic</w:t>
      </w:r>
      <w:r>
        <w:rPr>
          <w:spacing w:val="-4"/>
          <w:sz w:val="24"/>
        </w:rPr>
        <w:t> </w:t>
      </w:r>
      <w:r>
        <w:rPr>
          <w:sz w:val="24"/>
        </w:rPr>
        <w:t>management</w:t>
      </w:r>
      <w:r>
        <w:rPr>
          <w:spacing w:val="-5"/>
          <w:sz w:val="24"/>
        </w:rPr>
        <w:t> </w:t>
      </w:r>
      <w:r>
        <w:rPr>
          <w:sz w:val="24"/>
        </w:rPr>
        <w:t>of</w:t>
      </w:r>
      <w:r>
        <w:rPr>
          <w:spacing w:val="-5"/>
          <w:sz w:val="24"/>
        </w:rPr>
        <w:t> </w:t>
      </w:r>
      <w:r>
        <w:rPr>
          <w:sz w:val="24"/>
        </w:rPr>
        <w:t>SIA,</w:t>
      </w:r>
      <w:r>
        <w:rPr>
          <w:spacing w:val="-4"/>
          <w:sz w:val="24"/>
        </w:rPr>
        <w:t> </w:t>
      </w:r>
      <w:r>
        <w:rPr>
          <w:sz w:val="24"/>
        </w:rPr>
        <w:t>applying investment management expertise</w:t>
      </w:r>
      <w:r>
        <w:rPr>
          <w:spacing w:val="-1"/>
          <w:sz w:val="24"/>
        </w:rPr>
        <w:t> </w:t>
      </w:r>
      <w:r>
        <w:rPr>
          <w:sz w:val="24"/>
        </w:rPr>
        <w:t>and information to</w:t>
      </w:r>
      <w:r>
        <w:rPr>
          <w:spacing w:val="-1"/>
          <w:sz w:val="24"/>
        </w:rPr>
        <w:t> </w:t>
      </w:r>
      <w:r>
        <w:rPr>
          <w:sz w:val="24"/>
        </w:rPr>
        <w:t>enable</w:t>
      </w:r>
      <w:r>
        <w:rPr>
          <w:spacing w:val="-1"/>
          <w:sz w:val="24"/>
        </w:rPr>
        <w:t> </w:t>
      </w:r>
      <w:r>
        <w:rPr>
          <w:sz w:val="24"/>
        </w:rPr>
        <w:t>the ELT to make strategic choices and </w:t>
      </w:r>
      <w:r>
        <w:rPr>
          <w:spacing w:val="-2"/>
          <w:sz w:val="24"/>
        </w:rPr>
        <w:t>priorities.</w:t>
      </w:r>
    </w:p>
    <w:p>
      <w:pPr>
        <w:pStyle w:val="ListParagraph"/>
        <w:numPr>
          <w:ilvl w:val="0"/>
          <w:numId w:val="1"/>
        </w:numPr>
        <w:tabs>
          <w:tab w:pos="1460" w:val="left" w:leader="none"/>
        </w:tabs>
        <w:spacing w:line="242" w:lineRule="auto" w:before="85" w:after="0"/>
        <w:ind w:left="1460" w:right="833" w:hanging="360"/>
        <w:jc w:val="left"/>
        <w:rPr>
          <w:rFonts w:ascii="Symbol" w:hAnsi="Symbol"/>
          <w:color w:val="25557E"/>
          <w:sz w:val="24"/>
        </w:rPr>
      </w:pPr>
      <w:r>
        <w:rPr>
          <w:sz w:val="24"/>
        </w:rPr>
        <w:t>Support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Deputy</w:t>
      </w:r>
      <w:r>
        <w:rPr>
          <w:spacing w:val="-4"/>
          <w:sz w:val="24"/>
        </w:rPr>
        <w:t> </w:t>
      </w:r>
      <w:r>
        <w:rPr>
          <w:sz w:val="24"/>
        </w:rPr>
        <w:t>DCE</w:t>
      </w:r>
      <w:r>
        <w:rPr>
          <w:spacing w:val="-4"/>
          <w:sz w:val="24"/>
        </w:rPr>
        <w:t> </w:t>
      </w:r>
      <w:r>
        <w:rPr>
          <w:sz w:val="24"/>
        </w:rPr>
        <w:t>Strategy</w:t>
      </w:r>
      <w:r>
        <w:rPr>
          <w:spacing w:val="-3"/>
          <w:sz w:val="24"/>
        </w:rPr>
        <w:t> </w:t>
      </w:r>
      <w:r>
        <w:rPr>
          <w:sz w:val="24"/>
        </w:rPr>
        <w:t>&amp;</w:t>
      </w:r>
      <w:r>
        <w:rPr>
          <w:spacing w:val="-3"/>
          <w:sz w:val="24"/>
        </w:rPr>
        <w:t> </w:t>
      </w:r>
      <w:r>
        <w:rPr>
          <w:sz w:val="24"/>
        </w:rPr>
        <w:t>Performance</w:t>
      </w:r>
      <w:r>
        <w:rPr>
          <w:spacing w:val="-4"/>
          <w:sz w:val="24"/>
        </w:rPr>
        <w:t> </w:t>
      </w:r>
      <w:r>
        <w:rPr>
          <w:sz w:val="24"/>
        </w:rPr>
        <w:t>with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design,</w:t>
      </w:r>
      <w:r>
        <w:rPr>
          <w:spacing w:val="-3"/>
          <w:sz w:val="24"/>
        </w:rPr>
        <w:t> </w:t>
      </w:r>
      <w:r>
        <w:rPr>
          <w:sz w:val="24"/>
        </w:rPr>
        <w:t>implementation,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4"/>
          <w:sz w:val="24"/>
        </w:rPr>
        <w:t> </w:t>
      </w:r>
      <w:r>
        <w:rPr>
          <w:sz w:val="24"/>
        </w:rPr>
        <w:t>ongoing development of transformational activities on behalf of SIA and SIF.</w:t>
      </w:r>
    </w:p>
    <w:p>
      <w:pPr>
        <w:pStyle w:val="ListParagraph"/>
        <w:numPr>
          <w:ilvl w:val="0"/>
          <w:numId w:val="1"/>
        </w:numPr>
        <w:tabs>
          <w:tab w:pos="1460" w:val="left" w:leader="none"/>
        </w:tabs>
        <w:spacing w:line="240" w:lineRule="auto" w:before="80" w:after="0"/>
        <w:ind w:left="1460" w:right="926" w:hanging="360"/>
        <w:jc w:val="left"/>
        <w:rPr>
          <w:rFonts w:ascii="Symbol" w:hAnsi="Symbol"/>
          <w:color w:val="25557E"/>
          <w:sz w:val="24"/>
        </w:rPr>
      </w:pPr>
      <w:r>
        <w:rPr>
          <w:sz w:val="24"/>
        </w:rPr>
        <w:t>Act as a credible leader, able to influence and engage with other senior leaders in central agencies,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social</w:t>
      </w:r>
      <w:r>
        <w:rPr>
          <w:spacing w:val="-2"/>
          <w:sz w:val="24"/>
        </w:rPr>
        <w:t> </w:t>
      </w:r>
      <w:r>
        <w:rPr>
          <w:sz w:val="24"/>
        </w:rPr>
        <w:t>sector</w:t>
      </w:r>
      <w:r>
        <w:rPr>
          <w:spacing w:val="-2"/>
          <w:sz w:val="24"/>
        </w:rPr>
        <w:t> </w:t>
      </w:r>
      <w:r>
        <w:rPr>
          <w:sz w:val="24"/>
        </w:rPr>
        <w:t>organisations</w:t>
      </w:r>
      <w:r>
        <w:rPr>
          <w:spacing w:val="-5"/>
          <w:sz w:val="24"/>
        </w:rPr>
        <w:t> </w:t>
      </w:r>
      <w:r>
        <w:rPr>
          <w:sz w:val="24"/>
        </w:rPr>
        <w:t>to</w:t>
      </w:r>
      <w:r>
        <w:rPr>
          <w:spacing w:val="-4"/>
          <w:sz w:val="24"/>
        </w:rPr>
        <w:t> </w:t>
      </w:r>
      <w:r>
        <w:rPr>
          <w:sz w:val="24"/>
        </w:rPr>
        <w:t>drive</w:t>
      </w:r>
      <w:r>
        <w:rPr>
          <w:spacing w:val="-5"/>
          <w:sz w:val="24"/>
        </w:rPr>
        <w:t> </w:t>
      </w:r>
      <w:r>
        <w:rPr>
          <w:sz w:val="24"/>
        </w:rPr>
        <w:t>adoption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social</w:t>
      </w:r>
      <w:r>
        <w:rPr>
          <w:spacing w:val="-5"/>
          <w:sz w:val="24"/>
        </w:rPr>
        <w:t> </w:t>
      </w:r>
      <w:r>
        <w:rPr>
          <w:sz w:val="24"/>
        </w:rPr>
        <w:t>investment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-4"/>
          <w:sz w:val="24"/>
        </w:rPr>
        <w:t> </w:t>
      </w:r>
      <w:r>
        <w:rPr>
          <w:sz w:val="24"/>
        </w:rPr>
        <w:t>further</w:t>
      </w:r>
      <w:r>
        <w:rPr>
          <w:spacing w:val="-2"/>
          <w:sz w:val="24"/>
        </w:rPr>
        <w:t> </w:t>
      </w:r>
      <w:r>
        <w:rPr>
          <w:sz w:val="24"/>
        </w:rPr>
        <w:t>SIA </w:t>
      </w:r>
      <w:r>
        <w:rPr>
          <w:spacing w:val="-2"/>
          <w:sz w:val="24"/>
        </w:rPr>
        <w:t>outcomes.</w:t>
      </w:r>
    </w:p>
    <w:p>
      <w:pPr>
        <w:pStyle w:val="ListParagraph"/>
        <w:numPr>
          <w:ilvl w:val="0"/>
          <w:numId w:val="1"/>
        </w:numPr>
        <w:tabs>
          <w:tab w:pos="1460" w:val="left" w:leader="none"/>
        </w:tabs>
        <w:spacing w:line="242" w:lineRule="auto" w:before="86" w:after="0"/>
        <w:ind w:left="1460" w:right="917" w:hanging="360"/>
        <w:jc w:val="left"/>
        <w:rPr>
          <w:rFonts w:ascii="Symbol" w:hAnsi="Symbol"/>
          <w:color w:val="25557E"/>
          <w:sz w:val="24"/>
        </w:rPr>
      </w:pPr>
      <w:r>
        <w:rPr>
          <w:sz w:val="24"/>
        </w:rPr>
        <w:t>Act</w:t>
      </w:r>
      <w:r>
        <w:rPr>
          <w:spacing w:val="-1"/>
          <w:sz w:val="24"/>
        </w:rPr>
        <w:t> </w:t>
      </w:r>
      <w:r>
        <w:rPr>
          <w:sz w:val="24"/>
        </w:rPr>
        <w:t>as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3"/>
          <w:sz w:val="24"/>
        </w:rPr>
        <w:t> </w:t>
      </w:r>
      <w:r>
        <w:rPr>
          <w:sz w:val="24"/>
        </w:rPr>
        <w:t>change</w:t>
      </w:r>
      <w:r>
        <w:rPr>
          <w:spacing w:val="-4"/>
          <w:sz w:val="24"/>
        </w:rPr>
        <w:t> </w:t>
      </w:r>
      <w:r>
        <w:rPr>
          <w:sz w:val="24"/>
        </w:rPr>
        <w:t>leader</w:t>
      </w:r>
      <w:r>
        <w:rPr>
          <w:spacing w:val="-3"/>
          <w:sz w:val="24"/>
        </w:rPr>
        <w:t> </w:t>
      </w:r>
      <w:r>
        <w:rPr>
          <w:sz w:val="24"/>
        </w:rPr>
        <w:t>to</w:t>
      </w:r>
      <w:r>
        <w:rPr>
          <w:spacing w:val="-4"/>
          <w:sz w:val="24"/>
        </w:rPr>
        <w:t> </w:t>
      </w:r>
      <w:r>
        <w:rPr>
          <w:sz w:val="24"/>
        </w:rPr>
        <w:t>ensure</w:t>
      </w:r>
      <w:r>
        <w:rPr>
          <w:spacing w:val="-3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SIA and</w:t>
      </w:r>
      <w:r>
        <w:rPr>
          <w:spacing w:val="-1"/>
          <w:sz w:val="24"/>
        </w:rPr>
        <w:t> </w:t>
      </w:r>
      <w:r>
        <w:rPr>
          <w:sz w:val="24"/>
        </w:rPr>
        <w:t>SIF</w:t>
      </w:r>
      <w:r>
        <w:rPr>
          <w:spacing w:val="-3"/>
          <w:sz w:val="24"/>
        </w:rPr>
        <w:t> </w:t>
      </w:r>
      <w:r>
        <w:rPr>
          <w:sz w:val="24"/>
        </w:rPr>
        <w:t>evolve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3"/>
          <w:sz w:val="24"/>
        </w:rPr>
        <w:t> </w:t>
      </w:r>
      <w:r>
        <w:rPr>
          <w:sz w:val="24"/>
        </w:rPr>
        <w:t>a</w:t>
      </w:r>
      <w:r>
        <w:rPr>
          <w:spacing w:val="-4"/>
          <w:sz w:val="24"/>
        </w:rPr>
        <w:t> </w:t>
      </w:r>
      <w:r>
        <w:rPr>
          <w:sz w:val="24"/>
        </w:rPr>
        <w:t>way</w:t>
      </w:r>
      <w:r>
        <w:rPr>
          <w:spacing w:val="-2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enables them</w:t>
      </w:r>
      <w:r>
        <w:rPr>
          <w:spacing w:val="-3"/>
          <w:sz w:val="24"/>
        </w:rPr>
        <w:t> </w:t>
      </w:r>
      <w:r>
        <w:rPr>
          <w:sz w:val="24"/>
        </w:rPr>
        <w:t>to</w:t>
      </w:r>
      <w:r>
        <w:rPr>
          <w:spacing w:val="-4"/>
          <w:sz w:val="24"/>
        </w:rPr>
        <w:t> </w:t>
      </w:r>
      <w:r>
        <w:rPr>
          <w:sz w:val="24"/>
        </w:rPr>
        <w:t>respond effectively and efficiently to their changing environment.</w:t>
      </w:r>
    </w:p>
    <w:p>
      <w:pPr>
        <w:pStyle w:val="BodyText"/>
        <w:spacing w:before="115"/>
        <w:ind w:left="0" w:firstLine="0"/>
        <w:rPr>
          <w:sz w:val="24"/>
        </w:rPr>
      </w:pPr>
    </w:p>
    <w:p>
      <w:pPr>
        <w:pStyle w:val="Heading3"/>
        <w:spacing w:before="1"/>
      </w:pPr>
      <w:r>
        <w:rPr/>
        <w:t>Investment</w:t>
      </w:r>
      <w:r>
        <w:rPr>
          <w:spacing w:val="-3"/>
        </w:rPr>
        <w:t> </w:t>
      </w:r>
      <w:r>
        <w:rPr>
          <w:spacing w:val="-2"/>
        </w:rPr>
        <w:t>Strategy</w:t>
      </w:r>
    </w:p>
    <w:p>
      <w:pPr>
        <w:pStyle w:val="ListParagraph"/>
        <w:numPr>
          <w:ilvl w:val="0"/>
          <w:numId w:val="1"/>
        </w:numPr>
        <w:tabs>
          <w:tab w:pos="1460" w:val="left" w:leader="none"/>
        </w:tabs>
        <w:spacing w:line="240" w:lineRule="auto" w:before="85" w:after="0"/>
        <w:ind w:left="1460" w:right="867" w:hanging="360"/>
        <w:jc w:val="left"/>
        <w:rPr>
          <w:rFonts w:ascii="Symbol" w:hAnsi="Symbol"/>
          <w:color w:val="25557E"/>
          <w:sz w:val="24"/>
        </w:rPr>
      </w:pPr>
      <w:r>
        <w:rPr>
          <w:sz w:val="24"/>
        </w:rPr>
        <w:t>Develop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maintain</w:t>
      </w:r>
      <w:r>
        <w:rPr>
          <w:spacing w:val="-4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fit</w:t>
      </w:r>
      <w:r>
        <w:rPr>
          <w:spacing w:val="-2"/>
          <w:sz w:val="24"/>
        </w:rPr>
        <w:t> </w:t>
      </w:r>
      <w:r>
        <w:rPr>
          <w:sz w:val="24"/>
        </w:rPr>
        <w:t>for</w:t>
      </w:r>
      <w:r>
        <w:rPr>
          <w:spacing w:val="-4"/>
          <w:sz w:val="24"/>
        </w:rPr>
        <w:t> </w:t>
      </w:r>
      <w:r>
        <w:rPr>
          <w:sz w:val="24"/>
        </w:rPr>
        <w:t>purpose Investment</w:t>
      </w:r>
      <w:r>
        <w:rPr>
          <w:spacing w:val="-2"/>
          <w:sz w:val="24"/>
        </w:rPr>
        <w:t> </w:t>
      </w:r>
      <w:r>
        <w:rPr>
          <w:sz w:val="24"/>
        </w:rPr>
        <w:t>Strategy</w:t>
      </w:r>
      <w:r>
        <w:rPr>
          <w:spacing w:val="-4"/>
          <w:sz w:val="24"/>
        </w:rPr>
        <w:t> </w:t>
      </w:r>
      <w:r>
        <w:rPr>
          <w:sz w:val="24"/>
        </w:rPr>
        <w:t>for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SIF</w:t>
      </w:r>
      <w:r>
        <w:rPr>
          <w:spacing w:val="-4"/>
          <w:sz w:val="24"/>
        </w:rPr>
        <w:t> </w:t>
      </w:r>
      <w:r>
        <w:rPr>
          <w:sz w:val="24"/>
        </w:rPr>
        <w:t>that</w:t>
      </w:r>
      <w:r>
        <w:rPr>
          <w:spacing w:val="-4"/>
          <w:sz w:val="24"/>
        </w:rPr>
        <w:t> </w:t>
      </w:r>
      <w:r>
        <w:rPr>
          <w:sz w:val="24"/>
        </w:rPr>
        <w:t>enables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Fund</w:t>
      </w:r>
      <w:r>
        <w:rPr>
          <w:spacing w:val="-4"/>
          <w:sz w:val="24"/>
        </w:rPr>
        <w:t> </w:t>
      </w:r>
      <w:r>
        <w:rPr>
          <w:sz w:val="24"/>
        </w:rPr>
        <w:t>to deliver outcomes for priority cohorts.</w:t>
      </w:r>
    </w:p>
    <w:p>
      <w:pPr>
        <w:pStyle w:val="ListParagraph"/>
        <w:numPr>
          <w:ilvl w:val="0"/>
          <w:numId w:val="1"/>
        </w:numPr>
        <w:tabs>
          <w:tab w:pos="1460" w:val="left" w:leader="none"/>
        </w:tabs>
        <w:spacing w:line="240" w:lineRule="auto" w:before="85" w:after="0"/>
        <w:ind w:left="1460" w:right="760" w:hanging="360"/>
        <w:jc w:val="left"/>
        <w:rPr>
          <w:rFonts w:ascii="Symbol" w:hAnsi="Symbol"/>
          <w:color w:val="25557E"/>
          <w:sz w:val="24"/>
        </w:rPr>
      </w:pPr>
      <w:r>
        <w:rPr>
          <w:sz w:val="24"/>
        </w:rPr>
        <w:t>Ensure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Investment</w:t>
      </w:r>
      <w:r>
        <w:rPr>
          <w:spacing w:val="-4"/>
          <w:sz w:val="24"/>
        </w:rPr>
        <w:t> </w:t>
      </w:r>
      <w:r>
        <w:rPr>
          <w:sz w:val="24"/>
        </w:rPr>
        <w:t>Strategy</w:t>
      </w:r>
      <w:r>
        <w:rPr>
          <w:spacing w:val="-4"/>
          <w:sz w:val="24"/>
        </w:rPr>
        <w:t> </w:t>
      </w:r>
      <w:r>
        <w:rPr>
          <w:sz w:val="24"/>
        </w:rPr>
        <w:t>for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SIF is</w:t>
      </w:r>
      <w:r>
        <w:rPr>
          <w:spacing w:val="-4"/>
          <w:sz w:val="24"/>
        </w:rPr>
        <w:t> </w:t>
      </w:r>
      <w:r>
        <w:rPr>
          <w:sz w:val="24"/>
        </w:rPr>
        <w:t>aligned</w:t>
      </w:r>
      <w:r>
        <w:rPr>
          <w:spacing w:val="-4"/>
          <w:sz w:val="24"/>
        </w:rPr>
        <w:t> </w:t>
      </w:r>
      <w:r>
        <w:rPr>
          <w:sz w:val="24"/>
        </w:rPr>
        <w:t>with</w:t>
      </w:r>
      <w:r>
        <w:rPr>
          <w:spacing w:val="-2"/>
          <w:sz w:val="24"/>
        </w:rPr>
        <w:t> </w:t>
      </w:r>
      <w:r>
        <w:rPr>
          <w:sz w:val="24"/>
        </w:rPr>
        <w:t>social</w:t>
      </w:r>
      <w:r>
        <w:rPr>
          <w:spacing w:val="-3"/>
          <w:sz w:val="24"/>
        </w:rPr>
        <w:t> </w:t>
      </w:r>
      <w:r>
        <w:rPr>
          <w:sz w:val="24"/>
        </w:rPr>
        <w:t>investment</w:t>
      </w:r>
      <w:r>
        <w:rPr>
          <w:spacing w:val="-2"/>
          <w:sz w:val="24"/>
        </w:rPr>
        <w:t> </w:t>
      </w:r>
      <w:r>
        <w:rPr>
          <w:sz w:val="24"/>
        </w:rPr>
        <w:t>principles and</w:t>
      </w:r>
      <w:r>
        <w:rPr>
          <w:spacing w:val="-4"/>
          <w:sz w:val="24"/>
        </w:rPr>
        <w:t> </w:t>
      </w:r>
      <w:r>
        <w:rPr>
          <w:sz w:val="24"/>
        </w:rPr>
        <w:t>public sector risk tolerances.</w:t>
      </w:r>
    </w:p>
    <w:p>
      <w:pPr>
        <w:pStyle w:val="ListParagraph"/>
        <w:numPr>
          <w:ilvl w:val="0"/>
          <w:numId w:val="1"/>
        </w:numPr>
        <w:tabs>
          <w:tab w:pos="1460" w:val="left" w:leader="none"/>
        </w:tabs>
        <w:spacing w:line="240" w:lineRule="auto" w:before="86" w:after="0"/>
        <w:ind w:left="1460" w:right="943" w:hanging="360"/>
        <w:jc w:val="left"/>
        <w:rPr>
          <w:rFonts w:ascii="Symbol" w:hAnsi="Symbol"/>
          <w:color w:val="25557E"/>
          <w:sz w:val="24"/>
        </w:rPr>
      </w:pPr>
      <w:r>
        <w:rPr>
          <w:sz w:val="24"/>
        </w:rPr>
        <w:t>Define</w:t>
      </w:r>
      <w:r>
        <w:rPr>
          <w:spacing w:val="-2"/>
          <w:sz w:val="24"/>
        </w:rPr>
        <w:t> </w:t>
      </w:r>
      <w:r>
        <w:rPr>
          <w:sz w:val="24"/>
        </w:rPr>
        <w:t>measures</w:t>
      </w:r>
      <w:r>
        <w:rPr>
          <w:spacing w:val="-5"/>
          <w:sz w:val="24"/>
        </w:rPr>
        <w:t> </w:t>
      </w:r>
      <w:r>
        <w:rPr>
          <w:sz w:val="24"/>
        </w:rPr>
        <w:t>that</w:t>
      </w:r>
      <w:r>
        <w:rPr>
          <w:spacing w:val="-4"/>
          <w:sz w:val="24"/>
        </w:rPr>
        <w:t> </w:t>
      </w:r>
      <w:r>
        <w:rPr>
          <w:sz w:val="24"/>
        </w:rPr>
        <w:t>will</w:t>
      </w:r>
      <w:r>
        <w:rPr>
          <w:spacing w:val="-3"/>
          <w:sz w:val="24"/>
        </w:rPr>
        <w:t> </w:t>
      </w:r>
      <w:r>
        <w:rPr>
          <w:sz w:val="24"/>
        </w:rPr>
        <w:t>be</w:t>
      </w:r>
      <w:r>
        <w:rPr>
          <w:spacing w:val="-5"/>
          <w:sz w:val="24"/>
        </w:rPr>
        <w:t> </w:t>
      </w:r>
      <w:r>
        <w:rPr>
          <w:sz w:val="24"/>
        </w:rPr>
        <w:t>used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assess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Fund’s</w:t>
      </w:r>
      <w:r>
        <w:rPr>
          <w:spacing w:val="-5"/>
          <w:sz w:val="24"/>
        </w:rPr>
        <w:t> </w:t>
      </w:r>
      <w:r>
        <w:rPr>
          <w:sz w:val="24"/>
        </w:rPr>
        <w:t>performance in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short,</w:t>
      </w:r>
      <w:r>
        <w:rPr>
          <w:spacing w:val="-3"/>
          <w:sz w:val="24"/>
        </w:rPr>
        <w:t> </w:t>
      </w:r>
      <w:r>
        <w:rPr>
          <w:sz w:val="24"/>
        </w:rPr>
        <w:t>medium,</w:t>
      </w:r>
      <w:r>
        <w:rPr>
          <w:spacing w:val="-2"/>
          <w:sz w:val="24"/>
        </w:rPr>
        <w:t> </w:t>
      </w:r>
      <w:r>
        <w:rPr>
          <w:sz w:val="24"/>
        </w:rPr>
        <w:t>and long term.</w:t>
      </w:r>
    </w:p>
    <w:p>
      <w:pPr>
        <w:pStyle w:val="ListParagraph"/>
        <w:numPr>
          <w:ilvl w:val="0"/>
          <w:numId w:val="1"/>
        </w:numPr>
        <w:tabs>
          <w:tab w:pos="1460" w:val="left" w:leader="none"/>
        </w:tabs>
        <w:spacing w:line="240" w:lineRule="auto" w:before="83" w:after="0"/>
        <w:ind w:left="1460" w:right="965" w:hanging="360"/>
        <w:jc w:val="left"/>
        <w:rPr>
          <w:rFonts w:ascii="Symbol" w:hAnsi="Symbol"/>
          <w:color w:val="25557E"/>
          <w:sz w:val="24"/>
        </w:rPr>
      </w:pPr>
      <w:r>
        <w:rPr>
          <w:sz w:val="24"/>
        </w:rPr>
        <w:t>Provide</w:t>
      </w:r>
      <w:r>
        <w:rPr>
          <w:spacing w:val="-5"/>
          <w:sz w:val="24"/>
        </w:rPr>
        <w:t> </w:t>
      </w:r>
      <w:r>
        <w:rPr>
          <w:sz w:val="24"/>
        </w:rPr>
        <w:t>advice</w:t>
      </w:r>
      <w:r>
        <w:rPr>
          <w:spacing w:val="-4"/>
          <w:sz w:val="24"/>
        </w:rPr>
        <w:t> </w:t>
      </w:r>
      <w:r>
        <w:rPr>
          <w:sz w:val="24"/>
        </w:rPr>
        <w:t>on</w:t>
      </w:r>
      <w:r>
        <w:rPr>
          <w:spacing w:val="-4"/>
          <w:sz w:val="24"/>
        </w:rPr>
        <w:t> </w:t>
      </w:r>
      <w:r>
        <w:rPr>
          <w:sz w:val="24"/>
        </w:rPr>
        <w:t>how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Investment</w:t>
      </w:r>
      <w:r>
        <w:rPr>
          <w:spacing w:val="-4"/>
          <w:sz w:val="24"/>
        </w:rPr>
        <w:t> </w:t>
      </w:r>
      <w:r>
        <w:rPr>
          <w:sz w:val="24"/>
        </w:rPr>
        <w:t>Strategy</w:t>
      </w:r>
      <w:r>
        <w:rPr>
          <w:spacing w:val="-3"/>
          <w:sz w:val="24"/>
        </w:rPr>
        <w:t> </w:t>
      </w:r>
      <w:r>
        <w:rPr>
          <w:sz w:val="24"/>
        </w:rPr>
        <w:t>should</w:t>
      </w:r>
      <w:r>
        <w:rPr>
          <w:spacing w:val="-4"/>
          <w:sz w:val="24"/>
        </w:rPr>
        <w:t> </w:t>
      </w:r>
      <w:r>
        <w:rPr>
          <w:sz w:val="24"/>
        </w:rPr>
        <w:t>be</w:t>
      </w:r>
      <w:r>
        <w:rPr>
          <w:spacing w:val="-2"/>
          <w:sz w:val="24"/>
        </w:rPr>
        <w:t> </w:t>
      </w:r>
      <w:r>
        <w:rPr>
          <w:sz w:val="24"/>
        </w:rPr>
        <w:t>adapted</w:t>
      </w:r>
      <w:r>
        <w:rPr>
          <w:spacing w:val="-4"/>
          <w:sz w:val="24"/>
        </w:rPr>
        <w:t> </w:t>
      </w:r>
      <w:r>
        <w:rPr>
          <w:sz w:val="24"/>
        </w:rPr>
        <w:t>over</w:t>
      </w:r>
      <w:r>
        <w:rPr>
          <w:spacing w:val="-5"/>
          <w:sz w:val="24"/>
        </w:rPr>
        <w:t> </w:t>
      </w:r>
      <w:r>
        <w:rPr>
          <w:sz w:val="24"/>
        </w:rPr>
        <w:t>time as</w:t>
      </w:r>
      <w:r>
        <w:rPr>
          <w:spacing w:val="-5"/>
          <w:sz w:val="24"/>
        </w:rPr>
        <w:t> </w:t>
      </w:r>
      <w:r>
        <w:rPr>
          <w:sz w:val="24"/>
        </w:rPr>
        <w:t>needs</w:t>
      </w:r>
      <w:r>
        <w:rPr>
          <w:spacing w:val="-3"/>
          <w:sz w:val="24"/>
        </w:rPr>
        <w:t> </w:t>
      </w:r>
      <w:r>
        <w:rPr>
          <w:sz w:val="24"/>
        </w:rPr>
        <w:t>change, new evidence emerges and alternative funding sources and/or contracting arrangements are </w:t>
      </w:r>
      <w:r>
        <w:rPr>
          <w:spacing w:val="-2"/>
          <w:sz w:val="24"/>
        </w:rPr>
        <w:t>identified.</w:t>
      </w:r>
    </w:p>
    <w:p>
      <w:pPr>
        <w:pStyle w:val="BodyText"/>
        <w:spacing w:before="172"/>
        <w:ind w:left="0" w:firstLine="0"/>
        <w:rPr>
          <w:sz w:val="24"/>
        </w:rPr>
      </w:pPr>
    </w:p>
    <w:p>
      <w:pPr>
        <w:pStyle w:val="Heading3"/>
      </w:pPr>
      <w:r>
        <w:rPr/>
        <w:t>Investment</w:t>
      </w:r>
      <w:r>
        <w:rPr>
          <w:spacing w:val="-4"/>
        </w:rPr>
        <w:t> </w:t>
      </w:r>
      <w:r>
        <w:rPr>
          <w:spacing w:val="-2"/>
        </w:rPr>
        <w:t>Performance</w:t>
      </w:r>
    </w:p>
    <w:p>
      <w:pPr>
        <w:pStyle w:val="ListParagraph"/>
        <w:numPr>
          <w:ilvl w:val="0"/>
          <w:numId w:val="1"/>
        </w:numPr>
        <w:tabs>
          <w:tab w:pos="1460" w:val="left" w:leader="none"/>
        </w:tabs>
        <w:spacing w:line="242" w:lineRule="auto" w:before="83" w:after="0"/>
        <w:ind w:left="1460" w:right="739" w:hanging="360"/>
        <w:jc w:val="left"/>
        <w:rPr>
          <w:rFonts w:ascii="Symbol" w:hAnsi="Symbol"/>
          <w:color w:val="25557E"/>
          <w:sz w:val="24"/>
        </w:rPr>
      </w:pPr>
      <w:r>
        <w:rPr>
          <w:sz w:val="24"/>
        </w:rPr>
        <w:t>Develop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maintain</w:t>
      </w:r>
      <w:r>
        <w:rPr>
          <w:spacing w:val="-4"/>
          <w:sz w:val="24"/>
        </w:rPr>
        <w:t> </w:t>
      </w:r>
      <w:r>
        <w:rPr>
          <w:sz w:val="24"/>
        </w:rPr>
        <w:t>an Assurance</w:t>
      </w:r>
      <w:r>
        <w:rPr>
          <w:spacing w:val="-5"/>
          <w:sz w:val="24"/>
        </w:rPr>
        <w:t> </w:t>
      </w:r>
      <w:r>
        <w:rPr>
          <w:sz w:val="24"/>
        </w:rPr>
        <w:t>Framework</w:t>
      </w:r>
      <w:r>
        <w:rPr>
          <w:spacing w:val="-6"/>
          <w:sz w:val="24"/>
        </w:rPr>
        <w:t> </w:t>
      </w:r>
      <w:r>
        <w:rPr>
          <w:sz w:val="24"/>
        </w:rPr>
        <w:t>that</w:t>
      </w:r>
      <w:r>
        <w:rPr>
          <w:spacing w:val="-4"/>
          <w:sz w:val="24"/>
        </w:rPr>
        <w:t> </w:t>
      </w:r>
      <w:r>
        <w:rPr>
          <w:sz w:val="24"/>
        </w:rPr>
        <w:t>evaluates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-5"/>
          <w:sz w:val="24"/>
        </w:rPr>
        <w:t> </w:t>
      </w:r>
      <w:r>
        <w:rPr>
          <w:sz w:val="24"/>
        </w:rPr>
        <w:t>SIF’s</w:t>
      </w:r>
      <w:r>
        <w:rPr>
          <w:spacing w:val="-5"/>
          <w:sz w:val="24"/>
        </w:rPr>
        <w:t> </w:t>
      </w:r>
      <w:r>
        <w:rPr>
          <w:sz w:val="24"/>
        </w:rPr>
        <w:t>performance against</w:t>
      </w:r>
      <w:r>
        <w:rPr>
          <w:spacing w:val="-4"/>
          <w:sz w:val="24"/>
        </w:rPr>
        <w:t> </w:t>
      </w:r>
      <w:r>
        <w:rPr>
          <w:sz w:val="24"/>
        </w:rPr>
        <w:t>the Investment Strategy.</w:t>
      </w:r>
    </w:p>
    <w:p>
      <w:pPr>
        <w:pStyle w:val="ListParagraph"/>
        <w:numPr>
          <w:ilvl w:val="0"/>
          <w:numId w:val="1"/>
        </w:numPr>
        <w:tabs>
          <w:tab w:pos="1460" w:val="left" w:leader="none"/>
        </w:tabs>
        <w:spacing w:line="240" w:lineRule="auto" w:before="79" w:after="0"/>
        <w:ind w:left="1460" w:right="0" w:hanging="360"/>
        <w:jc w:val="left"/>
        <w:rPr>
          <w:rFonts w:ascii="Symbol" w:hAnsi="Symbol"/>
          <w:color w:val="25557E"/>
          <w:sz w:val="24"/>
        </w:rPr>
      </w:pPr>
      <w:r>
        <w:rPr>
          <w:sz w:val="24"/>
        </w:rPr>
        <w:t>Develop</w:t>
      </w:r>
      <w:r>
        <w:rPr>
          <w:spacing w:val="-5"/>
          <w:sz w:val="24"/>
        </w:rPr>
        <w:t> </w:t>
      </w:r>
      <w:r>
        <w:rPr>
          <w:sz w:val="24"/>
        </w:rPr>
        <w:t>reporting</w:t>
      </w:r>
      <w:r>
        <w:rPr>
          <w:spacing w:val="-5"/>
          <w:sz w:val="24"/>
        </w:rPr>
        <w:t> </w:t>
      </w:r>
      <w:r>
        <w:rPr>
          <w:sz w:val="24"/>
        </w:rPr>
        <w:t>templates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-4"/>
          <w:sz w:val="24"/>
        </w:rPr>
        <w:t> </w:t>
      </w:r>
      <w:r>
        <w:rPr>
          <w:sz w:val="24"/>
        </w:rPr>
        <w:t>guidance</w:t>
      </w:r>
      <w:r>
        <w:rPr>
          <w:spacing w:val="-4"/>
          <w:sz w:val="24"/>
        </w:rPr>
        <w:t> </w:t>
      </w:r>
      <w:r>
        <w:rPr>
          <w:sz w:val="24"/>
        </w:rPr>
        <w:t>for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SIF</w:t>
      </w:r>
      <w:r>
        <w:rPr>
          <w:spacing w:val="-4"/>
          <w:sz w:val="24"/>
        </w:rPr>
        <w:t> </w:t>
      </w:r>
      <w:r>
        <w:rPr>
          <w:sz w:val="24"/>
        </w:rPr>
        <w:t>that</w:t>
      </w:r>
      <w:r>
        <w:rPr>
          <w:spacing w:val="-4"/>
          <w:sz w:val="24"/>
        </w:rPr>
        <w:t> </w:t>
      </w:r>
      <w:r>
        <w:rPr>
          <w:sz w:val="24"/>
        </w:rPr>
        <w:t>enable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5"/>
          <w:sz w:val="24"/>
        </w:rPr>
        <w:t> </w:t>
      </w:r>
      <w:r>
        <w:rPr>
          <w:sz w:val="24"/>
        </w:rPr>
        <w:t>Fund’s</w:t>
      </w:r>
      <w:r>
        <w:rPr>
          <w:spacing w:val="-5"/>
          <w:sz w:val="24"/>
        </w:rPr>
        <w:t> </w:t>
      </w:r>
      <w:r>
        <w:rPr>
          <w:sz w:val="24"/>
        </w:rPr>
        <w:t>performance</w:t>
      </w:r>
      <w:r>
        <w:rPr>
          <w:spacing w:val="-4"/>
          <w:sz w:val="24"/>
        </w:rPr>
        <w:t> </w:t>
      </w:r>
      <w:r>
        <w:rPr>
          <w:sz w:val="24"/>
        </w:rPr>
        <w:t>to</w:t>
      </w:r>
      <w:r>
        <w:rPr>
          <w:spacing w:val="-5"/>
          <w:sz w:val="24"/>
        </w:rPr>
        <w:t> be</w:t>
      </w:r>
    </w:p>
    <w:p>
      <w:pPr>
        <w:spacing w:before="3"/>
        <w:ind w:left="1460" w:right="0" w:firstLine="0"/>
        <w:jc w:val="left"/>
        <w:rPr>
          <w:sz w:val="24"/>
        </w:rPr>
      </w:pPr>
      <w:r>
        <w:rPr>
          <w:sz w:val="24"/>
        </w:rPr>
        <w:t>evaluated</w:t>
      </w:r>
      <w:r>
        <w:rPr>
          <w:spacing w:val="-2"/>
          <w:sz w:val="24"/>
        </w:rPr>
        <w:t> </w:t>
      </w:r>
      <w:r>
        <w:rPr>
          <w:sz w:val="24"/>
        </w:rPr>
        <w:t>against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Investment</w:t>
      </w:r>
      <w:r>
        <w:rPr>
          <w:spacing w:val="2"/>
          <w:sz w:val="24"/>
        </w:rPr>
        <w:t> </w:t>
      </w:r>
      <w:r>
        <w:rPr>
          <w:spacing w:val="-2"/>
          <w:sz w:val="24"/>
        </w:rPr>
        <w:t>Strategy.</w:t>
      </w:r>
    </w:p>
    <w:p>
      <w:pPr>
        <w:pStyle w:val="ListParagraph"/>
        <w:numPr>
          <w:ilvl w:val="0"/>
          <w:numId w:val="1"/>
        </w:numPr>
        <w:tabs>
          <w:tab w:pos="1460" w:val="left" w:leader="none"/>
        </w:tabs>
        <w:spacing w:line="240" w:lineRule="auto" w:before="83" w:after="0"/>
        <w:ind w:left="1460" w:right="0" w:hanging="360"/>
        <w:jc w:val="left"/>
        <w:rPr>
          <w:rFonts w:ascii="Symbol" w:hAnsi="Symbol"/>
          <w:color w:val="25557E"/>
          <w:sz w:val="24"/>
        </w:rPr>
      </w:pPr>
      <w:r>
        <w:rPr>
          <w:sz w:val="24"/>
        </w:rPr>
        <w:t>Provide</w:t>
      </w:r>
      <w:r>
        <w:rPr>
          <w:spacing w:val="-7"/>
          <w:sz w:val="24"/>
        </w:rPr>
        <w:t> </w:t>
      </w:r>
      <w:r>
        <w:rPr>
          <w:sz w:val="24"/>
        </w:rPr>
        <w:t>advice</w:t>
      </w:r>
      <w:r>
        <w:rPr>
          <w:spacing w:val="-4"/>
          <w:sz w:val="24"/>
        </w:rPr>
        <w:t> </w:t>
      </w:r>
      <w:r>
        <w:rPr>
          <w:sz w:val="24"/>
        </w:rPr>
        <w:t>on</w:t>
      </w:r>
      <w:r>
        <w:rPr>
          <w:spacing w:val="-4"/>
          <w:sz w:val="24"/>
        </w:rPr>
        <w:t> </w:t>
      </w:r>
      <w:r>
        <w:rPr>
          <w:sz w:val="24"/>
        </w:rPr>
        <w:t>the SIF’s</w:t>
      </w:r>
      <w:r>
        <w:rPr>
          <w:spacing w:val="-4"/>
          <w:sz w:val="24"/>
        </w:rPr>
        <w:t> </w:t>
      </w:r>
      <w:r>
        <w:rPr>
          <w:sz w:val="24"/>
        </w:rPr>
        <w:t>performance</w:t>
      </w:r>
      <w:r>
        <w:rPr>
          <w:spacing w:val="-2"/>
          <w:sz w:val="24"/>
        </w:rPr>
        <w:t> </w:t>
      </w:r>
      <w:r>
        <w:rPr>
          <w:sz w:val="24"/>
        </w:rPr>
        <w:t>against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Investment</w:t>
      </w:r>
      <w:r>
        <w:rPr>
          <w:spacing w:val="-4"/>
          <w:sz w:val="24"/>
        </w:rPr>
        <w:t> </w:t>
      </w:r>
      <w:r>
        <w:rPr>
          <w:sz w:val="24"/>
        </w:rPr>
        <w:t>Strategy</w:t>
      </w:r>
      <w:r>
        <w:rPr>
          <w:spacing w:val="-5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Ministers,</w:t>
      </w:r>
      <w:r>
        <w:rPr>
          <w:spacing w:val="-5"/>
          <w:sz w:val="24"/>
        </w:rPr>
        <w:t> </w:t>
      </w:r>
      <w:r>
        <w:rPr>
          <w:sz w:val="24"/>
        </w:rPr>
        <w:t>ELT</w:t>
      </w:r>
      <w:r>
        <w:rPr>
          <w:spacing w:val="-3"/>
          <w:sz w:val="24"/>
        </w:rPr>
        <w:t> </w:t>
      </w:r>
      <w:r>
        <w:rPr>
          <w:spacing w:val="-5"/>
          <w:sz w:val="24"/>
        </w:rPr>
        <w:t>and</w:t>
      </w:r>
    </w:p>
    <w:p>
      <w:pPr>
        <w:spacing w:before="0"/>
        <w:ind w:left="1460" w:right="0" w:firstLine="0"/>
        <w:jc w:val="left"/>
        <w:rPr>
          <w:sz w:val="24"/>
        </w:rPr>
      </w:pPr>
      <w:r>
        <w:rPr>
          <w:sz w:val="24"/>
        </w:rPr>
        <w:t>other</w:t>
      </w:r>
      <w:r>
        <w:rPr>
          <w:spacing w:val="-3"/>
          <w:sz w:val="24"/>
        </w:rPr>
        <w:t> </w:t>
      </w:r>
      <w:r>
        <w:rPr>
          <w:sz w:val="24"/>
        </w:rPr>
        <w:t>audiences</w:t>
      </w:r>
      <w:r>
        <w:rPr>
          <w:spacing w:val="-3"/>
          <w:sz w:val="24"/>
        </w:rPr>
        <w:t> </w:t>
      </w:r>
      <w:r>
        <w:rPr>
          <w:sz w:val="24"/>
        </w:rPr>
        <w:t>as</w:t>
      </w:r>
      <w:r>
        <w:rPr>
          <w:spacing w:val="-2"/>
          <w:sz w:val="24"/>
        </w:rPr>
        <w:t> required.</w:t>
      </w:r>
    </w:p>
    <w:p>
      <w:pPr>
        <w:pStyle w:val="ListParagraph"/>
        <w:numPr>
          <w:ilvl w:val="0"/>
          <w:numId w:val="1"/>
        </w:numPr>
        <w:tabs>
          <w:tab w:pos="1460" w:val="left" w:leader="none"/>
        </w:tabs>
        <w:spacing w:line="240" w:lineRule="auto" w:before="86" w:after="0"/>
        <w:ind w:left="1460" w:right="750" w:hanging="360"/>
        <w:jc w:val="left"/>
        <w:rPr>
          <w:rFonts w:ascii="Symbol" w:hAnsi="Symbol"/>
          <w:color w:val="25557E"/>
          <w:sz w:val="24"/>
        </w:rPr>
      </w:pPr>
      <w:r>
        <w:rPr>
          <w:sz w:val="24"/>
        </w:rPr>
        <w:t>Develop forecasting tools that predict future performance of the SIF and provide advice on possible</w:t>
      </w:r>
      <w:r>
        <w:rPr>
          <w:spacing w:val="-5"/>
          <w:sz w:val="24"/>
        </w:rPr>
        <w:t> </w:t>
      </w:r>
      <w:r>
        <w:rPr>
          <w:sz w:val="24"/>
        </w:rPr>
        <w:t>mitigation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4"/>
          <w:sz w:val="24"/>
        </w:rPr>
        <w:t> </w:t>
      </w:r>
      <w:r>
        <w:rPr>
          <w:sz w:val="24"/>
        </w:rPr>
        <w:t>monitoring</w:t>
      </w:r>
      <w:r>
        <w:rPr>
          <w:spacing w:val="-5"/>
          <w:sz w:val="24"/>
        </w:rPr>
        <w:t> </w:t>
      </w:r>
      <w:r>
        <w:rPr>
          <w:sz w:val="24"/>
        </w:rPr>
        <w:t>actions where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SIF’s</w:t>
      </w:r>
      <w:r>
        <w:rPr>
          <w:spacing w:val="-5"/>
          <w:sz w:val="24"/>
        </w:rPr>
        <w:t> </w:t>
      </w:r>
      <w:r>
        <w:rPr>
          <w:sz w:val="24"/>
        </w:rPr>
        <w:t>outcomes</w:t>
      </w:r>
      <w:r>
        <w:rPr>
          <w:spacing w:val="-3"/>
          <w:sz w:val="24"/>
        </w:rPr>
        <w:t> </w:t>
      </w:r>
      <w:r>
        <w:rPr>
          <w:sz w:val="24"/>
        </w:rPr>
        <w:t>are</w:t>
      </w:r>
      <w:r>
        <w:rPr>
          <w:spacing w:val="-4"/>
          <w:sz w:val="24"/>
        </w:rPr>
        <w:t> </w:t>
      </w:r>
      <w:r>
        <w:rPr>
          <w:sz w:val="24"/>
        </w:rPr>
        <w:t>predicted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4"/>
          <w:sz w:val="24"/>
        </w:rPr>
        <w:t> </w:t>
      </w:r>
      <w:r>
        <w:rPr>
          <w:sz w:val="24"/>
        </w:rPr>
        <w:t>negatively differ from those it set out to achieve.</w:t>
      </w:r>
    </w:p>
    <w:p>
      <w:pPr>
        <w:pStyle w:val="BodyText"/>
        <w:spacing w:before="121"/>
        <w:ind w:left="0" w:firstLine="0"/>
        <w:rPr>
          <w:sz w:val="24"/>
        </w:rPr>
      </w:pPr>
    </w:p>
    <w:p>
      <w:pPr>
        <w:pStyle w:val="Heading3"/>
      </w:pPr>
      <w:r>
        <w:rPr/>
        <w:t>Facilitate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Social</w:t>
      </w:r>
      <w:r>
        <w:rPr>
          <w:spacing w:val="-3"/>
        </w:rPr>
        <w:t> </w:t>
      </w:r>
      <w:r>
        <w:rPr/>
        <w:t>Investment</w:t>
      </w:r>
      <w:r>
        <w:rPr>
          <w:spacing w:val="-1"/>
        </w:rPr>
        <w:t> </w:t>
      </w:r>
      <w:r>
        <w:rPr>
          <w:spacing w:val="-2"/>
        </w:rPr>
        <w:t>Approach</w:t>
      </w:r>
    </w:p>
    <w:p>
      <w:pPr>
        <w:pStyle w:val="ListParagraph"/>
        <w:numPr>
          <w:ilvl w:val="0"/>
          <w:numId w:val="1"/>
        </w:numPr>
        <w:tabs>
          <w:tab w:pos="1460" w:val="left" w:leader="none"/>
        </w:tabs>
        <w:spacing w:line="240" w:lineRule="auto" w:before="86" w:after="0"/>
        <w:ind w:left="1460" w:right="715" w:hanging="360"/>
        <w:jc w:val="left"/>
        <w:rPr>
          <w:rFonts w:ascii="Symbol" w:hAnsi="Symbol"/>
          <w:color w:val="25557E"/>
          <w:sz w:val="24"/>
        </w:rPr>
      </w:pPr>
      <w:r>
        <w:rPr>
          <w:sz w:val="24"/>
        </w:rPr>
        <w:t>Work</w:t>
      </w:r>
      <w:r>
        <w:rPr>
          <w:spacing w:val="-4"/>
          <w:sz w:val="24"/>
        </w:rPr>
        <w:t> </w:t>
      </w:r>
      <w:r>
        <w:rPr>
          <w:sz w:val="24"/>
        </w:rPr>
        <w:t>with</w:t>
      </w:r>
      <w:r>
        <w:rPr>
          <w:spacing w:val="-2"/>
          <w:sz w:val="24"/>
        </w:rPr>
        <w:t> </w:t>
      </w:r>
      <w:r>
        <w:rPr>
          <w:sz w:val="24"/>
        </w:rPr>
        <w:t>senior</w:t>
      </w:r>
      <w:r>
        <w:rPr>
          <w:spacing w:val="-4"/>
          <w:sz w:val="24"/>
        </w:rPr>
        <w:t> </w:t>
      </w:r>
      <w:r>
        <w:rPr>
          <w:sz w:val="24"/>
        </w:rPr>
        <w:t>leaders</w:t>
      </w:r>
      <w:r>
        <w:rPr>
          <w:spacing w:val="-5"/>
          <w:sz w:val="24"/>
        </w:rPr>
        <w:t> </w:t>
      </w: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central</w:t>
      </w:r>
      <w:r>
        <w:rPr>
          <w:spacing w:val="-5"/>
          <w:sz w:val="24"/>
        </w:rPr>
        <w:t> </w:t>
      </w:r>
      <w:r>
        <w:rPr>
          <w:sz w:val="24"/>
        </w:rPr>
        <w:t>agencies,</w:t>
      </w:r>
      <w:r>
        <w:rPr>
          <w:spacing w:val="-2"/>
          <w:sz w:val="24"/>
        </w:rPr>
        <w:t> </w:t>
      </w:r>
      <w:r>
        <w:rPr>
          <w:sz w:val="24"/>
        </w:rPr>
        <w:t>social</w:t>
      </w:r>
      <w:r>
        <w:rPr>
          <w:spacing w:val="-2"/>
          <w:sz w:val="24"/>
        </w:rPr>
        <w:t> </w:t>
      </w:r>
      <w:r>
        <w:rPr>
          <w:sz w:val="24"/>
        </w:rPr>
        <w:t>sector</w:t>
      </w:r>
      <w:r>
        <w:rPr>
          <w:spacing w:val="-5"/>
          <w:sz w:val="24"/>
        </w:rPr>
        <w:t> </w:t>
      </w:r>
      <w:r>
        <w:rPr>
          <w:sz w:val="24"/>
        </w:rPr>
        <w:t>agencies</w:t>
      </w:r>
      <w:r>
        <w:rPr>
          <w:spacing w:val="-5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social</w:t>
      </w:r>
      <w:r>
        <w:rPr>
          <w:spacing w:val="-2"/>
          <w:sz w:val="24"/>
        </w:rPr>
        <w:t> </w:t>
      </w:r>
      <w:r>
        <w:rPr>
          <w:sz w:val="24"/>
        </w:rPr>
        <w:t>sector</w:t>
      </w:r>
      <w:r>
        <w:rPr>
          <w:spacing w:val="-5"/>
          <w:sz w:val="24"/>
        </w:rPr>
        <w:t> </w:t>
      </w:r>
      <w:r>
        <w:rPr>
          <w:sz w:val="24"/>
        </w:rPr>
        <w:t>providers</w:t>
      </w:r>
      <w:r>
        <w:rPr>
          <w:spacing w:val="-5"/>
          <w:sz w:val="24"/>
        </w:rPr>
        <w:t> </w:t>
      </w:r>
      <w:r>
        <w:rPr>
          <w:sz w:val="24"/>
        </w:rPr>
        <w:t>to facilitate a social investment approach.</w:t>
      </w:r>
    </w:p>
    <w:p>
      <w:pPr>
        <w:pStyle w:val="BodyText"/>
        <w:spacing w:before="4"/>
        <w:ind w:left="0" w:firstLine="0"/>
        <w:rPr>
          <w:sz w:val="14"/>
        </w:rPr>
      </w:pPr>
      <w:r>
        <w:rPr>
          <w:sz w:val="14"/>
        </w:rPr>
        <mc:AlternateContent>
          <mc:Choice Requires="wps">
            <w:drawing>
              <wp:anchor distT="0" distB="0" distL="0" distR="0" allowOverlap="1" layoutInCell="1" locked="0" behindDoc="1" simplePos="0" relativeHeight="487592960">
                <wp:simplePos x="0" y="0"/>
                <wp:positionH relativeFrom="page">
                  <wp:posOffset>710183</wp:posOffset>
                </wp:positionH>
                <wp:positionV relativeFrom="paragraph">
                  <wp:posOffset>126300</wp:posOffset>
                </wp:positionV>
                <wp:extent cx="6430010" cy="6350"/>
                <wp:effectExtent l="0" t="0" r="0" b="0"/>
                <wp:wrapTopAndBottom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64300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30010" h="6350">
                              <a:moveTo>
                                <a:pt x="6429755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429755" y="6096"/>
                              </a:lnTo>
                              <a:lnTo>
                                <a:pt x="642975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6C8C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55.919998pt;margin-top:9.944921pt;width:506.28pt;height:.48004pt;mso-position-horizontal-relative:page;mso-position-vertical-relative:paragraph;z-index:-15723520;mso-wrap-distance-left:0;mso-wrap-distance-right:0" id="docshape11" filled="true" fillcolor="#c6c8c8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spacing w:after="0"/>
        <w:rPr>
          <w:sz w:val="14"/>
        </w:rPr>
        <w:sectPr>
          <w:pgSz w:w="11910" w:h="16840"/>
          <w:pgMar w:header="0" w:footer="615" w:top="1120" w:bottom="800" w:left="141" w:right="141"/>
        </w:sectPr>
      </w:pPr>
    </w:p>
    <w:tbl>
      <w:tblPr>
        <w:tblW w:w="0" w:type="auto"/>
        <w:jc w:val="left"/>
        <w:tblInd w:w="9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111"/>
      </w:tblGrid>
      <w:tr>
        <w:trPr>
          <w:trHeight w:val="12606" w:hRule="atLeast"/>
        </w:trPr>
        <w:tc>
          <w:tcPr>
            <w:tcW w:w="10111" w:type="dxa"/>
            <w:tcBorders>
              <w:top w:val="single" w:sz="12" w:space="0" w:color="51789F"/>
              <w:bottom w:val="single" w:sz="4" w:space="0" w:color="C6C8C8"/>
            </w:tcBorders>
          </w:tcPr>
          <w:p>
            <w:pPr>
              <w:pStyle w:val="TableParagraph"/>
              <w:numPr>
                <w:ilvl w:val="0"/>
                <w:numId w:val="2"/>
              </w:numPr>
              <w:tabs>
                <w:tab w:pos="468" w:val="left" w:leader="none"/>
              </w:tabs>
              <w:spacing w:line="240" w:lineRule="auto" w:before="113" w:after="0"/>
              <w:ind w:left="468" w:right="847" w:hanging="360"/>
              <w:jc w:val="left"/>
              <w:rPr>
                <w:rFonts w:ascii="Symbol" w:hAnsi="Symbol"/>
                <w:color w:val="25557E"/>
                <w:sz w:val="24"/>
              </w:rPr>
            </w:pPr>
            <w:r>
              <w:rPr>
                <w:sz w:val="24"/>
              </w:rPr>
              <w:t>Identify barriers to social services funded by Government from using a social investment approach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work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with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senior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leaders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other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central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agencies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remove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these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barriers.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468" w:val="left" w:leader="none"/>
              </w:tabs>
              <w:spacing w:line="240" w:lineRule="auto" w:before="86" w:after="0"/>
              <w:ind w:left="468" w:right="825" w:hanging="360"/>
              <w:jc w:val="left"/>
              <w:rPr>
                <w:rFonts w:ascii="Symbol" w:hAnsi="Symbol"/>
                <w:color w:val="25557E"/>
                <w:sz w:val="24"/>
              </w:rPr>
            </w:pPr>
            <w:r>
              <w:rPr>
                <w:sz w:val="24"/>
              </w:rPr>
              <w:t>Work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with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senior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leaders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other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central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agencies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proactively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identify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opportunities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for central agencies to work together to facilitate and promote social investment.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468" w:val="left" w:leader="none"/>
              </w:tabs>
              <w:spacing w:line="240" w:lineRule="auto" w:before="85" w:after="0"/>
              <w:ind w:left="468" w:right="324" w:hanging="360"/>
              <w:jc w:val="left"/>
              <w:rPr>
                <w:rFonts w:ascii="Symbol" w:hAnsi="Symbol"/>
                <w:color w:val="25557E"/>
                <w:sz w:val="24"/>
              </w:rPr>
            </w:pPr>
            <w:r>
              <w:rPr>
                <w:sz w:val="24"/>
              </w:rPr>
              <w:t>Support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other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SIA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leaders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identify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funding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that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could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be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transferred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from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other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agencies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into the SIF and the parameters proposed for each transfer.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468" w:val="left" w:leader="none"/>
              </w:tabs>
              <w:spacing w:line="240" w:lineRule="auto" w:before="85" w:after="0"/>
              <w:ind w:left="468" w:right="409" w:hanging="360"/>
              <w:jc w:val="both"/>
              <w:rPr>
                <w:rFonts w:ascii="Symbol" w:hAnsi="Symbol"/>
                <w:color w:val="25557E"/>
                <w:sz w:val="24"/>
              </w:rPr>
            </w:pPr>
            <w:r>
              <w:rPr>
                <w:sz w:val="24"/>
              </w:rPr>
              <w:t>Provide advice to the SIF, as required, on whether services, contracts or funding sources being proposed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investment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Fund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align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with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Investment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Strategy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and,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if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not,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what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could be done to ensure alignment.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468" w:val="left" w:leader="none"/>
              </w:tabs>
              <w:spacing w:line="240" w:lineRule="auto" w:before="85" w:after="0"/>
              <w:ind w:left="468" w:right="240" w:hanging="360"/>
              <w:jc w:val="left"/>
              <w:rPr>
                <w:rFonts w:ascii="Symbol" w:hAnsi="Symbol"/>
                <w:color w:val="25557E"/>
                <w:sz w:val="24"/>
              </w:rPr>
            </w:pPr>
            <w:r>
              <w:rPr>
                <w:sz w:val="24"/>
              </w:rPr>
              <w:t>Review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proposed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performance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metrics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SIF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investments,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required,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ensure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they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meet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the requirements of the Assurance Framework and provide advice on any amendments needed to ensure these requirements are met.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468" w:val="left" w:leader="none"/>
              </w:tabs>
              <w:spacing w:line="240" w:lineRule="auto" w:before="86" w:after="0"/>
              <w:ind w:left="468" w:right="531" w:hanging="360"/>
              <w:jc w:val="left"/>
              <w:rPr>
                <w:rFonts w:ascii="Symbol" w:hAnsi="Symbol"/>
                <w:color w:val="25557E"/>
                <w:sz w:val="24"/>
              </w:rPr>
            </w:pPr>
            <w:r>
              <w:rPr>
                <w:sz w:val="24"/>
              </w:rPr>
              <w:t>Provide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advice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dissemination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social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sector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learnings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from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SIF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with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focus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on promoting adoption of the social investment approach across the sector.</w:t>
            </w:r>
          </w:p>
          <w:p>
            <w:pPr>
              <w:pStyle w:val="TableParagraph"/>
              <w:spacing w:before="122"/>
              <w:rPr>
                <w:sz w:val="24"/>
              </w:rPr>
            </w:pPr>
          </w:p>
          <w:p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Systems,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Reporting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&amp;</w:t>
            </w:r>
            <w:r>
              <w:rPr>
                <w:b/>
                <w:spacing w:val="-2"/>
                <w:sz w:val="24"/>
              </w:rPr>
              <w:t> Compliance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468" w:val="left" w:leader="none"/>
              </w:tabs>
              <w:spacing w:line="242" w:lineRule="auto" w:before="83" w:after="0"/>
              <w:ind w:left="468" w:right="504" w:hanging="360"/>
              <w:jc w:val="left"/>
              <w:rPr>
                <w:rFonts w:ascii="Symbol" w:hAnsi="Symbol"/>
                <w:color w:val="25557E"/>
                <w:sz w:val="24"/>
              </w:rPr>
            </w:pPr>
            <w:r>
              <w:rPr>
                <w:sz w:val="24"/>
              </w:rPr>
              <w:t>Develop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 maintain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fit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purpose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systems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SIA and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SIF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measure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SIF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performance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 </w:t>
            </w:r>
            <w:r>
              <w:rPr>
                <w:spacing w:val="-2"/>
                <w:sz w:val="24"/>
              </w:rPr>
              <w:t>capability.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468" w:val="left" w:leader="none"/>
              </w:tabs>
              <w:spacing w:line="240" w:lineRule="auto" w:before="79" w:after="0"/>
              <w:ind w:left="468" w:right="300" w:hanging="360"/>
              <w:jc w:val="left"/>
              <w:rPr>
                <w:rFonts w:ascii="Symbol" w:hAnsi="Symbol"/>
                <w:color w:val="25557E"/>
                <w:sz w:val="24"/>
              </w:rPr>
            </w:pPr>
            <w:r>
              <w:rPr>
                <w:sz w:val="24"/>
              </w:rPr>
              <w:t>Deliver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external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SIF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reporting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against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Investment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Strategy,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ensuring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SIA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SIF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comply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with all relevant legislation and regulatory requirements, including annual report.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468" w:val="left" w:leader="none"/>
              </w:tabs>
              <w:spacing w:line="240" w:lineRule="auto" w:before="86" w:after="0"/>
              <w:ind w:left="468" w:right="332" w:hanging="360"/>
              <w:jc w:val="left"/>
              <w:rPr>
                <w:rFonts w:ascii="Symbol" w:hAnsi="Symbol"/>
                <w:color w:val="25557E"/>
                <w:sz w:val="24"/>
              </w:rPr>
            </w:pPr>
            <w:r>
              <w:rPr>
                <w:sz w:val="24"/>
              </w:rPr>
              <w:t>Develop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processes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which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are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user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friendly,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efficient,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cost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effective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utilise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technology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where </w:t>
            </w:r>
            <w:r>
              <w:rPr>
                <w:spacing w:val="-2"/>
                <w:sz w:val="24"/>
              </w:rPr>
              <w:t>possible.</w:t>
            </w:r>
          </w:p>
          <w:p>
            <w:pPr>
              <w:pStyle w:val="TableParagraph"/>
              <w:spacing w:before="170"/>
              <w:rPr>
                <w:sz w:val="24"/>
              </w:rPr>
            </w:pPr>
          </w:p>
          <w:p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Projects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468" w:val="left" w:leader="none"/>
              </w:tabs>
              <w:spacing w:line="240" w:lineRule="auto" w:before="88" w:after="0"/>
              <w:ind w:left="468" w:right="0" w:hanging="360"/>
              <w:jc w:val="left"/>
              <w:rPr>
                <w:rFonts w:ascii="Symbol" w:hAnsi="Symbol"/>
                <w:color w:val="25557E"/>
                <w:sz w:val="24"/>
              </w:rPr>
            </w:pPr>
            <w:r>
              <w:rPr>
                <w:sz w:val="24"/>
              </w:rPr>
              <w:t>Lead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participate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projects,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including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cross-agency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projects,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required.</w:t>
            </w:r>
          </w:p>
          <w:p>
            <w:pPr>
              <w:pStyle w:val="TableParagraph"/>
              <w:spacing w:before="119"/>
              <w:rPr>
                <w:sz w:val="24"/>
              </w:rPr>
            </w:pPr>
          </w:p>
          <w:p>
            <w:pPr>
              <w:pStyle w:val="TableParagraph"/>
              <w:spacing w:before="1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People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Management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468" w:val="left" w:leader="none"/>
              </w:tabs>
              <w:spacing w:line="242" w:lineRule="auto" w:before="83" w:after="0"/>
              <w:ind w:left="468" w:right="918" w:hanging="360"/>
              <w:jc w:val="left"/>
              <w:rPr>
                <w:rFonts w:ascii="Symbol" w:hAnsi="Symbol"/>
                <w:color w:val="25557E"/>
                <w:sz w:val="24"/>
              </w:rPr>
            </w:pPr>
            <w:r>
              <w:rPr>
                <w:sz w:val="24"/>
              </w:rPr>
              <w:t>Provide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guidance,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coaching,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and development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opportunities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team,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while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managing recruitment and onboarding to strengthen team capabilities.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468" w:val="left" w:leader="none"/>
              </w:tabs>
              <w:spacing w:line="240" w:lineRule="auto" w:before="79" w:after="0"/>
              <w:ind w:left="468" w:right="0" w:hanging="360"/>
              <w:jc w:val="left"/>
              <w:rPr>
                <w:rFonts w:ascii="Symbol" w:hAnsi="Symbol"/>
                <w:color w:val="25557E"/>
                <w:sz w:val="24"/>
              </w:rPr>
            </w:pPr>
            <w:r>
              <w:rPr>
                <w:sz w:val="24"/>
              </w:rPr>
              <w:t>Oversee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team’s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work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programme,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ensuring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delivery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aligns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with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Agency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goals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4"/>
                <w:sz w:val="24"/>
              </w:rPr>
              <w:t>make</w:t>
            </w:r>
          </w:p>
          <w:p>
            <w:pPr>
              <w:pStyle w:val="TableParagraph"/>
              <w:ind w:left="468"/>
              <w:rPr>
                <w:sz w:val="24"/>
              </w:rPr>
            </w:pPr>
            <w:r>
              <w:rPr>
                <w:sz w:val="24"/>
              </w:rPr>
              <w:t>adjustments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needed.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468" w:val="left" w:leader="none"/>
              </w:tabs>
              <w:spacing w:line="240" w:lineRule="auto" w:before="85" w:after="0"/>
              <w:ind w:left="468" w:right="873" w:hanging="360"/>
              <w:jc w:val="left"/>
              <w:rPr>
                <w:rFonts w:ascii="Symbol" w:hAnsi="Symbol"/>
                <w:color w:val="25557E"/>
                <w:sz w:val="24"/>
              </w:rPr>
            </w:pPr>
            <w:r>
              <w:rPr>
                <w:sz w:val="24"/>
              </w:rPr>
              <w:t>Ensure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team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meets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performance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expectations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respected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their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expertise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and delivery, fostering a culture of accountability.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468" w:val="left" w:leader="none"/>
              </w:tabs>
              <w:spacing w:line="240" w:lineRule="auto" w:before="87" w:after="0"/>
              <w:ind w:left="468" w:right="130" w:hanging="360"/>
              <w:jc w:val="left"/>
              <w:rPr>
                <w:rFonts w:ascii="Symbol" w:hAnsi="Symbol"/>
                <w:color w:val="25557E"/>
                <w:sz w:val="20"/>
              </w:rPr>
            </w:pPr>
            <w:r>
              <w:rPr>
                <w:sz w:val="24"/>
              </w:rPr>
              <w:t>Manage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resource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allocation,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balancing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workloads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ensure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team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equipped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meet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Agency priorities efficiently.</w:t>
            </w:r>
          </w:p>
        </w:tc>
      </w:tr>
      <w:tr>
        <w:trPr>
          <w:trHeight w:val="1408" w:hRule="atLeast"/>
        </w:trPr>
        <w:tc>
          <w:tcPr>
            <w:tcW w:w="10111" w:type="dxa"/>
            <w:tcBorders>
              <w:top w:val="single" w:sz="4" w:space="0" w:color="C6C8C8"/>
            </w:tcBorders>
          </w:tcPr>
          <w:p>
            <w:pPr>
              <w:pStyle w:val="TableParagraph"/>
              <w:spacing w:before="102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Risk </w:t>
            </w:r>
            <w:r>
              <w:rPr>
                <w:b/>
                <w:spacing w:val="-2"/>
                <w:sz w:val="24"/>
              </w:rPr>
              <w:t>management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468" w:val="left" w:leader="none"/>
              </w:tabs>
              <w:spacing w:line="240" w:lineRule="auto" w:before="28" w:after="0"/>
              <w:ind w:left="468" w:right="439" w:hanging="360"/>
              <w:jc w:val="left"/>
              <w:rPr>
                <w:sz w:val="24"/>
              </w:rPr>
            </w:pPr>
            <w:r>
              <w:rPr>
                <w:sz w:val="24"/>
              </w:rPr>
              <w:t>Actively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identify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manage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role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practice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level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risks,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including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escalation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risks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issues when necessary.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468" w:val="left" w:leader="none"/>
              </w:tabs>
              <w:spacing w:line="281" w:lineRule="exact" w:before="85" w:after="0"/>
              <w:ind w:left="468" w:right="0" w:hanging="360"/>
              <w:jc w:val="left"/>
              <w:rPr>
                <w:sz w:val="24"/>
              </w:rPr>
            </w:pPr>
            <w:r>
              <w:rPr>
                <w:sz w:val="24"/>
              </w:rPr>
              <w:t>Ensure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that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analysis,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data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information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supplied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accurate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verified.</w:t>
            </w:r>
          </w:p>
        </w:tc>
      </w:tr>
    </w:tbl>
    <w:p>
      <w:pPr>
        <w:pStyle w:val="BodyText"/>
        <w:spacing w:before="218"/>
        <w:ind w:left="0" w:firstLine="0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3472">
                <wp:simplePos x="0" y="0"/>
                <wp:positionH relativeFrom="page">
                  <wp:posOffset>710183</wp:posOffset>
                </wp:positionH>
                <wp:positionV relativeFrom="paragraph">
                  <wp:posOffset>308699</wp:posOffset>
                </wp:positionV>
                <wp:extent cx="6430010" cy="6350"/>
                <wp:effectExtent l="0" t="0" r="0" b="0"/>
                <wp:wrapTopAndBottom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64300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30010" h="6350">
                              <a:moveTo>
                                <a:pt x="6429755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6429755" y="6095"/>
                              </a:lnTo>
                              <a:lnTo>
                                <a:pt x="642975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6C8C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55.919998pt;margin-top:24.307032pt;width:506.28pt;height:.47998pt;mso-position-horizontal-relative:page;mso-position-vertical-relative:paragraph;z-index:-15723008;mso-wrap-distance-left:0;mso-wrap-distance-right:0" id="docshape12" filled="true" fillcolor="#c6c8c8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spacing w:after="0"/>
        <w:rPr>
          <w:sz w:val="20"/>
        </w:rPr>
        <w:sectPr>
          <w:pgSz w:w="11910" w:h="16840"/>
          <w:pgMar w:header="0" w:footer="615" w:top="1100" w:bottom="800" w:left="141" w:right="141"/>
        </w:sectPr>
      </w:pPr>
    </w:p>
    <w:p>
      <w:pPr>
        <w:pStyle w:val="BodyText"/>
        <w:spacing w:line="28" w:lineRule="exact"/>
        <w:ind w:left="991" w:firstLine="0"/>
        <w:rPr>
          <w:position w:val="0"/>
          <w:sz w:val="2"/>
        </w:rPr>
      </w:pPr>
      <w:r>
        <w:rPr>
          <w:position w:val="0"/>
          <w:sz w:val="2"/>
        </w:rPr>
        <mc:AlternateContent>
          <mc:Choice Requires="wps">
            <w:drawing>
              <wp:inline distT="0" distB="0" distL="0" distR="0">
                <wp:extent cx="6421120" cy="18415"/>
                <wp:effectExtent l="0" t="0" r="0" b="0"/>
                <wp:docPr id="20" name="Group 2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0" name="Group 20"/>
                      <wpg:cNvGrpSpPr/>
                      <wpg:grpSpPr>
                        <a:xfrm>
                          <a:off x="0" y="0"/>
                          <a:ext cx="6421120" cy="18415"/>
                          <a:chExt cx="6421120" cy="18415"/>
                        </a:xfrm>
                      </wpg:grpSpPr>
                      <wps:wsp>
                        <wps:cNvPr id="21" name="Graphic 21"/>
                        <wps:cNvSpPr/>
                        <wps:spPr>
                          <a:xfrm>
                            <a:off x="0" y="0"/>
                            <a:ext cx="6421120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21120" h="18415">
                                <a:moveTo>
                                  <a:pt x="642061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288"/>
                                </a:lnTo>
                                <a:lnTo>
                                  <a:pt x="6420612" y="18288"/>
                                </a:lnTo>
                                <a:lnTo>
                                  <a:pt x="64206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178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05.6pt;height:1.45pt;mso-position-horizontal-relative:char;mso-position-vertical-relative:line" id="docshapegroup13" coordorigin="0,0" coordsize="10112,29">
                <v:rect style="position:absolute;left:0;top:0;width:10112;height:29" id="docshape14" filled="true" fillcolor="#51789f" stroked="false">
                  <v:fill type="solid"/>
                </v:rect>
              </v:group>
            </w:pict>
          </mc:Fallback>
        </mc:AlternateContent>
      </w:r>
      <w:r>
        <w:rPr>
          <w:position w:val="0"/>
          <w:sz w:val="2"/>
        </w:rPr>
      </w:r>
    </w:p>
    <w:p>
      <w:pPr>
        <w:pStyle w:val="Heading3"/>
        <w:spacing w:line="293" w:lineRule="exact" w:before="110"/>
      </w:pPr>
      <w:r>
        <w:rPr/>
        <w:t>Health</w:t>
      </w:r>
      <w:r>
        <w:rPr>
          <w:spacing w:val="-1"/>
        </w:rPr>
        <w:t> </w:t>
      </w:r>
      <w:r>
        <w:rPr/>
        <w:t>and </w:t>
      </w:r>
      <w:r>
        <w:rPr>
          <w:spacing w:val="-2"/>
        </w:rPr>
        <w:t>safety</w:t>
      </w:r>
    </w:p>
    <w:p>
      <w:pPr>
        <w:pStyle w:val="ListParagraph"/>
        <w:numPr>
          <w:ilvl w:val="0"/>
          <w:numId w:val="1"/>
        </w:numPr>
        <w:tabs>
          <w:tab w:pos="1460" w:val="left" w:leader="none"/>
        </w:tabs>
        <w:spacing w:line="305" w:lineRule="exact" w:before="0" w:after="0"/>
        <w:ind w:left="1460" w:right="0" w:hanging="360"/>
        <w:jc w:val="left"/>
        <w:rPr>
          <w:rFonts w:ascii="Symbol" w:hAnsi="Symbol"/>
          <w:sz w:val="24"/>
        </w:rPr>
      </w:pPr>
      <w:r>
        <w:rPr>
          <w:sz w:val="24"/>
        </w:rPr>
        <w:t>Take</w:t>
      </w:r>
      <w:r>
        <w:rPr>
          <w:spacing w:val="-3"/>
          <w:sz w:val="24"/>
        </w:rPr>
        <w:t> </w:t>
      </w:r>
      <w:r>
        <w:rPr>
          <w:sz w:val="24"/>
        </w:rPr>
        <w:t>responsibility</w:t>
      </w:r>
      <w:r>
        <w:rPr>
          <w:spacing w:val="-6"/>
          <w:sz w:val="24"/>
        </w:rPr>
        <w:t> </w:t>
      </w:r>
      <w:r>
        <w:rPr>
          <w:sz w:val="24"/>
        </w:rPr>
        <w:t>for</w:t>
      </w:r>
      <w:r>
        <w:rPr>
          <w:spacing w:val="-5"/>
          <w:sz w:val="24"/>
        </w:rPr>
        <w:t> </w:t>
      </w:r>
      <w:r>
        <w:rPr>
          <w:sz w:val="24"/>
        </w:rPr>
        <w:t>meeting</w:t>
      </w:r>
      <w:r>
        <w:rPr>
          <w:spacing w:val="-3"/>
          <w:sz w:val="24"/>
        </w:rPr>
        <w:t> </w:t>
      </w:r>
      <w:r>
        <w:rPr>
          <w:sz w:val="24"/>
        </w:rPr>
        <w:t>SIA’s</w:t>
      </w:r>
      <w:r>
        <w:rPr>
          <w:spacing w:val="-4"/>
          <w:sz w:val="24"/>
        </w:rPr>
        <w:t> </w:t>
      </w:r>
      <w:r>
        <w:rPr>
          <w:sz w:val="24"/>
        </w:rPr>
        <w:t>obligations</w:t>
      </w:r>
      <w:r>
        <w:rPr>
          <w:spacing w:val="-5"/>
          <w:sz w:val="24"/>
        </w:rPr>
        <w:t> </w:t>
      </w:r>
      <w:r>
        <w:rPr>
          <w:sz w:val="24"/>
        </w:rPr>
        <w:t>for</w:t>
      </w:r>
      <w:r>
        <w:rPr>
          <w:spacing w:val="-3"/>
          <w:sz w:val="24"/>
        </w:rPr>
        <w:t> </w:t>
      </w:r>
      <w:r>
        <w:rPr>
          <w:sz w:val="24"/>
        </w:rPr>
        <w:t>workplace</w:t>
      </w:r>
      <w:r>
        <w:rPr>
          <w:spacing w:val="-6"/>
          <w:sz w:val="24"/>
        </w:rPr>
        <w:t> </w:t>
      </w:r>
      <w:r>
        <w:rPr>
          <w:sz w:val="24"/>
        </w:rPr>
        <w:t>health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6"/>
          <w:sz w:val="24"/>
        </w:rPr>
        <w:t> </w:t>
      </w:r>
      <w:r>
        <w:rPr>
          <w:spacing w:val="-2"/>
          <w:sz w:val="24"/>
        </w:rPr>
        <w:t>safety.</w:t>
      </w:r>
    </w:p>
    <w:p>
      <w:pPr>
        <w:pStyle w:val="BodyText"/>
        <w:spacing w:before="104"/>
        <w:ind w:left="0" w:firstLine="0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4496">
                <wp:simplePos x="0" y="0"/>
                <wp:positionH relativeFrom="page">
                  <wp:posOffset>710183</wp:posOffset>
                </wp:positionH>
                <wp:positionV relativeFrom="paragraph">
                  <wp:posOffset>236366</wp:posOffset>
                </wp:positionV>
                <wp:extent cx="6430010" cy="6350"/>
                <wp:effectExtent l="0" t="0" r="0" b="0"/>
                <wp:wrapTopAndBottom/>
                <wp:docPr id="22" name="Graphic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Graphic 22"/>
                      <wps:cNvSpPr/>
                      <wps:spPr>
                        <a:xfrm>
                          <a:off x="0" y="0"/>
                          <a:ext cx="64300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30010" h="6350">
                              <a:moveTo>
                                <a:pt x="6429755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429755" y="6096"/>
                              </a:lnTo>
                              <a:lnTo>
                                <a:pt x="642975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6C8C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55.919998pt;margin-top:18.611553pt;width:506.28pt;height:.48pt;mso-position-horizontal-relative:page;mso-position-vertical-relative:paragraph;z-index:-15721984;mso-wrap-distance-left:0;mso-wrap-distance-right:0" id="docshape15" filled="true" fillcolor="#c6c8c8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spacing w:before="52"/>
        <w:ind w:left="0" w:firstLine="0"/>
        <w:rPr>
          <w:sz w:val="36"/>
        </w:rPr>
      </w:pPr>
    </w:p>
    <w:p>
      <w:pPr>
        <w:pStyle w:val="Heading1"/>
      </w:pPr>
      <w:r>
        <w:rPr>
          <w:color w:val="E8731B"/>
        </w:rPr>
        <w:t>About</w:t>
      </w:r>
      <w:r>
        <w:rPr>
          <w:color w:val="E8731B"/>
          <w:spacing w:val="-6"/>
        </w:rPr>
        <w:t> </w:t>
      </w:r>
      <w:r>
        <w:rPr>
          <w:color w:val="E8731B"/>
        </w:rPr>
        <w:t>you</w:t>
      </w:r>
      <w:r>
        <w:rPr>
          <w:color w:val="E8731B"/>
          <w:spacing w:val="-1"/>
        </w:rPr>
        <w:t> </w:t>
      </w:r>
      <w:r>
        <w:rPr>
          <w:color w:val="E8731B"/>
        </w:rPr>
        <w:t>–</w:t>
      </w:r>
      <w:r>
        <w:rPr>
          <w:color w:val="E8731B"/>
          <w:spacing w:val="-1"/>
        </w:rPr>
        <w:t> </w:t>
      </w:r>
      <w:r>
        <w:rPr>
          <w:color w:val="E8731B"/>
        </w:rPr>
        <w:t>what</w:t>
      </w:r>
      <w:r>
        <w:rPr>
          <w:color w:val="E8731B"/>
          <w:spacing w:val="-1"/>
        </w:rPr>
        <w:t> </w:t>
      </w:r>
      <w:r>
        <w:rPr>
          <w:color w:val="E8731B"/>
        </w:rPr>
        <w:t>you will</w:t>
      </w:r>
      <w:r>
        <w:rPr>
          <w:color w:val="E8731B"/>
          <w:spacing w:val="-1"/>
        </w:rPr>
        <w:t> </w:t>
      </w:r>
      <w:r>
        <w:rPr>
          <w:color w:val="E8731B"/>
        </w:rPr>
        <w:t>bring</w:t>
      </w:r>
      <w:r>
        <w:rPr>
          <w:color w:val="E8731B"/>
          <w:spacing w:val="-2"/>
        </w:rPr>
        <w:t> specifically</w:t>
      </w:r>
    </w:p>
    <w:p>
      <w:pPr>
        <w:pStyle w:val="Heading2"/>
        <w:spacing w:before="196"/>
      </w:pPr>
      <w:r>
        <w:rPr>
          <w:color w:val="25557E"/>
          <w:spacing w:val="-2"/>
        </w:rPr>
        <w:t>Qualifications</w:t>
      </w:r>
    </w:p>
    <w:p>
      <w:pPr>
        <w:pStyle w:val="ListParagraph"/>
        <w:numPr>
          <w:ilvl w:val="0"/>
          <w:numId w:val="4"/>
        </w:numPr>
        <w:tabs>
          <w:tab w:pos="1352" w:val="left" w:leader="none"/>
        </w:tabs>
        <w:spacing w:line="240" w:lineRule="auto" w:before="154" w:after="0"/>
        <w:ind w:left="1352" w:right="0" w:hanging="361"/>
        <w:jc w:val="left"/>
        <w:rPr>
          <w:rFonts w:ascii="Symbol" w:hAnsi="Symbol"/>
          <w:sz w:val="22"/>
        </w:rPr>
      </w:pPr>
      <w:r>
        <w:rPr>
          <w:sz w:val="22"/>
        </w:rPr>
        <w:t>Relevant</w:t>
      </w:r>
      <w:r>
        <w:rPr>
          <w:spacing w:val="-5"/>
          <w:sz w:val="22"/>
        </w:rPr>
        <w:t> </w:t>
      </w:r>
      <w:r>
        <w:rPr>
          <w:sz w:val="22"/>
        </w:rPr>
        <w:t>Tertiary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qualification</w:t>
      </w:r>
    </w:p>
    <w:p>
      <w:pPr>
        <w:pStyle w:val="BodyText"/>
        <w:spacing w:before="157"/>
        <w:ind w:left="0" w:firstLine="0"/>
      </w:pPr>
    </w:p>
    <w:p>
      <w:pPr>
        <w:pStyle w:val="Heading2"/>
      </w:pPr>
      <w:r>
        <w:rPr>
          <w:color w:val="25557E"/>
        </w:rPr>
        <w:t>Experience,</w:t>
      </w:r>
      <w:r>
        <w:rPr>
          <w:color w:val="25557E"/>
          <w:spacing w:val="-7"/>
        </w:rPr>
        <w:t> </w:t>
      </w:r>
      <w:r>
        <w:rPr>
          <w:color w:val="25557E"/>
        </w:rPr>
        <w:t>knowledge</w:t>
      </w:r>
      <w:r>
        <w:rPr>
          <w:color w:val="25557E"/>
          <w:spacing w:val="-6"/>
        </w:rPr>
        <w:t> </w:t>
      </w:r>
      <w:r>
        <w:rPr>
          <w:color w:val="25557E"/>
        </w:rPr>
        <w:t>&amp;</w:t>
      </w:r>
      <w:r>
        <w:rPr>
          <w:color w:val="25557E"/>
          <w:spacing w:val="-6"/>
        </w:rPr>
        <w:t> </w:t>
      </w:r>
      <w:r>
        <w:rPr>
          <w:color w:val="25557E"/>
          <w:spacing w:val="-2"/>
        </w:rPr>
        <w:t>skills</w:t>
      </w:r>
    </w:p>
    <w:p>
      <w:pPr>
        <w:pStyle w:val="ListParagraph"/>
        <w:numPr>
          <w:ilvl w:val="0"/>
          <w:numId w:val="4"/>
        </w:numPr>
        <w:tabs>
          <w:tab w:pos="1352" w:val="left" w:leader="none"/>
        </w:tabs>
        <w:spacing w:line="240" w:lineRule="auto" w:before="156" w:after="0"/>
        <w:ind w:left="1352" w:right="0" w:hanging="361"/>
        <w:jc w:val="left"/>
        <w:rPr>
          <w:rFonts w:ascii="Symbol" w:hAnsi="Symbol"/>
          <w:color w:val="25557E"/>
          <w:sz w:val="22"/>
        </w:rPr>
      </w:pPr>
      <w:r>
        <w:rPr>
          <w:sz w:val="22"/>
        </w:rPr>
        <w:t>Proven</w:t>
      </w:r>
      <w:r>
        <w:rPr>
          <w:spacing w:val="-7"/>
          <w:sz w:val="22"/>
        </w:rPr>
        <w:t> </w:t>
      </w:r>
      <w:r>
        <w:rPr>
          <w:sz w:val="22"/>
        </w:rPr>
        <w:t>understanding</w:t>
      </w:r>
      <w:r>
        <w:rPr>
          <w:spacing w:val="-6"/>
          <w:sz w:val="22"/>
        </w:rPr>
        <w:t> </w:t>
      </w:r>
      <w:r>
        <w:rPr>
          <w:sz w:val="22"/>
        </w:rPr>
        <w:t>of</w:t>
      </w:r>
      <w:r>
        <w:rPr>
          <w:spacing w:val="-7"/>
          <w:sz w:val="22"/>
        </w:rPr>
        <w:t> </w:t>
      </w:r>
      <w:r>
        <w:rPr>
          <w:sz w:val="22"/>
        </w:rPr>
        <w:t>social</w:t>
      </w:r>
      <w:r>
        <w:rPr>
          <w:spacing w:val="-6"/>
          <w:sz w:val="22"/>
        </w:rPr>
        <w:t> </w:t>
      </w:r>
      <w:r>
        <w:rPr>
          <w:sz w:val="22"/>
        </w:rPr>
        <w:t>investment</w:t>
      </w:r>
      <w:r>
        <w:rPr>
          <w:spacing w:val="-5"/>
          <w:sz w:val="22"/>
        </w:rPr>
        <w:t> </w:t>
      </w:r>
      <w:r>
        <w:rPr>
          <w:sz w:val="22"/>
        </w:rPr>
        <w:t>principles</w:t>
      </w:r>
      <w:r>
        <w:rPr>
          <w:spacing w:val="-7"/>
          <w:sz w:val="22"/>
        </w:rPr>
        <w:t> </w:t>
      </w:r>
      <w:r>
        <w:rPr>
          <w:sz w:val="22"/>
        </w:rPr>
        <w:t>and</w:t>
      </w:r>
      <w:r>
        <w:rPr>
          <w:spacing w:val="-6"/>
          <w:sz w:val="22"/>
        </w:rPr>
        <w:t> </w:t>
      </w:r>
      <w:r>
        <w:rPr>
          <w:sz w:val="22"/>
        </w:rPr>
        <w:t>their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application</w:t>
      </w:r>
    </w:p>
    <w:p>
      <w:pPr>
        <w:pStyle w:val="ListParagraph"/>
        <w:numPr>
          <w:ilvl w:val="0"/>
          <w:numId w:val="4"/>
        </w:numPr>
        <w:tabs>
          <w:tab w:pos="1352" w:val="left" w:leader="none"/>
        </w:tabs>
        <w:spacing w:line="240" w:lineRule="auto" w:before="123" w:after="0"/>
        <w:ind w:left="1352" w:right="0" w:hanging="361"/>
        <w:jc w:val="left"/>
        <w:rPr>
          <w:rFonts w:ascii="Symbol" w:hAnsi="Symbol"/>
          <w:color w:val="25557E"/>
          <w:sz w:val="22"/>
        </w:rPr>
      </w:pPr>
      <w:r>
        <w:rPr>
          <w:sz w:val="22"/>
        </w:rPr>
        <w:t>Previous</w:t>
      </w:r>
      <w:r>
        <w:rPr>
          <w:spacing w:val="-9"/>
          <w:sz w:val="22"/>
        </w:rPr>
        <w:t> </w:t>
      </w:r>
      <w:r>
        <w:rPr>
          <w:sz w:val="22"/>
        </w:rPr>
        <w:t>experience</w:t>
      </w:r>
      <w:r>
        <w:rPr>
          <w:spacing w:val="-8"/>
          <w:sz w:val="22"/>
        </w:rPr>
        <w:t> </w:t>
      </w:r>
      <w:r>
        <w:rPr>
          <w:sz w:val="22"/>
        </w:rPr>
        <w:t>developing</w:t>
      </w:r>
      <w:r>
        <w:rPr>
          <w:spacing w:val="-5"/>
          <w:sz w:val="22"/>
        </w:rPr>
        <w:t> </w:t>
      </w:r>
      <w:r>
        <w:rPr>
          <w:sz w:val="22"/>
        </w:rPr>
        <w:t>and</w:t>
      </w:r>
      <w:r>
        <w:rPr>
          <w:spacing w:val="-7"/>
          <w:sz w:val="22"/>
        </w:rPr>
        <w:t> </w:t>
      </w:r>
      <w:r>
        <w:rPr>
          <w:sz w:val="22"/>
        </w:rPr>
        <w:t>implementing</w:t>
      </w:r>
      <w:r>
        <w:rPr>
          <w:spacing w:val="-6"/>
          <w:sz w:val="22"/>
        </w:rPr>
        <w:t> </w:t>
      </w:r>
      <w:r>
        <w:rPr>
          <w:sz w:val="22"/>
        </w:rPr>
        <w:t>investment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strategies</w:t>
      </w:r>
    </w:p>
    <w:p>
      <w:pPr>
        <w:pStyle w:val="ListParagraph"/>
        <w:numPr>
          <w:ilvl w:val="0"/>
          <w:numId w:val="4"/>
        </w:numPr>
        <w:tabs>
          <w:tab w:pos="1352" w:val="left" w:leader="none"/>
        </w:tabs>
        <w:spacing w:line="240" w:lineRule="auto" w:before="125" w:after="0"/>
        <w:ind w:left="1352" w:right="0" w:hanging="361"/>
        <w:jc w:val="left"/>
        <w:rPr>
          <w:rFonts w:ascii="Symbol" w:hAnsi="Symbol"/>
          <w:color w:val="25557E"/>
          <w:sz w:val="22"/>
        </w:rPr>
      </w:pPr>
      <w:r>
        <w:rPr>
          <w:sz w:val="22"/>
        </w:rPr>
        <w:t>Demonstrable</w:t>
      </w:r>
      <w:r>
        <w:rPr>
          <w:spacing w:val="-8"/>
          <w:sz w:val="22"/>
        </w:rPr>
        <w:t> </w:t>
      </w:r>
      <w:r>
        <w:rPr>
          <w:sz w:val="22"/>
        </w:rPr>
        <w:t>experience</w:t>
      </w:r>
      <w:r>
        <w:rPr>
          <w:spacing w:val="-8"/>
          <w:sz w:val="22"/>
        </w:rPr>
        <w:t> </w:t>
      </w:r>
      <w:r>
        <w:rPr>
          <w:sz w:val="22"/>
        </w:rPr>
        <w:t>establishing</w:t>
      </w:r>
      <w:r>
        <w:rPr>
          <w:spacing w:val="-5"/>
          <w:sz w:val="22"/>
        </w:rPr>
        <w:t> </w:t>
      </w:r>
      <w:r>
        <w:rPr>
          <w:sz w:val="22"/>
        </w:rPr>
        <w:t>assessment</w:t>
      </w:r>
      <w:r>
        <w:rPr>
          <w:spacing w:val="-6"/>
          <w:sz w:val="22"/>
        </w:rPr>
        <w:t> </w:t>
      </w:r>
      <w:r>
        <w:rPr>
          <w:sz w:val="22"/>
        </w:rPr>
        <w:t>frameworks,</w:t>
      </w:r>
      <w:r>
        <w:rPr>
          <w:spacing w:val="-8"/>
          <w:sz w:val="22"/>
        </w:rPr>
        <w:t> </w:t>
      </w:r>
      <w:r>
        <w:rPr>
          <w:sz w:val="22"/>
        </w:rPr>
        <w:t>measures,</w:t>
      </w:r>
      <w:r>
        <w:rPr>
          <w:spacing w:val="-6"/>
          <w:sz w:val="22"/>
        </w:rPr>
        <w:t> </w:t>
      </w:r>
      <w:r>
        <w:rPr>
          <w:sz w:val="22"/>
        </w:rPr>
        <w:t>and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reporting</w:t>
      </w:r>
    </w:p>
    <w:p>
      <w:pPr>
        <w:pStyle w:val="ListParagraph"/>
        <w:numPr>
          <w:ilvl w:val="0"/>
          <w:numId w:val="4"/>
        </w:numPr>
        <w:tabs>
          <w:tab w:pos="1352" w:val="left" w:leader="none"/>
        </w:tabs>
        <w:spacing w:line="240" w:lineRule="auto" w:before="125" w:after="0"/>
        <w:ind w:left="1352" w:right="0" w:hanging="361"/>
        <w:jc w:val="left"/>
        <w:rPr>
          <w:rFonts w:ascii="Symbol" w:hAnsi="Symbol"/>
          <w:color w:val="25557E"/>
          <w:sz w:val="22"/>
        </w:rPr>
      </w:pPr>
      <w:r>
        <w:rPr>
          <w:sz w:val="22"/>
        </w:rPr>
        <w:t>Prior</w:t>
      </w:r>
      <w:r>
        <w:rPr>
          <w:spacing w:val="-5"/>
          <w:sz w:val="22"/>
        </w:rPr>
        <w:t> </w:t>
      </w:r>
      <w:r>
        <w:rPr>
          <w:sz w:val="22"/>
        </w:rPr>
        <w:t>experience</w:t>
      </w:r>
      <w:r>
        <w:rPr>
          <w:spacing w:val="-5"/>
          <w:sz w:val="22"/>
        </w:rPr>
        <w:t> </w:t>
      </w:r>
      <w:r>
        <w:rPr>
          <w:sz w:val="22"/>
        </w:rPr>
        <w:t>in</w:t>
      </w:r>
      <w:r>
        <w:rPr>
          <w:spacing w:val="-5"/>
          <w:sz w:val="22"/>
        </w:rPr>
        <w:t> </w:t>
      </w:r>
      <w:r>
        <w:rPr>
          <w:sz w:val="22"/>
        </w:rPr>
        <w:t>leading</w:t>
      </w:r>
      <w:r>
        <w:rPr>
          <w:spacing w:val="-5"/>
          <w:sz w:val="22"/>
        </w:rPr>
        <w:t> </w:t>
      </w:r>
      <w:r>
        <w:rPr>
          <w:sz w:val="22"/>
        </w:rPr>
        <w:t>a</w:t>
      </w:r>
      <w:r>
        <w:rPr>
          <w:spacing w:val="-3"/>
          <w:sz w:val="22"/>
        </w:rPr>
        <w:t> </w:t>
      </w:r>
      <w:r>
        <w:rPr>
          <w:sz w:val="22"/>
        </w:rPr>
        <w:t>high</w:t>
      </w:r>
      <w:r>
        <w:rPr>
          <w:spacing w:val="-4"/>
          <w:sz w:val="22"/>
        </w:rPr>
        <w:t> </w:t>
      </w:r>
      <w:r>
        <w:rPr>
          <w:sz w:val="22"/>
        </w:rPr>
        <w:t>performing</w:t>
      </w:r>
      <w:r>
        <w:rPr>
          <w:spacing w:val="-3"/>
          <w:sz w:val="22"/>
        </w:rPr>
        <w:t> </w:t>
      </w:r>
      <w:r>
        <w:rPr>
          <w:spacing w:val="-4"/>
          <w:sz w:val="22"/>
        </w:rPr>
        <w:t>team</w:t>
      </w:r>
    </w:p>
    <w:p>
      <w:pPr>
        <w:pStyle w:val="ListParagraph"/>
        <w:numPr>
          <w:ilvl w:val="0"/>
          <w:numId w:val="4"/>
        </w:numPr>
        <w:tabs>
          <w:tab w:pos="1352" w:val="left" w:leader="none"/>
        </w:tabs>
        <w:spacing w:line="283" w:lineRule="auto" w:before="103" w:after="0"/>
        <w:ind w:left="1352" w:right="1415" w:hanging="361"/>
        <w:jc w:val="left"/>
        <w:rPr>
          <w:rFonts w:ascii="Symbol" w:hAnsi="Symbol"/>
          <w:color w:val="25557E"/>
          <w:sz w:val="24"/>
        </w:rPr>
      </w:pPr>
      <w:r>
        <w:rPr>
          <w:sz w:val="22"/>
        </w:rPr>
        <w:t>Demonstrable</w:t>
      </w:r>
      <w:r>
        <w:rPr>
          <w:spacing w:val="-2"/>
          <w:sz w:val="22"/>
        </w:rPr>
        <w:t> </w:t>
      </w:r>
      <w:r>
        <w:rPr>
          <w:sz w:val="22"/>
        </w:rPr>
        <w:t>ability</w:t>
      </w:r>
      <w:r>
        <w:rPr>
          <w:spacing w:val="-2"/>
          <w:sz w:val="22"/>
        </w:rPr>
        <w:t> </w:t>
      </w:r>
      <w:r>
        <w:rPr>
          <w:sz w:val="22"/>
        </w:rPr>
        <w:t>to</w:t>
      </w:r>
      <w:r>
        <w:rPr>
          <w:spacing w:val="-1"/>
          <w:sz w:val="22"/>
        </w:rPr>
        <w:t> </w:t>
      </w:r>
      <w:r>
        <w:rPr>
          <w:sz w:val="22"/>
        </w:rPr>
        <w:t>act</w:t>
      </w:r>
      <w:r>
        <w:rPr>
          <w:spacing w:val="-4"/>
          <w:sz w:val="22"/>
        </w:rPr>
        <w:t> </w:t>
      </w:r>
      <w:r>
        <w:rPr>
          <w:sz w:val="22"/>
        </w:rPr>
        <w:t>as</w:t>
      </w:r>
      <w:r>
        <w:rPr>
          <w:spacing w:val="-2"/>
          <w:sz w:val="22"/>
        </w:rPr>
        <w:t> </w:t>
      </w:r>
      <w:r>
        <w:rPr>
          <w:sz w:val="22"/>
        </w:rPr>
        <w:t>a highly</w:t>
      </w:r>
      <w:r>
        <w:rPr>
          <w:spacing w:val="-4"/>
          <w:sz w:val="22"/>
        </w:rPr>
        <w:t> </w:t>
      </w:r>
      <w:r>
        <w:rPr>
          <w:sz w:val="22"/>
        </w:rPr>
        <w:t>credible</w:t>
      </w:r>
      <w:r>
        <w:rPr>
          <w:spacing w:val="-2"/>
          <w:sz w:val="22"/>
        </w:rPr>
        <w:t> </w:t>
      </w:r>
      <w:r>
        <w:rPr>
          <w:sz w:val="22"/>
        </w:rPr>
        <w:t>leader</w:t>
      </w:r>
      <w:r>
        <w:rPr>
          <w:spacing w:val="-5"/>
          <w:sz w:val="22"/>
        </w:rPr>
        <w:t> </w:t>
      </w:r>
      <w:r>
        <w:rPr>
          <w:sz w:val="22"/>
        </w:rPr>
        <w:t>able</w:t>
      </w:r>
      <w:r>
        <w:rPr>
          <w:spacing w:val="-2"/>
          <w:sz w:val="22"/>
        </w:rPr>
        <w:t> </w:t>
      </w:r>
      <w:r>
        <w:rPr>
          <w:sz w:val="22"/>
        </w:rPr>
        <w:t>to</w:t>
      </w:r>
      <w:r>
        <w:rPr>
          <w:spacing w:val="-4"/>
          <w:sz w:val="22"/>
        </w:rPr>
        <w:t> </w:t>
      </w:r>
      <w:r>
        <w:rPr>
          <w:sz w:val="22"/>
        </w:rPr>
        <w:t>influence</w:t>
      </w:r>
      <w:r>
        <w:rPr>
          <w:spacing w:val="-4"/>
          <w:sz w:val="22"/>
        </w:rPr>
        <w:t> </w:t>
      </w:r>
      <w:r>
        <w:rPr>
          <w:sz w:val="22"/>
        </w:rPr>
        <w:t>and</w:t>
      </w:r>
      <w:r>
        <w:rPr>
          <w:spacing w:val="-3"/>
          <w:sz w:val="22"/>
        </w:rPr>
        <w:t> </w:t>
      </w:r>
      <w:r>
        <w:rPr>
          <w:sz w:val="22"/>
        </w:rPr>
        <w:t>effectively</w:t>
      </w:r>
      <w:r>
        <w:rPr>
          <w:spacing w:val="-3"/>
          <w:sz w:val="22"/>
        </w:rPr>
        <w:t> </w:t>
      </w:r>
      <w:r>
        <w:rPr>
          <w:sz w:val="22"/>
        </w:rPr>
        <w:t>engage</w:t>
      </w:r>
      <w:r>
        <w:rPr>
          <w:spacing w:val="-4"/>
          <w:sz w:val="22"/>
        </w:rPr>
        <w:t> </w:t>
      </w:r>
      <w:r>
        <w:rPr>
          <w:sz w:val="22"/>
        </w:rPr>
        <w:t>with senior leaders from a variety of other organisations</w:t>
      </w:r>
    </w:p>
    <w:p>
      <w:pPr>
        <w:pStyle w:val="ListParagraph"/>
        <w:numPr>
          <w:ilvl w:val="0"/>
          <w:numId w:val="4"/>
        </w:numPr>
        <w:tabs>
          <w:tab w:pos="1352" w:val="left" w:leader="none"/>
        </w:tabs>
        <w:spacing w:line="240" w:lineRule="auto" w:before="77" w:after="0"/>
        <w:ind w:left="1352" w:right="0" w:hanging="361"/>
        <w:jc w:val="left"/>
        <w:rPr>
          <w:rFonts w:ascii="Symbol" w:hAnsi="Symbol"/>
          <w:color w:val="25557E"/>
          <w:sz w:val="22"/>
        </w:rPr>
      </w:pPr>
      <w:r>
        <w:rPr>
          <w:sz w:val="22"/>
        </w:rPr>
        <w:t>An</w:t>
      </w:r>
      <w:r>
        <w:rPr>
          <w:spacing w:val="-8"/>
          <w:sz w:val="22"/>
        </w:rPr>
        <w:t> </w:t>
      </w:r>
      <w:r>
        <w:rPr>
          <w:sz w:val="22"/>
        </w:rPr>
        <w:t>ability</w:t>
      </w:r>
      <w:r>
        <w:rPr>
          <w:spacing w:val="-3"/>
          <w:sz w:val="22"/>
        </w:rPr>
        <w:t> </w:t>
      </w:r>
      <w:r>
        <w:rPr>
          <w:sz w:val="22"/>
        </w:rPr>
        <w:t>to</w:t>
      </w:r>
      <w:r>
        <w:rPr>
          <w:spacing w:val="-3"/>
          <w:sz w:val="22"/>
        </w:rPr>
        <w:t> </w:t>
      </w:r>
      <w:r>
        <w:rPr>
          <w:sz w:val="22"/>
        </w:rPr>
        <w:t>think</w:t>
      </w:r>
      <w:r>
        <w:rPr>
          <w:spacing w:val="-5"/>
          <w:sz w:val="22"/>
        </w:rPr>
        <w:t> </w:t>
      </w:r>
      <w:r>
        <w:rPr>
          <w:sz w:val="22"/>
        </w:rPr>
        <w:t>strategically</w:t>
      </w:r>
      <w:r>
        <w:rPr>
          <w:spacing w:val="-4"/>
          <w:sz w:val="22"/>
        </w:rPr>
        <w:t> </w:t>
      </w:r>
      <w:r>
        <w:rPr>
          <w:sz w:val="22"/>
        </w:rPr>
        <w:t>and</w:t>
      </w:r>
      <w:r>
        <w:rPr>
          <w:spacing w:val="-5"/>
          <w:sz w:val="22"/>
        </w:rPr>
        <w:t> </w:t>
      </w:r>
      <w:r>
        <w:rPr>
          <w:sz w:val="22"/>
        </w:rPr>
        <w:t>analytically</w:t>
      </w:r>
      <w:r>
        <w:rPr>
          <w:spacing w:val="-6"/>
          <w:sz w:val="22"/>
        </w:rPr>
        <w:t> </w:t>
      </w:r>
      <w:r>
        <w:rPr>
          <w:sz w:val="22"/>
        </w:rPr>
        <w:t>and</w:t>
      </w:r>
      <w:r>
        <w:rPr>
          <w:spacing w:val="-6"/>
          <w:sz w:val="22"/>
        </w:rPr>
        <w:t> </w:t>
      </w:r>
      <w:r>
        <w:rPr>
          <w:sz w:val="22"/>
        </w:rPr>
        <w:t>translate</w:t>
      </w:r>
      <w:r>
        <w:rPr>
          <w:spacing w:val="-3"/>
          <w:sz w:val="22"/>
        </w:rPr>
        <w:t> </w:t>
      </w:r>
      <w:r>
        <w:rPr>
          <w:sz w:val="22"/>
        </w:rPr>
        <w:t>ideas</w:t>
      </w:r>
      <w:r>
        <w:rPr>
          <w:spacing w:val="-6"/>
          <w:sz w:val="22"/>
        </w:rPr>
        <w:t> </w:t>
      </w:r>
      <w:r>
        <w:rPr>
          <w:sz w:val="22"/>
        </w:rPr>
        <w:t>and</w:t>
      </w:r>
      <w:r>
        <w:rPr>
          <w:spacing w:val="-5"/>
          <w:sz w:val="22"/>
        </w:rPr>
        <w:t> </w:t>
      </w:r>
      <w:r>
        <w:rPr>
          <w:sz w:val="22"/>
        </w:rPr>
        <w:t>concepts</w:t>
      </w:r>
      <w:r>
        <w:rPr>
          <w:spacing w:val="-6"/>
          <w:sz w:val="22"/>
        </w:rPr>
        <w:t> </w:t>
      </w:r>
      <w:r>
        <w:rPr>
          <w:sz w:val="22"/>
        </w:rPr>
        <w:t>into</w:t>
      </w:r>
      <w:r>
        <w:rPr>
          <w:spacing w:val="-3"/>
          <w:sz w:val="22"/>
        </w:rPr>
        <w:t> </w:t>
      </w:r>
      <w:r>
        <w:rPr>
          <w:sz w:val="22"/>
        </w:rPr>
        <w:t>concrete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actions.</w:t>
      </w:r>
    </w:p>
    <w:p>
      <w:pPr>
        <w:pStyle w:val="ListParagraph"/>
        <w:numPr>
          <w:ilvl w:val="0"/>
          <w:numId w:val="4"/>
        </w:numPr>
        <w:tabs>
          <w:tab w:pos="1352" w:val="left" w:leader="none"/>
        </w:tabs>
        <w:spacing w:line="240" w:lineRule="auto" w:before="123" w:after="0"/>
        <w:ind w:left="1352" w:right="0" w:hanging="361"/>
        <w:jc w:val="left"/>
        <w:rPr>
          <w:rFonts w:ascii="Symbol" w:hAnsi="Symbol"/>
          <w:color w:val="25557E"/>
          <w:sz w:val="22"/>
        </w:rPr>
      </w:pPr>
      <w:r>
        <w:rPr>
          <w:sz w:val="22"/>
        </w:rPr>
        <w:t>Deep</w:t>
      </w:r>
      <w:r>
        <w:rPr>
          <w:spacing w:val="-8"/>
          <w:sz w:val="22"/>
        </w:rPr>
        <w:t> </w:t>
      </w:r>
      <w:r>
        <w:rPr>
          <w:sz w:val="22"/>
        </w:rPr>
        <w:t>technical</w:t>
      </w:r>
      <w:r>
        <w:rPr>
          <w:spacing w:val="-6"/>
          <w:sz w:val="22"/>
        </w:rPr>
        <w:t> </w:t>
      </w:r>
      <w:r>
        <w:rPr>
          <w:sz w:val="22"/>
        </w:rPr>
        <w:t>skills</w:t>
      </w:r>
      <w:r>
        <w:rPr>
          <w:spacing w:val="-3"/>
          <w:sz w:val="22"/>
        </w:rPr>
        <w:t> </w:t>
      </w:r>
      <w:r>
        <w:rPr>
          <w:sz w:val="22"/>
        </w:rPr>
        <w:t>and</w:t>
      </w:r>
      <w:r>
        <w:rPr>
          <w:spacing w:val="-5"/>
          <w:sz w:val="22"/>
        </w:rPr>
        <w:t> </w:t>
      </w:r>
      <w:r>
        <w:rPr>
          <w:sz w:val="22"/>
        </w:rPr>
        <w:t>ability</w:t>
      </w:r>
      <w:r>
        <w:rPr>
          <w:spacing w:val="-3"/>
          <w:sz w:val="22"/>
        </w:rPr>
        <w:t> </w:t>
      </w:r>
      <w:r>
        <w:rPr>
          <w:sz w:val="22"/>
        </w:rPr>
        <w:t>to</w:t>
      </w:r>
      <w:r>
        <w:rPr>
          <w:spacing w:val="-2"/>
          <w:sz w:val="22"/>
        </w:rPr>
        <w:t> </w:t>
      </w:r>
      <w:r>
        <w:rPr>
          <w:sz w:val="22"/>
        </w:rPr>
        <w:t>distil</w:t>
      </w:r>
      <w:r>
        <w:rPr>
          <w:spacing w:val="-4"/>
          <w:sz w:val="22"/>
        </w:rPr>
        <w:t> </w:t>
      </w:r>
      <w:r>
        <w:rPr>
          <w:sz w:val="22"/>
        </w:rPr>
        <w:t>information</w:t>
      </w:r>
      <w:r>
        <w:rPr>
          <w:spacing w:val="-4"/>
          <w:sz w:val="22"/>
        </w:rPr>
        <w:t> </w:t>
      </w:r>
      <w:r>
        <w:rPr>
          <w:sz w:val="22"/>
        </w:rPr>
        <w:t>into</w:t>
      </w:r>
      <w:r>
        <w:rPr>
          <w:spacing w:val="-2"/>
          <w:sz w:val="22"/>
        </w:rPr>
        <w:t> </w:t>
      </w:r>
      <w:r>
        <w:rPr>
          <w:sz w:val="22"/>
        </w:rPr>
        <w:t>reports</w:t>
      </w:r>
      <w:r>
        <w:rPr>
          <w:spacing w:val="-3"/>
          <w:sz w:val="22"/>
        </w:rPr>
        <w:t> </w:t>
      </w:r>
      <w:r>
        <w:rPr>
          <w:sz w:val="22"/>
        </w:rPr>
        <w:t>and</w:t>
      </w:r>
      <w:r>
        <w:rPr>
          <w:spacing w:val="-4"/>
          <w:sz w:val="22"/>
        </w:rPr>
        <w:t> </w:t>
      </w:r>
      <w:r>
        <w:rPr>
          <w:sz w:val="22"/>
        </w:rPr>
        <w:t>other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formats</w:t>
      </w:r>
    </w:p>
    <w:p>
      <w:pPr>
        <w:pStyle w:val="ListParagraph"/>
        <w:numPr>
          <w:ilvl w:val="0"/>
          <w:numId w:val="4"/>
        </w:numPr>
        <w:tabs>
          <w:tab w:pos="1352" w:val="left" w:leader="none"/>
        </w:tabs>
        <w:spacing w:line="240" w:lineRule="auto" w:before="126" w:after="0"/>
        <w:ind w:left="1352" w:right="0" w:hanging="361"/>
        <w:jc w:val="left"/>
        <w:rPr>
          <w:rFonts w:ascii="Symbol" w:hAnsi="Symbol"/>
          <w:color w:val="25557E"/>
          <w:sz w:val="22"/>
        </w:rPr>
      </w:pPr>
      <w:r>
        <w:rPr>
          <w:sz w:val="22"/>
        </w:rPr>
        <w:t>Experience</w:t>
      </w:r>
      <w:r>
        <w:rPr>
          <w:spacing w:val="-7"/>
          <w:sz w:val="22"/>
        </w:rPr>
        <w:t> </w:t>
      </w:r>
      <w:r>
        <w:rPr>
          <w:sz w:val="22"/>
        </w:rPr>
        <w:t>in</w:t>
      </w:r>
      <w:r>
        <w:rPr>
          <w:spacing w:val="-6"/>
          <w:sz w:val="22"/>
        </w:rPr>
        <w:t> </w:t>
      </w:r>
      <w:r>
        <w:rPr>
          <w:sz w:val="22"/>
        </w:rPr>
        <w:t>developing</w:t>
      </w:r>
      <w:r>
        <w:rPr>
          <w:spacing w:val="-6"/>
          <w:sz w:val="22"/>
        </w:rPr>
        <w:t> </w:t>
      </w:r>
      <w:r>
        <w:rPr>
          <w:sz w:val="22"/>
        </w:rPr>
        <w:t>frameworks</w:t>
      </w:r>
      <w:r>
        <w:rPr>
          <w:spacing w:val="-4"/>
          <w:sz w:val="22"/>
        </w:rPr>
        <w:t> </w:t>
      </w:r>
      <w:r>
        <w:rPr>
          <w:sz w:val="22"/>
        </w:rPr>
        <w:t>and</w:t>
      </w:r>
      <w:r>
        <w:rPr>
          <w:spacing w:val="-7"/>
          <w:sz w:val="22"/>
        </w:rPr>
        <w:t> </w:t>
      </w:r>
      <w:r>
        <w:rPr>
          <w:sz w:val="22"/>
        </w:rPr>
        <w:t>models</w:t>
      </w:r>
      <w:r>
        <w:rPr>
          <w:spacing w:val="-7"/>
          <w:sz w:val="22"/>
        </w:rPr>
        <w:t> </w:t>
      </w:r>
      <w:r>
        <w:rPr>
          <w:sz w:val="22"/>
        </w:rPr>
        <w:t>to</w:t>
      </w:r>
      <w:r>
        <w:rPr>
          <w:spacing w:val="-5"/>
          <w:sz w:val="22"/>
        </w:rPr>
        <w:t> </w:t>
      </w:r>
      <w:r>
        <w:rPr>
          <w:sz w:val="22"/>
        </w:rPr>
        <w:t>simplify</w:t>
      </w:r>
      <w:r>
        <w:rPr>
          <w:spacing w:val="-6"/>
          <w:sz w:val="22"/>
        </w:rPr>
        <w:t> </w:t>
      </w:r>
      <w:r>
        <w:rPr>
          <w:sz w:val="22"/>
        </w:rPr>
        <w:t>complex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concepts.</w:t>
      </w:r>
    </w:p>
    <w:p>
      <w:pPr>
        <w:pStyle w:val="ListParagraph"/>
        <w:numPr>
          <w:ilvl w:val="0"/>
          <w:numId w:val="4"/>
        </w:numPr>
        <w:tabs>
          <w:tab w:pos="1352" w:val="left" w:leader="none"/>
        </w:tabs>
        <w:spacing w:line="240" w:lineRule="auto" w:before="125" w:after="0"/>
        <w:ind w:left="1352" w:right="0" w:hanging="361"/>
        <w:jc w:val="left"/>
        <w:rPr>
          <w:rFonts w:ascii="Symbol" w:hAnsi="Symbol"/>
          <w:color w:val="25557E"/>
          <w:sz w:val="22"/>
        </w:rPr>
      </w:pPr>
      <w:r>
        <w:rPr>
          <w:sz w:val="22"/>
        </w:rPr>
        <w:t>Ability</w:t>
      </w:r>
      <w:r>
        <w:rPr>
          <w:spacing w:val="-6"/>
          <w:sz w:val="22"/>
        </w:rPr>
        <w:t> </w:t>
      </w:r>
      <w:r>
        <w:rPr>
          <w:sz w:val="22"/>
        </w:rPr>
        <w:t>to</w:t>
      </w:r>
      <w:r>
        <w:rPr>
          <w:spacing w:val="-4"/>
          <w:sz w:val="22"/>
        </w:rPr>
        <w:t> </w:t>
      </w:r>
      <w:r>
        <w:rPr>
          <w:sz w:val="22"/>
        </w:rPr>
        <w:t>identify</w:t>
      </w:r>
      <w:r>
        <w:rPr>
          <w:spacing w:val="-5"/>
          <w:sz w:val="22"/>
        </w:rPr>
        <w:t> </w:t>
      </w:r>
      <w:r>
        <w:rPr>
          <w:sz w:val="22"/>
        </w:rPr>
        <w:t>and</w:t>
      </w:r>
      <w:r>
        <w:rPr>
          <w:spacing w:val="-7"/>
          <w:sz w:val="22"/>
        </w:rPr>
        <w:t> </w:t>
      </w:r>
      <w:r>
        <w:rPr>
          <w:sz w:val="22"/>
        </w:rPr>
        <w:t>appropriately</w:t>
      </w:r>
      <w:r>
        <w:rPr>
          <w:spacing w:val="-7"/>
          <w:sz w:val="22"/>
        </w:rPr>
        <w:t> </w:t>
      </w:r>
      <w:r>
        <w:rPr>
          <w:sz w:val="22"/>
        </w:rPr>
        <w:t>manage</w:t>
      </w:r>
      <w:r>
        <w:rPr>
          <w:spacing w:val="-5"/>
          <w:sz w:val="22"/>
        </w:rPr>
        <w:t> </w:t>
      </w:r>
      <w:r>
        <w:rPr>
          <w:spacing w:val="-4"/>
          <w:sz w:val="22"/>
        </w:rPr>
        <w:t>risk</w:t>
      </w:r>
    </w:p>
    <w:p>
      <w:pPr>
        <w:pStyle w:val="ListParagraph"/>
        <w:numPr>
          <w:ilvl w:val="0"/>
          <w:numId w:val="4"/>
        </w:numPr>
        <w:tabs>
          <w:tab w:pos="1352" w:val="left" w:leader="none"/>
        </w:tabs>
        <w:spacing w:line="240" w:lineRule="auto" w:before="126" w:after="0"/>
        <w:ind w:left="1352" w:right="0" w:hanging="361"/>
        <w:jc w:val="left"/>
        <w:rPr>
          <w:rFonts w:ascii="Symbol" w:hAnsi="Symbol"/>
          <w:color w:val="25557E"/>
          <w:sz w:val="22"/>
        </w:rPr>
      </w:pPr>
      <w:r>
        <w:rPr>
          <w:sz w:val="22"/>
        </w:rPr>
        <w:t>Ability</w:t>
      </w:r>
      <w:r>
        <w:rPr>
          <w:spacing w:val="-6"/>
          <w:sz w:val="22"/>
        </w:rPr>
        <w:t> </w:t>
      </w:r>
      <w:r>
        <w:rPr>
          <w:sz w:val="22"/>
        </w:rPr>
        <w:t>to</w:t>
      </w:r>
      <w:r>
        <w:rPr>
          <w:spacing w:val="-3"/>
          <w:sz w:val="22"/>
        </w:rPr>
        <w:t> </w:t>
      </w:r>
      <w:r>
        <w:rPr>
          <w:sz w:val="22"/>
        </w:rPr>
        <w:t>quickly</w:t>
      </w:r>
      <w:r>
        <w:rPr>
          <w:spacing w:val="-4"/>
          <w:sz w:val="22"/>
        </w:rPr>
        <w:t> </w:t>
      </w:r>
      <w:r>
        <w:rPr>
          <w:sz w:val="22"/>
        </w:rPr>
        <w:t>establish</w:t>
      </w:r>
      <w:r>
        <w:rPr>
          <w:spacing w:val="-8"/>
          <w:sz w:val="22"/>
        </w:rPr>
        <w:t> </w:t>
      </w:r>
      <w:r>
        <w:rPr>
          <w:sz w:val="22"/>
        </w:rPr>
        <w:t>and</w:t>
      </w:r>
      <w:r>
        <w:rPr>
          <w:spacing w:val="-4"/>
          <w:sz w:val="22"/>
        </w:rPr>
        <w:t> </w:t>
      </w:r>
      <w:r>
        <w:rPr>
          <w:sz w:val="22"/>
        </w:rPr>
        <w:t>build</w:t>
      </w:r>
      <w:r>
        <w:rPr>
          <w:spacing w:val="-5"/>
          <w:sz w:val="22"/>
        </w:rPr>
        <w:t> </w:t>
      </w:r>
      <w:r>
        <w:rPr>
          <w:sz w:val="22"/>
        </w:rPr>
        <w:t>strong</w:t>
      </w:r>
      <w:r>
        <w:rPr>
          <w:spacing w:val="-5"/>
          <w:sz w:val="22"/>
        </w:rPr>
        <w:t> </w:t>
      </w:r>
      <w:r>
        <w:rPr>
          <w:sz w:val="22"/>
        </w:rPr>
        <w:t>working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relationships.</w:t>
      </w:r>
    </w:p>
    <w:p>
      <w:pPr>
        <w:pStyle w:val="ListParagraph"/>
        <w:numPr>
          <w:ilvl w:val="0"/>
          <w:numId w:val="4"/>
        </w:numPr>
        <w:tabs>
          <w:tab w:pos="1352" w:val="left" w:leader="none"/>
        </w:tabs>
        <w:spacing w:line="240" w:lineRule="auto" w:before="123" w:after="0"/>
        <w:ind w:left="1352" w:right="0" w:hanging="361"/>
        <w:jc w:val="left"/>
        <w:rPr>
          <w:rFonts w:ascii="Symbol" w:hAnsi="Symbol"/>
          <w:color w:val="25557E"/>
          <w:sz w:val="22"/>
        </w:rPr>
      </w:pPr>
      <w:r>
        <w:rPr>
          <w:sz w:val="22"/>
        </w:rPr>
        <w:t>Flexibility</w:t>
      </w:r>
      <w:r>
        <w:rPr>
          <w:spacing w:val="-6"/>
          <w:sz w:val="22"/>
        </w:rPr>
        <w:t> </w:t>
      </w:r>
      <w:r>
        <w:rPr>
          <w:sz w:val="22"/>
        </w:rPr>
        <w:t>to</w:t>
      </w:r>
      <w:r>
        <w:rPr>
          <w:spacing w:val="-5"/>
          <w:sz w:val="22"/>
        </w:rPr>
        <w:t> </w:t>
      </w:r>
      <w:r>
        <w:rPr>
          <w:sz w:val="22"/>
        </w:rPr>
        <w:t>adapt</w:t>
      </w:r>
      <w:r>
        <w:rPr>
          <w:spacing w:val="-4"/>
          <w:sz w:val="22"/>
        </w:rPr>
        <w:t> </w:t>
      </w:r>
      <w:r>
        <w:rPr>
          <w:sz w:val="22"/>
        </w:rPr>
        <w:t>within</w:t>
      </w:r>
      <w:r>
        <w:rPr>
          <w:spacing w:val="-5"/>
          <w:sz w:val="22"/>
        </w:rPr>
        <w:t> </w:t>
      </w:r>
      <w:r>
        <w:rPr>
          <w:sz w:val="22"/>
        </w:rPr>
        <w:t>a</w:t>
      </w:r>
      <w:r>
        <w:rPr>
          <w:spacing w:val="-6"/>
          <w:sz w:val="22"/>
        </w:rPr>
        <w:t> </w:t>
      </w:r>
      <w:r>
        <w:rPr>
          <w:sz w:val="22"/>
        </w:rPr>
        <w:t>fast-moving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environment</w:t>
      </w:r>
    </w:p>
    <w:p>
      <w:pPr>
        <w:pStyle w:val="ListParagraph"/>
        <w:numPr>
          <w:ilvl w:val="0"/>
          <w:numId w:val="4"/>
        </w:numPr>
        <w:tabs>
          <w:tab w:pos="1352" w:val="left" w:leader="none"/>
        </w:tabs>
        <w:spacing w:line="240" w:lineRule="auto" w:before="125" w:after="0"/>
        <w:ind w:left="1352" w:right="0" w:hanging="361"/>
        <w:jc w:val="left"/>
        <w:rPr>
          <w:rFonts w:ascii="Symbol" w:hAnsi="Symbol"/>
          <w:color w:val="25557E"/>
          <w:sz w:val="22"/>
        </w:rPr>
      </w:pPr>
      <w:r>
        <w:rPr>
          <w:sz w:val="22"/>
        </w:rPr>
        <w:t>Ability</w:t>
      </w:r>
      <w:r>
        <w:rPr>
          <w:spacing w:val="-4"/>
          <w:sz w:val="22"/>
        </w:rPr>
        <w:t> </w:t>
      </w:r>
      <w:r>
        <w:rPr>
          <w:sz w:val="22"/>
        </w:rPr>
        <w:t>to</w:t>
      </w:r>
      <w:r>
        <w:rPr>
          <w:spacing w:val="-3"/>
          <w:sz w:val="22"/>
        </w:rPr>
        <w:t> </w:t>
      </w:r>
      <w:r>
        <w:rPr>
          <w:sz w:val="22"/>
        </w:rPr>
        <w:t>assimilate</w:t>
      </w:r>
      <w:r>
        <w:rPr>
          <w:spacing w:val="-4"/>
          <w:sz w:val="22"/>
        </w:rPr>
        <w:t> </w:t>
      </w:r>
      <w:r>
        <w:rPr>
          <w:sz w:val="22"/>
        </w:rPr>
        <w:t>new</w:t>
      </w:r>
      <w:r>
        <w:rPr>
          <w:spacing w:val="-3"/>
          <w:sz w:val="22"/>
        </w:rPr>
        <w:t> </w:t>
      </w:r>
      <w:r>
        <w:rPr>
          <w:sz w:val="22"/>
        </w:rPr>
        <w:t>information</w:t>
      </w:r>
      <w:r>
        <w:rPr>
          <w:spacing w:val="-7"/>
          <w:sz w:val="22"/>
        </w:rPr>
        <w:t> </w:t>
      </w:r>
      <w:r>
        <w:rPr>
          <w:sz w:val="22"/>
        </w:rPr>
        <w:t>or</w:t>
      </w:r>
      <w:r>
        <w:rPr>
          <w:spacing w:val="-6"/>
          <w:sz w:val="22"/>
        </w:rPr>
        <w:t> </w:t>
      </w:r>
      <w:r>
        <w:rPr>
          <w:sz w:val="22"/>
        </w:rPr>
        <w:t>areas</w:t>
      </w:r>
      <w:r>
        <w:rPr>
          <w:spacing w:val="-6"/>
          <w:sz w:val="22"/>
        </w:rPr>
        <w:t> </w:t>
      </w:r>
      <w:r>
        <w:rPr>
          <w:sz w:val="22"/>
        </w:rPr>
        <w:t>of</w:t>
      </w:r>
      <w:r>
        <w:rPr>
          <w:spacing w:val="-6"/>
          <w:sz w:val="22"/>
        </w:rPr>
        <w:t> </w:t>
      </w:r>
      <w:r>
        <w:rPr>
          <w:spacing w:val="-4"/>
          <w:sz w:val="22"/>
        </w:rPr>
        <w:t>work</w:t>
      </w:r>
    </w:p>
    <w:p>
      <w:pPr>
        <w:pStyle w:val="ListParagraph"/>
        <w:numPr>
          <w:ilvl w:val="0"/>
          <w:numId w:val="4"/>
        </w:numPr>
        <w:tabs>
          <w:tab w:pos="1352" w:val="left" w:leader="none"/>
        </w:tabs>
        <w:spacing w:line="240" w:lineRule="auto" w:before="105" w:after="0"/>
        <w:ind w:left="1352" w:right="0" w:hanging="361"/>
        <w:jc w:val="left"/>
        <w:rPr>
          <w:rFonts w:ascii="Symbol" w:hAnsi="Symbol"/>
          <w:color w:val="25557E"/>
          <w:sz w:val="24"/>
        </w:rPr>
      </w:pPr>
      <w:r>
        <w:rPr>
          <w:sz w:val="22"/>
        </w:rPr>
        <w:t>Strong</w:t>
      </w:r>
      <w:r>
        <w:rPr>
          <w:spacing w:val="-8"/>
          <w:sz w:val="22"/>
        </w:rPr>
        <w:t> </w:t>
      </w:r>
      <w:r>
        <w:rPr>
          <w:sz w:val="22"/>
        </w:rPr>
        <w:t>presentation</w:t>
      </w:r>
      <w:r>
        <w:rPr>
          <w:spacing w:val="-6"/>
          <w:sz w:val="22"/>
        </w:rPr>
        <w:t> </w:t>
      </w:r>
      <w:r>
        <w:rPr>
          <w:sz w:val="22"/>
        </w:rPr>
        <w:t>skills</w:t>
      </w:r>
      <w:r>
        <w:rPr>
          <w:spacing w:val="-8"/>
          <w:sz w:val="22"/>
        </w:rPr>
        <w:t> </w:t>
      </w:r>
      <w:r>
        <w:rPr>
          <w:sz w:val="22"/>
        </w:rPr>
        <w:t>and</w:t>
      </w:r>
      <w:r>
        <w:rPr>
          <w:spacing w:val="-6"/>
          <w:sz w:val="22"/>
        </w:rPr>
        <w:t> </w:t>
      </w:r>
      <w:r>
        <w:rPr>
          <w:sz w:val="22"/>
        </w:rPr>
        <w:t>communication</w:t>
      </w:r>
      <w:r>
        <w:rPr>
          <w:spacing w:val="-6"/>
          <w:sz w:val="22"/>
        </w:rPr>
        <w:t> </w:t>
      </w:r>
      <w:r>
        <w:rPr>
          <w:sz w:val="22"/>
        </w:rPr>
        <w:t>skills</w:t>
      </w:r>
      <w:r>
        <w:rPr>
          <w:spacing w:val="-5"/>
          <w:sz w:val="22"/>
        </w:rPr>
        <w:t> </w:t>
      </w:r>
      <w:r>
        <w:rPr>
          <w:sz w:val="22"/>
        </w:rPr>
        <w:t>(written</w:t>
      </w:r>
      <w:r>
        <w:rPr>
          <w:spacing w:val="-5"/>
          <w:sz w:val="22"/>
        </w:rPr>
        <w:t> </w:t>
      </w:r>
      <w:r>
        <w:rPr>
          <w:sz w:val="22"/>
        </w:rPr>
        <w:t>and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oral)</w:t>
      </w:r>
    </w:p>
    <w:p>
      <w:pPr>
        <w:pStyle w:val="BodyText"/>
        <w:spacing w:before="219"/>
        <w:ind w:left="0" w:firstLine="0"/>
      </w:pPr>
    </w:p>
    <w:p>
      <w:pPr>
        <w:pStyle w:val="Heading2"/>
        <w:spacing w:before="1"/>
      </w:pPr>
      <w:r>
        <w:rPr>
          <w:color w:val="25557E"/>
          <w:spacing w:val="-2"/>
        </w:rPr>
        <w:t>Characteristics</w:t>
      </w:r>
    </w:p>
    <w:p>
      <w:pPr>
        <w:pStyle w:val="ListParagraph"/>
        <w:numPr>
          <w:ilvl w:val="0"/>
          <w:numId w:val="4"/>
        </w:numPr>
        <w:tabs>
          <w:tab w:pos="1352" w:val="left" w:leader="none"/>
        </w:tabs>
        <w:spacing w:line="240" w:lineRule="auto" w:before="154" w:after="0"/>
        <w:ind w:left="1352" w:right="0" w:hanging="361"/>
        <w:jc w:val="left"/>
        <w:rPr>
          <w:rFonts w:ascii="Symbol" w:hAnsi="Symbol"/>
          <w:color w:val="25557E"/>
          <w:sz w:val="22"/>
        </w:rPr>
      </w:pPr>
      <w:r>
        <w:rPr>
          <w:sz w:val="22"/>
        </w:rPr>
        <w:t>Engaging</w:t>
      </w:r>
      <w:r>
        <w:rPr>
          <w:spacing w:val="-8"/>
          <w:sz w:val="22"/>
        </w:rPr>
        <w:t> </w:t>
      </w:r>
      <w:r>
        <w:rPr>
          <w:sz w:val="22"/>
        </w:rPr>
        <w:t>others</w:t>
      </w:r>
      <w:r>
        <w:rPr>
          <w:spacing w:val="-6"/>
          <w:sz w:val="22"/>
        </w:rPr>
        <w:t> </w:t>
      </w:r>
      <w:r>
        <w:rPr>
          <w:sz w:val="22"/>
        </w:rPr>
        <w:t>–</w:t>
      </w:r>
      <w:r>
        <w:rPr>
          <w:spacing w:val="-3"/>
          <w:sz w:val="22"/>
        </w:rPr>
        <w:t> </w:t>
      </w:r>
      <w:r>
        <w:rPr>
          <w:sz w:val="22"/>
        </w:rPr>
        <w:t>connects</w:t>
      </w:r>
      <w:r>
        <w:rPr>
          <w:spacing w:val="-6"/>
          <w:sz w:val="22"/>
        </w:rPr>
        <w:t> </w:t>
      </w:r>
      <w:r>
        <w:rPr>
          <w:sz w:val="22"/>
        </w:rPr>
        <w:t>with</w:t>
      </w:r>
      <w:r>
        <w:rPr>
          <w:spacing w:val="-7"/>
          <w:sz w:val="22"/>
        </w:rPr>
        <w:t> </w:t>
      </w:r>
      <w:r>
        <w:rPr>
          <w:sz w:val="22"/>
        </w:rPr>
        <w:t>others,</w:t>
      </w:r>
      <w:r>
        <w:rPr>
          <w:spacing w:val="-4"/>
          <w:sz w:val="22"/>
        </w:rPr>
        <w:t> </w:t>
      </w:r>
      <w:r>
        <w:rPr>
          <w:sz w:val="22"/>
        </w:rPr>
        <w:t>listens,</w:t>
      </w:r>
      <w:r>
        <w:rPr>
          <w:spacing w:val="-4"/>
          <w:sz w:val="22"/>
        </w:rPr>
        <w:t> </w:t>
      </w:r>
      <w:r>
        <w:rPr>
          <w:sz w:val="22"/>
        </w:rPr>
        <w:t>reads</w:t>
      </w:r>
      <w:r>
        <w:rPr>
          <w:spacing w:val="-6"/>
          <w:sz w:val="22"/>
        </w:rPr>
        <w:t> </w:t>
      </w:r>
      <w:r>
        <w:rPr>
          <w:sz w:val="22"/>
        </w:rPr>
        <w:t>people</w:t>
      </w:r>
      <w:r>
        <w:rPr>
          <w:spacing w:val="-4"/>
          <w:sz w:val="22"/>
        </w:rPr>
        <w:t> </w:t>
      </w:r>
      <w:r>
        <w:rPr>
          <w:sz w:val="22"/>
        </w:rPr>
        <w:t>and</w:t>
      </w:r>
      <w:r>
        <w:rPr>
          <w:spacing w:val="-8"/>
          <w:sz w:val="22"/>
        </w:rPr>
        <w:t> </w:t>
      </w:r>
      <w:r>
        <w:rPr>
          <w:sz w:val="22"/>
        </w:rPr>
        <w:t>situations,</w:t>
      </w:r>
      <w:r>
        <w:rPr>
          <w:spacing w:val="-4"/>
          <w:sz w:val="22"/>
        </w:rPr>
        <w:t> </w:t>
      </w:r>
      <w:r>
        <w:rPr>
          <w:sz w:val="22"/>
        </w:rPr>
        <w:t>communicates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tactfully.</w:t>
      </w:r>
    </w:p>
    <w:p>
      <w:pPr>
        <w:pStyle w:val="ListParagraph"/>
        <w:numPr>
          <w:ilvl w:val="0"/>
          <w:numId w:val="4"/>
        </w:numPr>
        <w:tabs>
          <w:tab w:pos="1352" w:val="left" w:leader="none"/>
        </w:tabs>
        <w:spacing w:line="240" w:lineRule="auto" w:before="126" w:after="0"/>
        <w:ind w:left="1352" w:right="0" w:hanging="361"/>
        <w:jc w:val="left"/>
        <w:rPr>
          <w:rFonts w:ascii="Symbol" w:hAnsi="Symbol"/>
          <w:color w:val="25557E"/>
          <w:sz w:val="22"/>
        </w:rPr>
      </w:pPr>
      <w:r>
        <w:rPr>
          <w:sz w:val="22"/>
        </w:rPr>
        <w:t>Achieving</w:t>
      </w:r>
      <w:r>
        <w:rPr>
          <w:spacing w:val="-8"/>
          <w:sz w:val="22"/>
        </w:rPr>
        <w:t> </w:t>
      </w:r>
      <w:r>
        <w:rPr>
          <w:sz w:val="22"/>
        </w:rPr>
        <w:t>ambitious</w:t>
      </w:r>
      <w:r>
        <w:rPr>
          <w:spacing w:val="-8"/>
          <w:sz w:val="22"/>
        </w:rPr>
        <w:t> </w:t>
      </w:r>
      <w:r>
        <w:rPr>
          <w:sz w:val="22"/>
        </w:rPr>
        <w:t>goals</w:t>
      </w:r>
      <w:r>
        <w:rPr>
          <w:spacing w:val="-7"/>
          <w:sz w:val="22"/>
        </w:rPr>
        <w:t> </w:t>
      </w:r>
      <w:r>
        <w:rPr>
          <w:sz w:val="22"/>
        </w:rPr>
        <w:t>–</w:t>
      </w:r>
      <w:r>
        <w:rPr>
          <w:spacing w:val="-4"/>
          <w:sz w:val="22"/>
        </w:rPr>
        <w:t> </w:t>
      </w:r>
      <w:r>
        <w:rPr>
          <w:sz w:val="22"/>
        </w:rPr>
        <w:t>committed</w:t>
      </w:r>
      <w:r>
        <w:rPr>
          <w:spacing w:val="-6"/>
          <w:sz w:val="22"/>
        </w:rPr>
        <w:t> </w:t>
      </w:r>
      <w:r>
        <w:rPr>
          <w:sz w:val="22"/>
        </w:rPr>
        <w:t>and</w:t>
      </w:r>
      <w:r>
        <w:rPr>
          <w:spacing w:val="-7"/>
          <w:sz w:val="22"/>
        </w:rPr>
        <w:t> </w:t>
      </w:r>
      <w:r>
        <w:rPr>
          <w:sz w:val="22"/>
        </w:rPr>
        <w:t>tenacious,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ambitious.</w:t>
      </w:r>
    </w:p>
    <w:p>
      <w:pPr>
        <w:pStyle w:val="ListParagraph"/>
        <w:numPr>
          <w:ilvl w:val="0"/>
          <w:numId w:val="4"/>
        </w:numPr>
        <w:tabs>
          <w:tab w:pos="1352" w:val="left" w:leader="none"/>
        </w:tabs>
        <w:spacing w:line="288" w:lineRule="auto" w:before="121" w:after="0"/>
        <w:ind w:left="1352" w:right="1258" w:hanging="361"/>
        <w:jc w:val="left"/>
        <w:rPr>
          <w:rFonts w:ascii="Symbol" w:hAnsi="Symbol"/>
          <w:color w:val="25557E"/>
          <w:sz w:val="22"/>
        </w:rPr>
      </w:pPr>
      <w:r>
        <w:rPr>
          <w:sz w:val="22"/>
        </w:rPr>
        <w:t>Curious</w:t>
      </w:r>
      <w:r>
        <w:rPr>
          <w:spacing w:val="-3"/>
          <w:sz w:val="22"/>
        </w:rPr>
        <w:t> </w:t>
      </w:r>
      <w:r>
        <w:rPr>
          <w:sz w:val="22"/>
        </w:rPr>
        <w:t>–</w:t>
      </w:r>
      <w:r>
        <w:rPr>
          <w:spacing w:val="-5"/>
          <w:sz w:val="22"/>
        </w:rPr>
        <w:t> </w:t>
      </w:r>
      <w:r>
        <w:rPr>
          <w:sz w:val="22"/>
        </w:rPr>
        <w:t>thinks</w:t>
      </w:r>
      <w:r>
        <w:rPr>
          <w:spacing w:val="-3"/>
          <w:sz w:val="22"/>
        </w:rPr>
        <w:t> </w:t>
      </w:r>
      <w:r>
        <w:rPr>
          <w:sz w:val="22"/>
        </w:rPr>
        <w:t>analytically</w:t>
      </w:r>
      <w:r>
        <w:rPr>
          <w:spacing w:val="-3"/>
          <w:sz w:val="22"/>
        </w:rPr>
        <w:t> </w:t>
      </w:r>
      <w:r>
        <w:rPr>
          <w:sz w:val="22"/>
        </w:rPr>
        <w:t>and</w:t>
      </w:r>
      <w:r>
        <w:rPr>
          <w:spacing w:val="-5"/>
          <w:sz w:val="22"/>
        </w:rPr>
        <w:t> </w:t>
      </w:r>
      <w:r>
        <w:rPr>
          <w:sz w:val="22"/>
        </w:rPr>
        <w:t>critically,</w:t>
      </w:r>
      <w:r>
        <w:rPr>
          <w:spacing w:val="-3"/>
          <w:sz w:val="22"/>
        </w:rPr>
        <w:t> </w:t>
      </w:r>
      <w:r>
        <w:rPr>
          <w:sz w:val="22"/>
        </w:rPr>
        <w:t>displays</w:t>
      </w:r>
      <w:r>
        <w:rPr>
          <w:spacing w:val="-3"/>
          <w:sz w:val="22"/>
        </w:rPr>
        <w:t> </w:t>
      </w:r>
      <w:r>
        <w:rPr>
          <w:sz w:val="22"/>
        </w:rPr>
        <w:t>curiosity,</w:t>
      </w:r>
      <w:r>
        <w:rPr>
          <w:spacing w:val="-5"/>
          <w:sz w:val="22"/>
        </w:rPr>
        <w:t> </w:t>
      </w:r>
      <w:r>
        <w:rPr>
          <w:sz w:val="22"/>
        </w:rPr>
        <w:t>mitigates</w:t>
      </w:r>
      <w:r>
        <w:rPr>
          <w:spacing w:val="-2"/>
          <w:sz w:val="22"/>
        </w:rPr>
        <w:t> </w:t>
      </w:r>
      <w:r>
        <w:rPr>
          <w:sz w:val="22"/>
        </w:rPr>
        <w:t>analytical</w:t>
      </w:r>
      <w:r>
        <w:rPr>
          <w:spacing w:val="-5"/>
          <w:sz w:val="22"/>
        </w:rPr>
        <w:t> </w:t>
      </w:r>
      <w:r>
        <w:rPr>
          <w:sz w:val="22"/>
        </w:rPr>
        <w:t>and decision-making </w:t>
      </w:r>
      <w:r>
        <w:rPr>
          <w:spacing w:val="-2"/>
          <w:sz w:val="22"/>
        </w:rPr>
        <w:t>biases.</w:t>
      </w:r>
    </w:p>
    <w:p>
      <w:pPr>
        <w:pStyle w:val="ListParagraph"/>
        <w:numPr>
          <w:ilvl w:val="0"/>
          <w:numId w:val="4"/>
        </w:numPr>
        <w:tabs>
          <w:tab w:pos="1352" w:val="left" w:leader="none"/>
        </w:tabs>
        <w:spacing w:line="240" w:lineRule="auto" w:before="71" w:after="0"/>
        <w:ind w:left="1352" w:right="0" w:hanging="361"/>
        <w:jc w:val="left"/>
        <w:rPr>
          <w:rFonts w:ascii="Symbol" w:hAnsi="Symbol"/>
          <w:color w:val="25557E"/>
          <w:sz w:val="22"/>
        </w:rPr>
      </w:pPr>
      <w:r>
        <w:rPr>
          <w:sz w:val="22"/>
        </w:rPr>
        <w:t>Honest</w:t>
      </w:r>
      <w:r>
        <w:rPr>
          <w:spacing w:val="-7"/>
          <w:sz w:val="22"/>
        </w:rPr>
        <w:t> </w:t>
      </w:r>
      <w:r>
        <w:rPr>
          <w:sz w:val="22"/>
        </w:rPr>
        <w:t>and</w:t>
      </w:r>
      <w:r>
        <w:rPr>
          <w:spacing w:val="-5"/>
          <w:sz w:val="22"/>
        </w:rPr>
        <w:t> </w:t>
      </w:r>
      <w:r>
        <w:rPr>
          <w:sz w:val="22"/>
        </w:rPr>
        <w:t>courageous</w:t>
      </w:r>
      <w:r>
        <w:rPr>
          <w:spacing w:val="-5"/>
          <w:sz w:val="22"/>
        </w:rPr>
        <w:t> </w:t>
      </w:r>
      <w:r>
        <w:rPr>
          <w:sz w:val="22"/>
        </w:rPr>
        <w:t>–</w:t>
      </w:r>
      <w:r>
        <w:rPr>
          <w:spacing w:val="-3"/>
          <w:sz w:val="22"/>
        </w:rPr>
        <w:t> </w:t>
      </w:r>
      <w:r>
        <w:rPr>
          <w:sz w:val="22"/>
        </w:rPr>
        <w:t>shows</w:t>
      </w:r>
      <w:r>
        <w:rPr>
          <w:spacing w:val="-6"/>
          <w:sz w:val="22"/>
        </w:rPr>
        <w:t> </w:t>
      </w:r>
      <w:r>
        <w:rPr>
          <w:sz w:val="22"/>
        </w:rPr>
        <w:t>courage,</w:t>
      </w:r>
      <w:r>
        <w:rPr>
          <w:spacing w:val="-5"/>
          <w:sz w:val="22"/>
        </w:rPr>
        <w:t> </w:t>
      </w:r>
      <w:r>
        <w:rPr>
          <w:sz w:val="22"/>
        </w:rPr>
        <w:t>shows</w:t>
      </w:r>
      <w:r>
        <w:rPr>
          <w:spacing w:val="-3"/>
          <w:sz w:val="22"/>
        </w:rPr>
        <w:t> </w:t>
      </w:r>
      <w:r>
        <w:rPr>
          <w:sz w:val="22"/>
        </w:rPr>
        <w:t>decisiveness,</w:t>
      </w:r>
      <w:r>
        <w:rPr>
          <w:spacing w:val="-4"/>
          <w:sz w:val="22"/>
        </w:rPr>
        <w:t> </w:t>
      </w:r>
      <w:r>
        <w:rPr>
          <w:sz w:val="22"/>
        </w:rPr>
        <w:t>leads</w:t>
      </w:r>
      <w:r>
        <w:rPr>
          <w:spacing w:val="-7"/>
          <w:sz w:val="22"/>
        </w:rPr>
        <w:t> </w:t>
      </w:r>
      <w:r>
        <w:rPr>
          <w:sz w:val="22"/>
        </w:rPr>
        <w:t>with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integrity.</w:t>
      </w:r>
    </w:p>
    <w:p>
      <w:pPr>
        <w:pStyle w:val="ListParagraph"/>
        <w:numPr>
          <w:ilvl w:val="0"/>
          <w:numId w:val="4"/>
        </w:numPr>
        <w:tabs>
          <w:tab w:pos="1352" w:val="left" w:leader="none"/>
        </w:tabs>
        <w:spacing w:line="240" w:lineRule="auto" w:before="125" w:after="0"/>
        <w:ind w:left="1352" w:right="0" w:hanging="361"/>
        <w:jc w:val="left"/>
        <w:rPr>
          <w:rFonts w:ascii="Symbol" w:hAnsi="Symbol"/>
          <w:color w:val="25557E"/>
          <w:sz w:val="22"/>
        </w:rPr>
      </w:pPr>
      <w:r>
        <w:rPr>
          <w:sz w:val="22"/>
        </w:rPr>
        <w:t>Resilient</w:t>
      </w:r>
      <w:r>
        <w:rPr>
          <w:spacing w:val="-7"/>
          <w:sz w:val="22"/>
        </w:rPr>
        <w:t> </w:t>
      </w:r>
      <w:r>
        <w:rPr>
          <w:sz w:val="22"/>
        </w:rPr>
        <w:t>–</w:t>
      </w:r>
      <w:r>
        <w:rPr>
          <w:spacing w:val="-5"/>
          <w:sz w:val="22"/>
        </w:rPr>
        <w:t> </w:t>
      </w:r>
      <w:r>
        <w:rPr>
          <w:sz w:val="22"/>
        </w:rPr>
        <w:t>displays</w:t>
      </w:r>
      <w:r>
        <w:rPr>
          <w:spacing w:val="-5"/>
          <w:sz w:val="22"/>
        </w:rPr>
        <w:t> </w:t>
      </w:r>
      <w:r>
        <w:rPr>
          <w:sz w:val="22"/>
        </w:rPr>
        <w:t>resilience,</w:t>
      </w:r>
      <w:r>
        <w:rPr>
          <w:spacing w:val="-6"/>
          <w:sz w:val="22"/>
        </w:rPr>
        <w:t> </w:t>
      </w:r>
      <w:r>
        <w:rPr>
          <w:sz w:val="22"/>
        </w:rPr>
        <w:t>demonstrates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composure.</w:t>
      </w:r>
    </w:p>
    <w:p>
      <w:pPr>
        <w:pStyle w:val="ListParagraph"/>
        <w:numPr>
          <w:ilvl w:val="0"/>
          <w:numId w:val="4"/>
        </w:numPr>
        <w:tabs>
          <w:tab w:pos="1352" w:val="left" w:leader="none"/>
        </w:tabs>
        <w:spacing w:line="285" w:lineRule="auto" w:before="123" w:after="0"/>
        <w:ind w:left="1352" w:right="1317" w:hanging="361"/>
        <w:jc w:val="left"/>
        <w:rPr>
          <w:rFonts w:ascii="Symbol" w:hAnsi="Symbol"/>
          <w:color w:val="25557E"/>
          <w:sz w:val="22"/>
        </w:rPr>
      </w:pPr>
      <w:r>
        <w:rPr>
          <w:sz w:val="22"/>
        </w:rPr>
        <w:t>Comfortable</w:t>
      </w:r>
      <w:r>
        <w:rPr>
          <w:spacing w:val="-4"/>
          <w:sz w:val="22"/>
        </w:rPr>
        <w:t> </w:t>
      </w:r>
      <w:r>
        <w:rPr>
          <w:sz w:val="22"/>
        </w:rPr>
        <w:t>with</w:t>
      </w:r>
      <w:r>
        <w:rPr>
          <w:spacing w:val="-1"/>
          <w:sz w:val="22"/>
        </w:rPr>
        <w:t> </w:t>
      </w:r>
      <w:r>
        <w:rPr>
          <w:sz w:val="22"/>
        </w:rPr>
        <w:t>ambiguity</w:t>
      </w:r>
      <w:r>
        <w:rPr>
          <w:spacing w:val="-2"/>
          <w:sz w:val="22"/>
        </w:rPr>
        <w:t> </w:t>
      </w:r>
      <w:r>
        <w:rPr>
          <w:sz w:val="22"/>
        </w:rPr>
        <w:t>and</w:t>
      </w:r>
      <w:r>
        <w:rPr>
          <w:spacing w:val="-4"/>
          <w:sz w:val="22"/>
        </w:rPr>
        <w:t> </w:t>
      </w:r>
      <w:r>
        <w:rPr>
          <w:sz w:val="22"/>
        </w:rPr>
        <w:t>‘grey</w:t>
      </w:r>
      <w:r>
        <w:rPr>
          <w:spacing w:val="-1"/>
          <w:sz w:val="22"/>
        </w:rPr>
        <w:t> </w:t>
      </w:r>
      <w:r>
        <w:rPr>
          <w:sz w:val="22"/>
        </w:rPr>
        <w:t>areas</w:t>
      </w:r>
      <w:r>
        <w:rPr>
          <w:spacing w:val="-1"/>
          <w:sz w:val="22"/>
        </w:rPr>
        <w:t> </w:t>
      </w:r>
      <w:r>
        <w:rPr>
          <w:sz w:val="22"/>
        </w:rPr>
        <w:t>with</w:t>
      </w:r>
      <w:r>
        <w:rPr>
          <w:spacing w:val="-2"/>
          <w:sz w:val="22"/>
        </w:rPr>
        <w:t> </w:t>
      </w:r>
      <w:r>
        <w:rPr>
          <w:sz w:val="22"/>
        </w:rPr>
        <w:t>the</w:t>
      </w:r>
      <w:r>
        <w:rPr>
          <w:spacing w:val="-6"/>
          <w:sz w:val="22"/>
        </w:rPr>
        <w:t> </w:t>
      </w:r>
      <w:r>
        <w:rPr>
          <w:sz w:val="22"/>
        </w:rPr>
        <w:t>ability</w:t>
      </w:r>
      <w:r>
        <w:rPr>
          <w:spacing w:val="-2"/>
          <w:sz w:val="22"/>
        </w:rPr>
        <w:t> </w:t>
      </w:r>
      <w:r>
        <w:rPr>
          <w:sz w:val="22"/>
        </w:rPr>
        <w:t>to</w:t>
      </w:r>
      <w:r>
        <w:rPr>
          <w:spacing w:val="-1"/>
          <w:sz w:val="22"/>
        </w:rPr>
        <w:t> </w:t>
      </w:r>
      <w:r>
        <w:rPr>
          <w:sz w:val="22"/>
        </w:rPr>
        <w:t>navigate</w:t>
      </w:r>
      <w:r>
        <w:rPr>
          <w:spacing w:val="-4"/>
          <w:sz w:val="22"/>
        </w:rPr>
        <w:t> </w:t>
      </w:r>
      <w:r>
        <w:rPr>
          <w:sz w:val="22"/>
        </w:rPr>
        <w:t>complex</w:t>
      </w:r>
      <w:r>
        <w:rPr>
          <w:spacing w:val="-4"/>
          <w:sz w:val="22"/>
        </w:rPr>
        <w:t> </w:t>
      </w:r>
      <w:r>
        <w:rPr>
          <w:sz w:val="22"/>
        </w:rPr>
        <w:t>situations,</w:t>
      </w:r>
      <w:r>
        <w:rPr>
          <w:spacing w:val="-5"/>
          <w:sz w:val="22"/>
        </w:rPr>
        <w:t> </w:t>
      </w:r>
      <w:r>
        <w:rPr>
          <w:sz w:val="22"/>
        </w:rPr>
        <w:t>adapt</w:t>
      </w:r>
      <w:r>
        <w:rPr>
          <w:spacing w:val="-2"/>
          <w:sz w:val="22"/>
        </w:rPr>
        <w:t> </w:t>
      </w:r>
      <w:r>
        <w:rPr>
          <w:sz w:val="22"/>
        </w:rPr>
        <w:t>to </w:t>
      </w:r>
      <w:r>
        <w:rPr>
          <w:spacing w:val="-2"/>
          <w:sz w:val="22"/>
        </w:rPr>
        <w:t>change</w:t>
      </w:r>
    </w:p>
    <w:p>
      <w:pPr>
        <w:pStyle w:val="ListParagraph"/>
        <w:numPr>
          <w:ilvl w:val="0"/>
          <w:numId w:val="4"/>
        </w:numPr>
        <w:tabs>
          <w:tab w:pos="1352" w:val="left" w:leader="none"/>
        </w:tabs>
        <w:spacing w:line="285" w:lineRule="auto" w:before="74" w:after="0"/>
        <w:ind w:left="1352" w:right="1366" w:hanging="361"/>
        <w:jc w:val="left"/>
        <w:rPr>
          <w:rFonts w:ascii="Symbol" w:hAnsi="Symbol"/>
          <w:color w:val="25557E"/>
          <w:sz w:val="22"/>
        </w:rPr>
      </w:pPr>
      <w:r>
        <w:rPr>
          <w:sz w:val="22"/>
        </w:rPr>
        <w:t>Self-aware</w:t>
      </w:r>
      <w:r>
        <w:rPr>
          <w:spacing w:val="-5"/>
          <w:sz w:val="22"/>
        </w:rPr>
        <w:t> </w:t>
      </w:r>
      <w:r>
        <w:rPr>
          <w:sz w:val="22"/>
        </w:rPr>
        <w:t>and</w:t>
      </w:r>
      <w:r>
        <w:rPr>
          <w:spacing w:val="-5"/>
          <w:sz w:val="22"/>
        </w:rPr>
        <w:t> </w:t>
      </w:r>
      <w:r>
        <w:rPr>
          <w:sz w:val="22"/>
        </w:rPr>
        <w:t>agile</w:t>
      </w:r>
      <w:r>
        <w:rPr>
          <w:spacing w:val="-3"/>
          <w:sz w:val="22"/>
        </w:rPr>
        <w:t> </w:t>
      </w:r>
      <w:r>
        <w:rPr>
          <w:sz w:val="22"/>
        </w:rPr>
        <w:t>–</w:t>
      </w:r>
      <w:r>
        <w:rPr>
          <w:spacing w:val="-5"/>
          <w:sz w:val="22"/>
        </w:rPr>
        <w:t> </w:t>
      </w:r>
      <w:r>
        <w:rPr>
          <w:sz w:val="22"/>
        </w:rPr>
        <w:t>encourages</w:t>
      </w:r>
      <w:r>
        <w:rPr>
          <w:spacing w:val="-2"/>
          <w:sz w:val="22"/>
        </w:rPr>
        <w:t> </w:t>
      </w:r>
      <w:r>
        <w:rPr>
          <w:sz w:val="22"/>
        </w:rPr>
        <w:t>feedback</w:t>
      </w:r>
      <w:r>
        <w:rPr>
          <w:spacing w:val="-5"/>
          <w:sz w:val="22"/>
        </w:rPr>
        <w:t> </w:t>
      </w:r>
      <w:r>
        <w:rPr>
          <w:sz w:val="22"/>
        </w:rPr>
        <w:t>on</w:t>
      </w:r>
      <w:r>
        <w:rPr>
          <w:spacing w:val="-4"/>
          <w:sz w:val="22"/>
        </w:rPr>
        <w:t> </w:t>
      </w:r>
      <w:r>
        <w:rPr>
          <w:sz w:val="22"/>
        </w:rPr>
        <w:t>own</w:t>
      </w:r>
      <w:r>
        <w:rPr>
          <w:spacing w:val="-3"/>
          <w:sz w:val="22"/>
        </w:rPr>
        <w:t> </w:t>
      </w:r>
      <w:r>
        <w:rPr>
          <w:sz w:val="22"/>
        </w:rPr>
        <w:t>performance,</w:t>
      </w:r>
      <w:r>
        <w:rPr>
          <w:spacing w:val="-3"/>
          <w:sz w:val="22"/>
        </w:rPr>
        <w:t> </w:t>
      </w:r>
      <w:r>
        <w:rPr>
          <w:sz w:val="22"/>
        </w:rPr>
        <w:t>can</w:t>
      </w:r>
      <w:r>
        <w:rPr>
          <w:spacing w:val="-4"/>
          <w:sz w:val="22"/>
        </w:rPr>
        <w:t> </w:t>
      </w:r>
      <w:r>
        <w:rPr>
          <w:sz w:val="22"/>
        </w:rPr>
        <w:t>self-assess,</w:t>
      </w:r>
      <w:r>
        <w:rPr>
          <w:spacing w:val="-3"/>
          <w:sz w:val="22"/>
        </w:rPr>
        <w:t> </w:t>
      </w:r>
      <w:r>
        <w:rPr>
          <w:sz w:val="22"/>
        </w:rPr>
        <w:t>adapts</w:t>
      </w:r>
      <w:r>
        <w:rPr>
          <w:spacing w:val="-2"/>
          <w:sz w:val="22"/>
        </w:rPr>
        <w:t> </w:t>
      </w:r>
      <w:r>
        <w:rPr>
          <w:sz w:val="22"/>
        </w:rPr>
        <w:t>approach, shows commitment to development.</w:t>
      </w:r>
    </w:p>
    <w:p>
      <w:pPr>
        <w:pStyle w:val="ListParagraph"/>
        <w:numPr>
          <w:ilvl w:val="0"/>
          <w:numId w:val="4"/>
        </w:numPr>
        <w:tabs>
          <w:tab w:pos="1352" w:val="left" w:leader="none"/>
        </w:tabs>
        <w:spacing w:line="240" w:lineRule="auto" w:before="76" w:after="0"/>
        <w:ind w:left="1352" w:right="0" w:hanging="361"/>
        <w:jc w:val="left"/>
        <w:rPr>
          <w:rFonts w:ascii="Symbol" w:hAnsi="Symbol"/>
          <w:color w:val="25557E"/>
          <w:sz w:val="22"/>
        </w:rPr>
      </w:pPr>
      <w:r>
        <w:rPr>
          <w:sz w:val="22"/>
        </w:rPr>
        <w:t>Knowledge</w:t>
      </w:r>
      <w:r>
        <w:rPr>
          <w:spacing w:val="-7"/>
          <w:sz w:val="22"/>
        </w:rPr>
        <w:t> </w:t>
      </w:r>
      <w:r>
        <w:rPr>
          <w:sz w:val="22"/>
        </w:rPr>
        <w:t>and</w:t>
      </w:r>
      <w:r>
        <w:rPr>
          <w:spacing w:val="-5"/>
          <w:sz w:val="22"/>
        </w:rPr>
        <w:t> </w:t>
      </w:r>
      <w:r>
        <w:rPr>
          <w:sz w:val="22"/>
        </w:rPr>
        <w:t>understanding</w:t>
      </w:r>
      <w:r>
        <w:rPr>
          <w:spacing w:val="-6"/>
          <w:sz w:val="22"/>
        </w:rPr>
        <w:t> </w:t>
      </w:r>
      <w:r>
        <w:rPr>
          <w:sz w:val="22"/>
        </w:rPr>
        <w:t>of</w:t>
      </w:r>
      <w:r>
        <w:rPr>
          <w:spacing w:val="-4"/>
          <w:sz w:val="22"/>
        </w:rPr>
        <w:t> </w:t>
      </w:r>
      <w:r>
        <w:rPr>
          <w:sz w:val="22"/>
        </w:rPr>
        <w:t>Mātauranga</w:t>
      </w:r>
      <w:r>
        <w:rPr>
          <w:spacing w:val="-5"/>
          <w:sz w:val="22"/>
        </w:rPr>
        <w:t> </w:t>
      </w:r>
      <w:r>
        <w:rPr>
          <w:sz w:val="22"/>
        </w:rPr>
        <w:t>Māori</w:t>
      </w:r>
      <w:r>
        <w:rPr>
          <w:spacing w:val="-7"/>
          <w:sz w:val="22"/>
        </w:rPr>
        <w:t> </w:t>
      </w:r>
      <w:r>
        <w:rPr>
          <w:sz w:val="22"/>
        </w:rPr>
        <w:t>and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tikanga.</w:t>
      </w:r>
    </w:p>
    <w:p>
      <w:pPr>
        <w:pStyle w:val="ListParagraph"/>
        <w:spacing w:after="0" w:line="240" w:lineRule="auto"/>
        <w:jc w:val="left"/>
        <w:rPr>
          <w:rFonts w:ascii="Symbol" w:hAnsi="Symbol"/>
          <w:sz w:val="22"/>
        </w:rPr>
        <w:sectPr>
          <w:pgSz w:w="11910" w:h="16840"/>
          <w:pgMar w:header="0" w:footer="615" w:top="1120" w:bottom="800" w:left="141" w:right="141"/>
        </w:sectPr>
      </w:pPr>
    </w:p>
    <w:p>
      <w:pPr>
        <w:pStyle w:val="Heading2"/>
        <w:spacing w:before="20"/>
      </w:pPr>
      <w:r>
        <w:rPr>
          <w:color w:val="25557E"/>
          <w:spacing w:val="-2"/>
        </w:rPr>
        <w:t>Capabilities</w:t>
      </w:r>
    </w:p>
    <w:p>
      <w:pPr>
        <w:pStyle w:val="ListParagraph"/>
        <w:numPr>
          <w:ilvl w:val="0"/>
          <w:numId w:val="4"/>
        </w:numPr>
        <w:tabs>
          <w:tab w:pos="1352" w:val="left" w:leader="none"/>
        </w:tabs>
        <w:spacing w:line="240" w:lineRule="auto" w:before="155" w:after="0"/>
        <w:ind w:left="1352" w:right="0" w:hanging="361"/>
        <w:jc w:val="left"/>
        <w:rPr>
          <w:rFonts w:ascii="Symbol" w:hAnsi="Symbol"/>
          <w:color w:val="25557E"/>
          <w:sz w:val="22"/>
        </w:rPr>
      </w:pPr>
      <w:r>
        <w:rPr>
          <w:sz w:val="22"/>
        </w:rPr>
        <w:t>Implements</w:t>
      </w:r>
      <w:r>
        <w:rPr>
          <w:spacing w:val="-9"/>
          <w:sz w:val="22"/>
        </w:rPr>
        <w:t> </w:t>
      </w:r>
      <w:r>
        <w:rPr>
          <w:sz w:val="22"/>
        </w:rPr>
        <w:t>strategy</w:t>
      </w:r>
      <w:r>
        <w:rPr>
          <w:spacing w:val="-4"/>
          <w:sz w:val="22"/>
        </w:rPr>
        <w:t> </w:t>
      </w:r>
      <w:r>
        <w:rPr>
          <w:sz w:val="22"/>
        </w:rPr>
        <w:t>–</w:t>
      </w:r>
      <w:r>
        <w:rPr>
          <w:spacing w:val="-3"/>
          <w:sz w:val="22"/>
        </w:rPr>
        <w:t> </w:t>
      </w:r>
      <w:r>
        <w:rPr>
          <w:sz w:val="22"/>
        </w:rPr>
        <w:t>aligns</w:t>
      </w:r>
      <w:r>
        <w:rPr>
          <w:spacing w:val="-3"/>
          <w:sz w:val="22"/>
        </w:rPr>
        <w:t> </w:t>
      </w:r>
      <w:r>
        <w:rPr>
          <w:sz w:val="22"/>
        </w:rPr>
        <w:t>their</w:t>
      </w:r>
      <w:r>
        <w:rPr>
          <w:spacing w:val="-6"/>
          <w:sz w:val="22"/>
        </w:rPr>
        <w:t> </w:t>
      </w:r>
      <w:r>
        <w:rPr>
          <w:sz w:val="22"/>
        </w:rPr>
        <w:t>work</w:t>
      </w:r>
      <w:r>
        <w:rPr>
          <w:spacing w:val="-3"/>
          <w:sz w:val="22"/>
        </w:rPr>
        <w:t> </w:t>
      </w:r>
      <w:r>
        <w:rPr>
          <w:sz w:val="22"/>
        </w:rPr>
        <w:t>with</w:t>
      </w:r>
      <w:r>
        <w:rPr>
          <w:spacing w:val="-4"/>
          <w:sz w:val="22"/>
        </w:rPr>
        <w:t> </w:t>
      </w:r>
      <w:r>
        <w:rPr>
          <w:sz w:val="22"/>
        </w:rPr>
        <w:t>strategic</w:t>
      </w:r>
      <w:r>
        <w:rPr>
          <w:spacing w:val="-6"/>
          <w:sz w:val="22"/>
        </w:rPr>
        <w:t> </w:t>
      </w:r>
      <w:r>
        <w:rPr>
          <w:sz w:val="22"/>
        </w:rPr>
        <w:t>objectives</w:t>
      </w:r>
      <w:r>
        <w:rPr>
          <w:spacing w:val="-3"/>
          <w:sz w:val="22"/>
        </w:rPr>
        <w:t> </w:t>
      </w:r>
      <w:r>
        <w:rPr>
          <w:sz w:val="22"/>
        </w:rPr>
        <w:t>and</w:t>
      </w:r>
      <w:r>
        <w:rPr>
          <w:spacing w:val="-1"/>
          <w:sz w:val="22"/>
        </w:rPr>
        <w:t> </w:t>
      </w:r>
      <w:r>
        <w:rPr>
          <w:sz w:val="22"/>
        </w:rPr>
        <w:t>SIA’s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vision.</w:t>
      </w:r>
    </w:p>
    <w:p>
      <w:pPr>
        <w:pStyle w:val="ListParagraph"/>
        <w:numPr>
          <w:ilvl w:val="0"/>
          <w:numId w:val="4"/>
        </w:numPr>
        <w:tabs>
          <w:tab w:pos="1352" w:val="left" w:leader="none"/>
        </w:tabs>
        <w:spacing w:line="240" w:lineRule="auto" w:before="123" w:after="0"/>
        <w:ind w:left="1352" w:right="0" w:hanging="361"/>
        <w:jc w:val="left"/>
        <w:rPr>
          <w:rFonts w:ascii="Symbol" w:hAnsi="Symbol"/>
          <w:color w:val="25557E"/>
          <w:sz w:val="22"/>
        </w:rPr>
      </w:pPr>
      <w:r>
        <w:rPr>
          <w:sz w:val="22"/>
        </w:rPr>
        <w:t>Financial</w:t>
      </w:r>
      <w:r>
        <w:rPr>
          <w:spacing w:val="-7"/>
          <w:sz w:val="22"/>
        </w:rPr>
        <w:t> </w:t>
      </w:r>
      <w:r>
        <w:rPr>
          <w:sz w:val="22"/>
        </w:rPr>
        <w:t>capability</w:t>
      </w:r>
      <w:r>
        <w:rPr>
          <w:spacing w:val="-5"/>
          <w:sz w:val="22"/>
        </w:rPr>
        <w:t> </w:t>
      </w:r>
      <w:r>
        <w:rPr>
          <w:sz w:val="22"/>
        </w:rPr>
        <w:t>–</w:t>
      </w:r>
      <w:r>
        <w:rPr>
          <w:spacing w:val="-6"/>
          <w:sz w:val="22"/>
        </w:rPr>
        <w:t> </w:t>
      </w:r>
      <w:r>
        <w:rPr>
          <w:sz w:val="22"/>
        </w:rPr>
        <w:t>manages</w:t>
      </w:r>
      <w:r>
        <w:rPr>
          <w:spacing w:val="-3"/>
          <w:sz w:val="22"/>
        </w:rPr>
        <w:t> </w:t>
      </w:r>
      <w:r>
        <w:rPr>
          <w:sz w:val="22"/>
        </w:rPr>
        <w:t>finances</w:t>
      </w:r>
      <w:r>
        <w:rPr>
          <w:spacing w:val="-4"/>
          <w:sz w:val="22"/>
        </w:rPr>
        <w:t> </w:t>
      </w:r>
      <w:r>
        <w:rPr>
          <w:sz w:val="22"/>
        </w:rPr>
        <w:t>in</w:t>
      </w:r>
      <w:r>
        <w:rPr>
          <w:spacing w:val="-8"/>
          <w:sz w:val="22"/>
        </w:rPr>
        <w:t> </w:t>
      </w:r>
      <w:r>
        <w:rPr>
          <w:sz w:val="22"/>
        </w:rPr>
        <w:t>line</w:t>
      </w:r>
      <w:r>
        <w:rPr>
          <w:spacing w:val="-4"/>
          <w:sz w:val="22"/>
        </w:rPr>
        <w:t> </w:t>
      </w:r>
      <w:r>
        <w:rPr>
          <w:sz w:val="22"/>
        </w:rPr>
        <w:t>with</w:t>
      </w:r>
      <w:r>
        <w:rPr>
          <w:spacing w:val="-4"/>
          <w:sz w:val="22"/>
        </w:rPr>
        <w:t> </w:t>
      </w:r>
      <w:r>
        <w:rPr>
          <w:sz w:val="22"/>
        </w:rPr>
        <w:t>SIA</w:t>
      </w:r>
      <w:r>
        <w:rPr>
          <w:spacing w:val="-2"/>
          <w:sz w:val="22"/>
        </w:rPr>
        <w:t> </w:t>
      </w:r>
      <w:r>
        <w:rPr>
          <w:sz w:val="22"/>
        </w:rPr>
        <w:t>policies,</w:t>
      </w:r>
      <w:r>
        <w:rPr>
          <w:spacing w:val="-4"/>
          <w:sz w:val="22"/>
        </w:rPr>
        <w:t> </w:t>
      </w:r>
      <w:r>
        <w:rPr>
          <w:sz w:val="22"/>
        </w:rPr>
        <w:t>legislation</w:t>
      </w:r>
      <w:r>
        <w:rPr>
          <w:spacing w:val="-5"/>
          <w:sz w:val="22"/>
        </w:rPr>
        <w:t> </w:t>
      </w:r>
      <w:r>
        <w:rPr>
          <w:sz w:val="22"/>
        </w:rPr>
        <w:t>and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regulation.</w:t>
      </w:r>
    </w:p>
    <w:p>
      <w:pPr>
        <w:pStyle w:val="ListParagraph"/>
        <w:numPr>
          <w:ilvl w:val="0"/>
          <w:numId w:val="4"/>
        </w:numPr>
        <w:tabs>
          <w:tab w:pos="1352" w:val="left" w:leader="none"/>
        </w:tabs>
        <w:spacing w:line="288" w:lineRule="auto" w:before="123" w:after="0"/>
        <w:ind w:left="1352" w:right="1231" w:hanging="361"/>
        <w:jc w:val="left"/>
        <w:rPr>
          <w:rFonts w:ascii="Symbol" w:hAnsi="Symbol"/>
          <w:color w:val="25557E"/>
          <w:sz w:val="22"/>
        </w:rPr>
      </w:pPr>
      <w:r>
        <w:rPr>
          <w:sz w:val="22"/>
        </w:rPr>
        <w:t>Communicates</w:t>
      </w:r>
      <w:r>
        <w:rPr>
          <w:spacing w:val="-4"/>
          <w:sz w:val="22"/>
        </w:rPr>
        <w:t> </w:t>
      </w:r>
      <w:r>
        <w:rPr>
          <w:sz w:val="22"/>
        </w:rPr>
        <w:t>clearly</w:t>
      </w:r>
      <w:r>
        <w:rPr>
          <w:spacing w:val="-1"/>
          <w:sz w:val="22"/>
        </w:rPr>
        <w:t> </w:t>
      </w:r>
      <w:r>
        <w:rPr>
          <w:sz w:val="22"/>
        </w:rPr>
        <w:t>–</w:t>
      </w:r>
      <w:r>
        <w:rPr>
          <w:spacing w:val="-3"/>
          <w:sz w:val="22"/>
        </w:rPr>
        <w:t> </w:t>
      </w:r>
      <w:r>
        <w:rPr>
          <w:sz w:val="22"/>
        </w:rPr>
        <w:t>tailors</w:t>
      </w:r>
      <w:r>
        <w:rPr>
          <w:spacing w:val="-4"/>
          <w:sz w:val="22"/>
        </w:rPr>
        <w:t> </w:t>
      </w:r>
      <w:r>
        <w:rPr>
          <w:sz w:val="22"/>
        </w:rPr>
        <w:t>messages</w:t>
      </w:r>
      <w:r>
        <w:rPr>
          <w:spacing w:val="-1"/>
          <w:sz w:val="22"/>
        </w:rPr>
        <w:t> </w:t>
      </w:r>
      <w:r>
        <w:rPr>
          <w:sz w:val="22"/>
        </w:rPr>
        <w:t>so</w:t>
      </w:r>
      <w:r>
        <w:rPr>
          <w:spacing w:val="-3"/>
          <w:sz w:val="22"/>
        </w:rPr>
        <w:t> </w:t>
      </w:r>
      <w:r>
        <w:rPr>
          <w:sz w:val="22"/>
        </w:rPr>
        <w:t>they</w:t>
      </w:r>
      <w:r>
        <w:rPr>
          <w:spacing w:val="-4"/>
          <w:sz w:val="22"/>
        </w:rPr>
        <w:t> </w:t>
      </w:r>
      <w:r>
        <w:rPr>
          <w:sz w:val="22"/>
        </w:rPr>
        <w:t>are</w:t>
      </w:r>
      <w:r>
        <w:rPr>
          <w:spacing w:val="-4"/>
          <w:sz w:val="22"/>
        </w:rPr>
        <w:t> </w:t>
      </w:r>
      <w:r>
        <w:rPr>
          <w:sz w:val="22"/>
        </w:rPr>
        <w:t>clear,</w:t>
      </w:r>
      <w:r>
        <w:rPr>
          <w:spacing w:val="-2"/>
          <w:sz w:val="22"/>
        </w:rPr>
        <w:t> </w:t>
      </w:r>
      <w:r>
        <w:rPr>
          <w:sz w:val="22"/>
        </w:rPr>
        <w:t>succinct,</w:t>
      </w:r>
      <w:r>
        <w:rPr>
          <w:spacing w:val="-2"/>
          <w:sz w:val="22"/>
        </w:rPr>
        <w:t> </w:t>
      </w:r>
      <w:r>
        <w:rPr>
          <w:sz w:val="22"/>
        </w:rPr>
        <w:t>and</w:t>
      </w:r>
      <w:r>
        <w:rPr>
          <w:spacing w:val="-3"/>
          <w:sz w:val="22"/>
        </w:rPr>
        <w:t> </w:t>
      </w:r>
      <w:r>
        <w:rPr>
          <w:sz w:val="22"/>
        </w:rPr>
        <w:t>resonate</w:t>
      </w:r>
      <w:r>
        <w:rPr>
          <w:spacing w:val="-4"/>
          <w:sz w:val="22"/>
        </w:rPr>
        <w:t> </w:t>
      </w:r>
      <w:r>
        <w:rPr>
          <w:sz w:val="22"/>
        </w:rPr>
        <w:t>with</w:t>
      </w:r>
      <w:r>
        <w:rPr>
          <w:spacing w:val="-3"/>
          <w:sz w:val="22"/>
        </w:rPr>
        <w:t> </w:t>
      </w:r>
      <w:r>
        <w:rPr>
          <w:sz w:val="22"/>
        </w:rPr>
        <w:t>their</w:t>
      </w:r>
      <w:r>
        <w:rPr>
          <w:spacing w:val="-2"/>
          <w:sz w:val="22"/>
        </w:rPr>
        <w:t> </w:t>
      </w:r>
      <w:r>
        <w:rPr>
          <w:sz w:val="22"/>
        </w:rPr>
        <w:t>different </w:t>
      </w:r>
      <w:r>
        <w:rPr>
          <w:spacing w:val="-2"/>
          <w:sz w:val="22"/>
        </w:rPr>
        <w:t>audiences.</w:t>
      </w:r>
    </w:p>
    <w:p>
      <w:pPr>
        <w:pStyle w:val="ListParagraph"/>
        <w:numPr>
          <w:ilvl w:val="0"/>
          <w:numId w:val="4"/>
        </w:numPr>
        <w:tabs>
          <w:tab w:pos="1352" w:val="left" w:leader="none"/>
        </w:tabs>
        <w:spacing w:line="288" w:lineRule="auto" w:before="68" w:after="0"/>
        <w:ind w:left="1352" w:right="1138" w:hanging="361"/>
        <w:jc w:val="left"/>
        <w:rPr>
          <w:rFonts w:ascii="Symbol" w:hAnsi="Symbol"/>
          <w:color w:val="25557E"/>
          <w:sz w:val="22"/>
        </w:rPr>
      </w:pPr>
      <w:r>
        <w:rPr>
          <w:sz w:val="22"/>
        </w:rPr>
        <w:t>Supports</w:t>
      </w:r>
      <w:r>
        <w:rPr>
          <w:spacing w:val="-2"/>
          <w:sz w:val="22"/>
        </w:rPr>
        <w:t> </w:t>
      </w:r>
      <w:r>
        <w:rPr>
          <w:sz w:val="22"/>
        </w:rPr>
        <w:t>organisational</w:t>
      </w:r>
      <w:r>
        <w:rPr>
          <w:spacing w:val="-5"/>
          <w:sz w:val="22"/>
        </w:rPr>
        <w:t> </w:t>
      </w:r>
      <w:r>
        <w:rPr>
          <w:sz w:val="22"/>
        </w:rPr>
        <w:t>performance</w:t>
      </w:r>
      <w:r>
        <w:rPr>
          <w:spacing w:val="-1"/>
          <w:sz w:val="22"/>
        </w:rPr>
        <w:t> </w:t>
      </w:r>
      <w:r>
        <w:rPr>
          <w:sz w:val="22"/>
        </w:rPr>
        <w:t>–</w:t>
      </w:r>
      <w:r>
        <w:rPr>
          <w:spacing w:val="-1"/>
          <w:sz w:val="22"/>
        </w:rPr>
        <w:t> </w:t>
      </w:r>
      <w:r>
        <w:rPr>
          <w:sz w:val="22"/>
        </w:rPr>
        <w:t>suggests</w:t>
      </w:r>
      <w:r>
        <w:rPr>
          <w:spacing w:val="-2"/>
          <w:sz w:val="22"/>
        </w:rPr>
        <w:t> </w:t>
      </w:r>
      <w:r>
        <w:rPr>
          <w:sz w:val="22"/>
        </w:rPr>
        <w:t>and</w:t>
      </w:r>
      <w:r>
        <w:rPr>
          <w:spacing w:val="-4"/>
          <w:sz w:val="22"/>
        </w:rPr>
        <w:t> </w:t>
      </w:r>
      <w:r>
        <w:rPr>
          <w:sz w:val="22"/>
        </w:rPr>
        <w:t>acts</w:t>
      </w:r>
      <w:r>
        <w:rPr>
          <w:spacing w:val="-4"/>
          <w:sz w:val="22"/>
        </w:rPr>
        <w:t> </w:t>
      </w:r>
      <w:r>
        <w:rPr>
          <w:sz w:val="22"/>
        </w:rPr>
        <w:t>on</w:t>
      </w:r>
      <w:r>
        <w:rPr>
          <w:spacing w:val="-3"/>
          <w:sz w:val="22"/>
        </w:rPr>
        <w:t> </w:t>
      </w:r>
      <w:r>
        <w:rPr>
          <w:sz w:val="22"/>
        </w:rPr>
        <w:t>opportunities</w:t>
      </w:r>
      <w:r>
        <w:rPr>
          <w:spacing w:val="-5"/>
          <w:sz w:val="22"/>
        </w:rPr>
        <w:t> </w:t>
      </w:r>
      <w:r>
        <w:rPr>
          <w:sz w:val="22"/>
        </w:rPr>
        <w:t>to</w:t>
      </w:r>
      <w:r>
        <w:rPr>
          <w:spacing w:val="-1"/>
          <w:sz w:val="22"/>
        </w:rPr>
        <w:t> </w:t>
      </w:r>
      <w:r>
        <w:rPr>
          <w:sz w:val="22"/>
        </w:rPr>
        <w:t>do</w:t>
      </w:r>
      <w:r>
        <w:rPr>
          <w:spacing w:val="-4"/>
          <w:sz w:val="22"/>
        </w:rPr>
        <w:t> </w:t>
      </w:r>
      <w:r>
        <w:rPr>
          <w:sz w:val="22"/>
        </w:rPr>
        <w:t>things</w:t>
      </w:r>
      <w:r>
        <w:rPr>
          <w:spacing w:val="-2"/>
          <w:sz w:val="22"/>
        </w:rPr>
        <w:t> </w:t>
      </w:r>
      <w:r>
        <w:rPr>
          <w:sz w:val="22"/>
        </w:rPr>
        <w:t>differently</w:t>
      </w:r>
      <w:r>
        <w:rPr>
          <w:spacing w:val="-4"/>
          <w:sz w:val="22"/>
        </w:rPr>
        <w:t> </w:t>
      </w:r>
      <w:r>
        <w:rPr>
          <w:sz w:val="22"/>
        </w:rPr>
        <w:t>and improves processes to achieve gains in effectiveness and efficiency.</w:t>
      </w:r>
    </w:p>
    <w:p>
      <w:pPr>
        <w:pStyle w:val="ListParagraph"/>
        <w:numPr>
          <w:ilvl w:val="0"/>
          <w:numId w:val="4"/>
        </w:numPr>
        <w:tabs>
          <w:tab w:pos="1352" w:val="left" w:leader="none"/>
        </w:tabs>
        <w:spacing w:line="285" w:lineRule="auto" w:before="68" w:after="0"/>
        <w:ind w:left="1352" w:right="1013" w:hanging="361"/>
        <w:jc w:val="left"/>
        <w:rPr>
          <w:rFonts w:ascii="Symbol" w:hAnsi="Symbol"/>
          <w:color w:val="25557E"/>
          <w:sz w:val="22"/>
        </w:rPr>
      </w:pPr>
      <w:r>
        <w:rPr>
          <w:sz w:val="22"/>
        </w:rPr>
        <w:t>Builds</w:t>
      </w:r>
      <w:r>
        <w:rPr>
          <w:spacing w:val="-3"/>
          <w:sz w:val="22"/>
        </w:rPr>
        <w:t> </w:t>
      </w:r>
      <w:r>
        <w:rPr>
          <w:sz w:val="22"/>
        </w:rPr>
        <w:t>relationships</w:t>
      </w:r>
      <w:r>
        <w:rPr>
          <w:spacing w:val="-3"/>
          <w:sz w:val="22"/>
        </w:rPr>
        <w:t> </w:t>
      </w:r>
      <w:r>
        <w:rPr>
          <w:sz w:val="22"/>
        </w:rPr>
        <w:t>–</w:t>
      </w:r>
      <w:r>
        <w:rPr>
          <w:spacing w:val="-2"/>
          <w:sz w:val="22"/>
        </w:rPr>
        <w:t> </w:t>
      </w:r>
      <w:r>
        <w:rPr>
          <w:sz w:val="22"/>
        </w:rPr>
        <w:t>builds</w:t>
      </w:r>
      <w:r>
        <w:rPr>
          <w:spacing w:val="-3"/>
          <w:sz w:val="22"/>
        </w:rPr>
        <w:t> </w:t>
      </w:r>
      <w:r>
        <w:rPr>
          <w:sz w:val="22"/>
        </w:rPr>
        <w:t>internal</w:t>
      </w:r>
      <w:r>
        <w:rPr>
          <w:spacing w:val="-3"/>
          <w:sz w:val="22"/>
        </w:rPr>
        <w:t> </w:t>
      </w:r>
      <w:r>
        <w:rPr>
          <w:sz w:val="22"/>
        </w:rPr>
        <w:t>relationships</w:t>
      </w:r>
      <w:r>
        <w:rPr>
          <w:spacing w:val="-6"/>
          <w:sz w:val="22"/>
        </w:rPr>
        <w:t> </w:t>
      </w:r>
      <w:r>
        <w:rPr>
          <w:sz w:val="22"/>
        </w:rPr>
        <w:t>by</w:t>
      </w:r>
      <w:r>
        <w:rPr>
          <w:spacing w:val="-2"/>
          <w:sz w:val="22"/>
        </w:rPr>
        <w:t> </w:t>
      </w:r>
      <w:r>
        <w:rPr>
          <w:sz w:val="22"/>
        </w:rPr>
        <w:t>contributing</w:t>
      </w:r>
      <w:r>
        <w:rPr>
          <w:spacing w:val="-4"/>
          <w:sz w:val="22"/>
        </w:rPr>
        <w:t> </w:t>
      </w:r>
      <w:r>
        <w:rPr>
          <w:sz w:val="22"/>
        </w:rPr>
        <w:t>to</w:t>
      </w:r>
      <w:r>
        <w:rPr>
          <w:spacing w:val="-2"/>
          <w:sz w:val="22"/>
        </w:rPr>
        <w:t> </w:t>
      </w:r>
      <w:r>
        <w:rPr>
          <w:sz w:val="22"/>
        </w:rPr>
        <w:t>their</w:t>
      </w:r>
      <w:r>
        <w:rPr>
          <w:spacing w:val="-6"/>
          <w:sz w:val="22"/>
        </w:rPr>
        <w:t> </w:t>
      </w:r>
      <w:r>
        <w:rPr>
          <w:sz w:val="22"/>
        </w:rPr>
        <w:t>team,</w:t>
      </w:r>
      <w:r>
        <w:rPr>
          <w:spacing w:val="-7"/>
          <w:sz w:val="22"/>
        </w:rPr>
        <w:t> </w:t>
      </w:r>
      <w:r>
        <w:rPr>
          <w:sz w:val="22"/>
        </w:rPr>
        <w:t>working</w:t>
      </w:r>
      <w:r>
        <w:rPr>
          <w:spacing w:val="-6"/>
          <w:sz w:val="22"/>
        </w:rPr>
        <w:t> </w:t>
      </w:r>
      <w:r>
        <w:rPr>
          <w:sz w:val="22"/>
        </w:rPr>
        <w:t>collaboratively with others across the organisation and taking an organisation-wide view. Builds external relationships and interacts effectively with customers and other external stakeholders.</w:t>
      </w:r>
    </w:p>
    <w:p>
      <w:pPr>
        <w:pStyle w:val="ListParagraph"/>
        <w:numPr>
          <w:ilvl w:val="0"/>
          <w:numId w:val="4"/>
        </w:numPr>
        <w:tabs>
          <w:tab w:pos="1352" w:val="left" w:leader="none"/>
        </w:tabs>
        <w:spacing w:line="285" w:lineRule="auto" w:before="77" w:after="0"/>
        <w:ind w:left="1352" w:right="1190" w:hanging="361"/>
        <w:jc w:val="left"/>
        <w:rPr>
          <w:rFonts w:ascii="Symbol" w:hAnsi="Symbol"/>
          <w:color w:val="25557E"/>
          <w:sz w:val="22"/>
        </w:rPr>
      </w:pPr>
      <w:r>
        <w:rPr>
          <w:sz w:val="22"/>
        </w:rPr>
        <w:t>Inclusive</w:t>
      </w:r>
      <w:r>
        <w:rPr>
          <w:spacing w:val="-2"/>
          <w:sz w:val="22"/>
        </w:rPr>
        <w:t> </w:t>
      </w:r>
      <w:r>
        <w:rPr>
          <w:sz w:val="22"/>
        </w:rPr>
        <w:t>–</w:t>
      </w:r>
      <w:r>
        <w:rPr>
          <w:spacing w:val="-5"/>
          <w:sz w:val="22"/>
        </w:rPr>
        <w:t> </w:t>
      </w:r>
      <w:r>
        <w:rPr>
          <w:sz w:val="22"/>
        </w:rPr>
        <w:t>welcomes</w:t>
      </w:r>
      <w:r>
        <w:rPr>
          <w:spacing w:val="-2"/>
          <w:sz w:val="22"/>
        </w:rPr>
        <w:t> </w:t>
      </w:r>
      <w:r>
        <w:rPr>
          <w:sz w:val="22"/>
        </w:rPr>
        <w:t>and</w:t>
      </w:r>
      <w:r>
        <w:rPr>
          <w:spacing w:val="-6"/>
          <w:sz w:val="22"/>
        </w:rPr>
        <w:t> </w:t>
      </w:r>
      <w:r>
        <w:rPr>
          <w:sz w:val="22"/>
        </w:rPr>
        <w:t>values</w:t>
      </w:r>
      <w:r>
        <w:rPr>
          <w:spacing w:val="-2"/>
          <w:sz w:val="22"/>
        </w:rPr>
        <w:t> </w:t>
      </w:r>
      <w:r>
        <w:rPr>
          <w:sz w:val="22"/>
        </w:rPr>
        <w:t>diversity</w:t>
      </w:r>
      <w:r>
        <w:rPr>
          <w:spacing w:val="-5"/>
          <w:sz w:val="22"/>
        </w:rPr>
        <w:t> </w:t>
      </w:r>
      <w:r>
        <w:rPr>
          <w:sz w:val="22"/>
        </w:rPr>
        <w:t>and</w:t>
      </w:r>
      <w:r>
        <w:rPr>
          <w:spacing w:val="-5"/>
          <w:sz w:val="22"/>
        </w:rPr>
        <w:t> </w:t>
      </w:r>
      <w:r>
        <w:rPr>
          <w:sz w:val="22"/>
        </w:rPr>
        <w:t>contributes</w:t>
      </w:r>
      <w:r>
        <w:rPr>
          <w:spacing w:val="-3"/>
          <w:sz w:val="22"/>
        </w:rPr>
        <w:t> </w:t>
      </w:r>
      <w:r>
        <w:rPr>
          <w:sz w:val="22"/>
        </w:rPr>
        <w:t>to</w:t>
      </w:r>
      <w:r>
        <w:rPr>
          <w:spacing w:val="-2"/>
          <w:sz w:val="22"/>
        </w:rPr>
        <w:t> </w:t>
      </w:r>
      <w:r>
        <w:rPr>
          <w:sz w:val="22"/>
        </w:rPr>
        <w:t>an</w:t>
      </w:r>
      <w:r>
        <w:rPr>
          <w:spacing w:val="-3"/>
          <w:sz w:val="22"/>
        </w:rPr>
        <w:t> </w:t>
      </w:r>
      <w:r>
        <w:rPr>
          <w:sz w:val="22"/>
        </w:rPr>
        <w:t>inclusive</w:t>
      </w:r>
      <w:r>
        <w:rPr>
          <w:spacing w:val="-5"/>
          <w:sz w:val="22"/>
        </w:rPr>
        <w:t> </w:t>
      </w:r>
      <w:r>
        <w:rPr>
          <w:sz w:val="22"/>
        </w:rPr>
        <w:t>working</w:t>
      </w:r>
      <w:r>
        <w:rPr>
          <w:spacing w:val="-4"/>
          <w:sz w:val="22"/>
        </w:rPr>
        <w:t> </w:t>
      </w:r>
      <w:r>
        <w:rPr>
          <w:sz w:val="22"/>
        </w:rPr>
        <w:t>environment</w:t>
      </w:r>
      <w:r>
        <w:rPr>
          <w:spacing w:val="-3"/>
          <w:sz w:val="22"/>
        </w:rPr>
        <w:t> </w:t>
      </w:r>
      <w:r>
        <w:rPr>
          <w:sz w:val="22"/>
        </w:rPr>
        <w:t>where differences are acknowledged and respected.</w:t>
      </w:r>
    </w:p>
    <w:p>
      <w:pPr>
        <w:pStyle w:val="ListParagraph"/>
        <w:numPr>
          <w:ilvl w:val="0"/>
          <w:numId w:val="4"/>
        </w:numPr>
        <w:tabs>
          <w:tab w:pos="1352" w:val="left" w:leader="none"/>
        </w:tabs>
        <w:spacing w:line="285" w:lineRule="auto" w:before="73" w:after="0"/>
        <w:ind w:left="1352" w:right="994" w:hanging="361"/>
        <w:jc w:val="left"/>
        <w:rPr>
          <w:rFonts w:ascii="Symbol" w:hAnsi="Symbol"/>
          <w:color w:val="25557E"/>
          <w:sz w:val="22"/>
        </w:rPr>
      </w:pPr>
      <w:r>
        <w:rPr>
          <w:sz w:val="22"/>
        </w:rPr>
        <w:t>Shows</w:t>
      </w:r>
      <w:r>
        <w:rPr>
          <w:spacing w:val="-1"/>
          <w:sz w:val="22"/>
        </w:rPr>
        <w:t> </w:t>
      </w:r>
      <w:r>
        <w:rPr>
          <w:sz w:val="22"/>
        </w:rPr>
        <w:t>political</w:t>
      </w:r>
      <w:r>
        <w:rPr>
          <w:spacing w:val="-4"/>
          <w:sz w:val="22"/>
        </w:rPr>
        <w:t> </w:t>
      </w:r>
      <w:r>
        <w:rPr>
          <w:sz w:val="22"/>
        </w:rPr>
        <w:t>awareness</w:t>
      </w:r>
      <w:r>
        <w:rPr>
          <w:spacing w:val="-3"/>
          <w:sz w:val="22"/>
        </w:rPr>
        <w:t> </w:t>
      </w:r>
      <w:r>
        <w:rPr>
          <w:sz w:val="22"/>
        </w:rPr>
        <w:t>–</w:t>
      </w:r>
      <w:r>
        <w:rPr>
          <w:spacing w:val="-1"/>
          <w:sz w:val="22"/>
        </w:rPr>
        <w:t> </w:t>
      </w:r>
      <w:r>
        <w:rPr>
          <w:sz w:val="22"/>
        </w:rPr>
        <w:t>displays</w:t>
      </w:r>
      <w:r>
        <w:rPr>
          <w:spacing w:val="-2"/>
          <w:sz w:val="22"/>
        </w:rPr>
        <w:t> </w:t>
      </w:r>
      <w:r>
        <w:rPr>
          <w:sz w:val="22"/>
        </w:rPr>
        <w:t>an</w:t>
      </w:r>
      <w:r>
        <w:rPr>
          <w:spacing w:val="-6"/>
          <w:sz w:val="22"/>
        </w:rPr>
        <w:t> </w:t>
      </w:r>
      <w:r>
        <w:rPr>
          <w:sz w:val="22"/>
        </w:rPr>
        <w:t>understanding</w:t>
      </w:r>
      <w:r>
        <w:rPr>
          <w:spacing w:val="-3"/>
          <w:sz w:val="22"/>
        </w:rPr>
        <w:t> </w:t>
      </w:r>
      <w:r>
        <w:rPr>
          <w:sz w:val="22"/>
        </w:rPr>
        <w:t>of</w:t>
      </w:r>
      <w:r>
        <w:rPr>
          <w:spacing w:val="-2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essentials</w:t>
      </w:r>
      <w:r>
        <w:rPr>
          <w:spacing w:val="-4"/>
          <w:sz w:val="22"/>
        </w:rPr>
        <w:t> </w:t>
      </w:r>
      <w:r>
        <w:rPr>
          <w:sz w:val="22"/>
        </w:rPr>
        <w:t>of</w:t>
      </w:r>
      <w:r>
        <w:rPr>
          <w:spacing w:val="-2"/>
          <w:sz w:val="22"/>
        </w:rPr>
        <w:t> </w:t>
      </w:r>
      <w:r>
        <w:rPr>
          <w:sz w:val="22"/>
        </w:rPr>
        <w:t>how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government</w:t>
      </w:r>
      <w:r>
        <w:rPr>
          <w:spacing w:val="-4"/>
          <w:sz w:val="22"/>
        </w:rPr>
        <w:t> </w:t>
      </w:r>
      <w:r>
        <w:rPr>
          <w:sz w:val="22"/>
        </w:rPr>
        <w:t>and</w:t>
      </w:r>
      <w:r>
        <w:rPr>
          <w:spacing w:val="-3"/>
          <w:sz w:val="22"/>
        </w:rPr>
        <w:t> </w:t>
      </w:r>
      <w:r>
        <w:rPr>
          <w:sz w:val="22"/>
        </w:rPr>
        <w:t>the public sector work and ensures that written documentation and verbal presentations reflect relevant political sensitivities.</w:t>
      </w:r>
    </w:p>
    <w:p>
      <w:pPr>
        <w:pStyle w:val="ListParagraph"/>
        <w:numPr>
          <w:ilvl w:val="0"/>
          <w:numId w:val="4"/>
        </w:numPr>
        <w:tabs>
          <w:tab w:pos="1352" w:val="left" w:leader="none"/>
        </w:tabs>
        <w:spacing w:line="288" w:lineRule="auto" w:before="74" w:after="0"/>
        <w:ind w:left="1352" w:right="1420" w:hanging="361"/>
        <w:jc w:val="left"/>
        <w:rPr>
          <w:rFonts w:ascii="Symbol" w:hAnsi="Symbol"/>
          <w:color w:val="25557E"/>
          <w:sz w:val="22"/>
        </w:rPr>
      </w:pPr>
      <w:r>
        <w:rPr>
          <w:sz w:val="22"/>
        </w:rPr>
        <w:t>Manages</w:t>
      </w:r>
      <w:r>
        <w:rPr>
          <w:spacing w:val="-1"/>
          <w:sz w:val="22"/>
        </w:rPr>
        <w:t> </w:t>
      </w:r>
      <w:r>
        <w:rPr>
          <w:sz w:val="22"/>
        </w:rPr>
        <w:t>and</w:t>
      </w:r>
      <w:r>
        <w:rPr>
          <w:spacing w:val="-3"/>
          <w:sz w:val="22"/>
        </w:rPr>
        <w:t> </w:t>
      </w:r>
      <w:r>
        <w:rPr>
          <w:sz w:val="22"/>
        </w:rPr>
        <w:t>delivers</w:t>
      </w:r>
      <w:r>
        <w:rPr>
          <w:spacing w:val="-4"/>
          <w:sz w:val="22"/>
        </w:rPr>
        <w:t> </w:t>
      </w:r>
      <w:r>
        <w:rPr>
          <w:sz w:val="22"/>
        </w:rPr>
        <w:t>on</w:t>
      </w:r>
      <w:r>
        <w:rPr>
          <w:spacing w:val="-3"/>
          <w:sz w:val="22"/>
        </w:rPr>
        <w:t> </w:t>
      </w:r>
      <w:r>
        <w:rPr>
          <w:sz w:val="22"/>
        </w:rPr>
        <w:t>work</w:t>
      </w:r>
      <w:r>
        <w:rPr>
          <w:spacing w:val="-2"/>
          <w:sz w:val="22"/>
        </w:rPr>
        <w:t> </w:t>
      </w:r>
      <w:r>
        <w:rPr>
          <w:sz w:val="22"/>
        </w:rPr>
        <w:t>priorities</w:t>
      </w:r>
      <w:r>
        <w:rPr>
          <w:spacing w:val="-1"/>
          <w:sz w:val="22"/>
        </w:rPr>
        <w:t> </w:t>
      </w:r>
      <w:r>
        <w:rPr>
          <w:sz w:val="22"/>
        </w:rPr>
        <w:t>–</w:t>
      </w:r>
      <w:r>
        <w:rPr>
          <w:spacing w:val="-1"/>
          <w:sz w:val="22"/>
        </w:rPr>
        <w:t> </w:t>
      </w:r>
      <w:r>
        <w:rPr>
          <w:sz w:val="22"/>
        </w:rPr>
        <w:t>plans</w:t>
      </w:r>
      <w:r>
        <w:rPr>
          <w:spacing w:val="-5"/>
          <w:sz w:val="22"/>
        </w:rPr>
        <w:t> </w:t>
      </w:r>
      <w:r>
        <w:rPr>
          <w:sz w:val="22"/>
        </w:rPr>
        <w:t>and</w:t>
      </w:r>
      <w:r>
        <w:rPr>
          <w:spacing w:val="-4"/>
          <w:sz w:val="22"/>
        </w:rPr>
        <w:t> </w:t>
      </w:r>
      <w:r>
        <w:rPr>
          <w:sz w:val="22"/>
        </w:rPr>
        <w:t>organises</w:t>
      </w:r>
      <w:r>
        <w:rPr>
          <w:spacing w:val="-2"/>
          <w:sz w:val="22"/>
        </w:rPr>
        <w:t> </w:t>
      </w:r>
      <w:r>
        <w:rPr>
          <w:sz w:val="22"/>
        </w:rPr>
        <w:t>self</w:t>
      </w:r>
      <w:r>
        <w:rPr>
          <w:spacing w:val="-5"/>
          <w:sz w:val="22"/>
        </w:rPr>
        <w:t> </w:t>
      </w:r>
      <w:r>
        <w:rPr>
          <w:sz w:val="22"/>
        </w:rPr>
        <w:t>to</w:t>
      </w:r>
      <w:r>
        <w:rPr>
          <w:spacing w:val="-4"/>
          <w:sz w:val="22"/>
        </w:rPr>
        <w:t> </w:t>
      </w:r>
      <w:r>
        <w:rPr>
          <w:sz w:val="22"/>
        </w:rPr>
        <w:t>deliver</w:t>
      </w:r>
      <w:r>
        <w:rPr>
          <w:spacing w:val="-4"/>
          <w:sz w:val="22"/>
        </w:rPr>
        <w:t> </w:t>
      </w:r>
      <w:r>
        <w:rPr>
          <w:sz w:val="22"/>
        </w:rPr>
        <w:t>work</w:t>
      </w:r>
      <w:r>
        <w:rPr>
          <w:spacing w:val="-2"/>
          <w:sz w:val="22"/>
        </w:rPr>
        <w:t> </w:t>
      </w:r>
      <w:r>
        <w:rPr>
          <w:sz w:val="22"/>
        </w:rPr>
        <w:t>commitments</w:t>
      </w:r>
      <w:r>
        <w:rPr>
          <w:spacing w:val="-1"/>
          <w:sz w:val="22"/>
        </w:rPr>
        <w:t> </w:t>
      </w:r>
      <w:r>
        <w:rPr>
          <w:sz w:val="22"/>
        </w:rPr>
        <w:t>to required timeframes and quality standards.</w:t>
      </w:r>
    </w:p>
    <w:p>
      <w:pPr>
        <w:pStyle w:val="ListParagraph"/>
        <w:numPr>
          <w:ilvl w:val="0"/>
          <w:numId w:val="4"/>
        </w:numPr>
        <w:tabs>
          <w:tab w:pos="1352" w:val="left" w:leader="none"/>
        </w:tabs>
        <w:spacing w:line="288" w:lineRule="auto" w:before="68" w:after="0"/>
        <w:ind w:left="1352" w:right="1787" w:hanging="361"/>
        <w:jc w:val="left"/>
        <w:rPr>
          <w:rFonts w:ascii="Symbol" w:hAnsi="Symbol"/>
          <w:color w:val="25557E"/>
          <w:sz w:val="22"/>
        </w:rPr>
      </w:pPr>
      <w:r>
        <w:rPr>
          <w:sz w:val="22"/>
        </w:rPr>
        <w:t>Develops</w:t>
      </w:r>
      <w:r>
        <w:rPr>
          <w:spacing w:val="-3"/>
          <w:sz w:val="22"/>
        </w:rPr>
        <w:t> </w:t>
      </w:r>
      <w:r>
        <w:rPr>
          <w:sz w:val="22"/>
        </w:rPr>
        <w:t>others</w:t>
      </w:r>
      <w:r>
        <w:rPr>
          <w:spacing w:val="-3"/>
          <w:sz w:val="22"/>
        </w:rPr>
        <w:t> </w:t>
      </w:r>
      <w:r>
        <w:rPr>
          <w:sz w:val="22"/>
        </w:rPr>
        <w:t>–</w:t>
      </w:r>
      <w:r>
        <w:rPr>
          <w:spacing w:val="-2"/>
          <w:sz w:val="22"/>
        </w:rPr>
        <w:t> </w:t>
      </w:r>
      <w:r>
        <w:rPr>
          <w:sz w:val="22"/>
        </w:rPr>
        <w:t>shares</w:t>
      </w:r>
      <w:r>
        <w:rPr>
          <w:spacing w:val="-4"/>
          <w:sz w:val="22"/>
        </w:rPr>
        <w:t> </w:t>
      </w:r>
      <w:r>
        <w:rPr>
          <w:sz w:val="22"/>
        </w:rPr>
        <w:t>own</w:t>
      </w:r>
      <w:r>
        <w:rPr>
          <w:spacing w:val="-3"/>
          <w:sz w:val="22"/>
        </w:rPr>
        <w:t> </w:t>
      </w:r>
      <w:r>
        <w:rPr>
          <w:sz w:val="22"/>
        </w:rPr>
        <w:t>experiences</w:t>
      </w:r>
      <w:r>
        <w:rPr>
          <w:spacing w:val="-4"/>
          <w:sz w:val="22"/>
        </w:rPr>
        <w:t> </w:t>
      </w:r>
      <w:r>
        <w:rPr>
          <w:sz w:val="22"/>
        </w:rPr>
        <w:t>and</w:t>
      </w:r>
      <w:r>
        <w:rPr>
          <w:spacing w:val="-4"/>
          <w:sz w:val="22"/>
        </w:rPr>
        <w:t> </w:t>
      </w:r>
      <w:r>
        <w:rPr>
          <w:sz w:val="22"/>
        </w:rPr>
        <w:t>learning</w:t>
      </w:r>
      <w:r>
        <w:rPr>
          <w:spacing w:val="-3"/>
          <w:sz w:val="22"/>
        </w:rPr>
        <w:t> </w:t>
      </w:r>
      <w:r>
        <w:rPr>
          <w:sz w:val="22"/>
        </w:rPr>
        <w:t>and</w:t>
      </w:r>
      <w:r>
        <w:rPr>
          <w:spacing w:val="-4"/>
          <w:sz w:val="22"/>
        </w:rPr>
        <w:t> </w:t>
      </w:r>
      <w:r>
        <w:rPr>
          <w:sz w:val="22"/>
        </w:rPr>
        <w:t>demonstrates</w:t>
      </w:r>
      <w:r>
        <w:rPr>
          <w:spacing w:val="-2"/>
          <w:sz w:val="22"/>
        </w:rPr>
        <w:t> </w:t>
      </w:r>
      <w:r>
        <w:rPr>
          <w:sz w:val="22"/>
        </w:rPr>
        <w:t>and</w:t>
      </w:r>
      <w:r>
        <w:rPr>
          <w:spacing w:val="-5"/>
          <w:sz w:val="22"/>
        </w:rPr>
        <w:t> </w:t>
      </w:r>
      <w:r>
        <w:rPr>
          <w:sz w:val="22"/>
        </w:rPr>
        <w:t>teaches</w:t>
      </w:r>
      <w:r>
        <w:rPr>
          <w:spacing w:val="-2"/>
          <w:sz w:val="22"/>
        </w:rPr>
        <w:t> </w:t>
      </w:r>
      <w:r>
        <w:rPr>
          <w:sz w:val="22"/>
        </w:rPr>
        <w:t>specific technical skills.</w:t>
      </w:r>
    </w:p>
    <w:p>
      <w:pPr>
        <w:pStyle w:val="BodyText"/>
        <w:spacing w:before="218"/>
        <w:ind w:left="0" w:firstLine="0"/>
      </w:pPr>
    </w:p>
    <w:p>
      <w:pPr>
        <w:pStyle w:val="Heading2"/>
      </w:pPr>
      <w:r>
        <w:rPr>
          <w:color w:val="25557E"/>
        </w:rPr>
        <w:t>Other</w:t>
      </w:r>
      <w:r>
        <w:rPr>
          <w:color w:val="25557E"/>
          <w:spacing w:val="-4"/>
        </w:rPr>
        <w:t> </w:t>
      </w:r>
      <w:r>
        <w:rPr>
          <w:color w:val="25557E"/>
          <w:spacing w:val="-2"/>
        </w:rPr>
        <w:t>requirements</w:t>
      </w:r>
    </w:p>
    <w:p>
      <w:pPr>
        <w:pStyle w:val="ListParagraph"/>
        <w:numPr>
          <w:ilvl w:val="0"/>
          <w:numId w:val="4"/>
        </w:numPr>
        <w:tabs>
          <w:tab w:pos="1352" w:val="left" w:leader="none"/>
        </w:tabs>
        <w:spacing w:line="240" w:lineRule="auto" w:before="153" w:after="0"/>
        <w:ind w:left="1352" w:right="0" w:hanging="361"/>
        <w:jc w:val="left"/>
        <w:rPr>
          <w:rFonts w:ascii="Symbol" w:hAnsi="Symbol"/>
          <w:color w:val="25557E"/>
          <w:sz w:val="22"/>
        </w:rPr>
      </w:pPr>
      <w:r>
        <w:rPr>
          <w:sz w:val="22"/>
        </w:rPr>
        <w:t>Willing</w:t>
      </w:r>
      <w:r>
        <w:rPr>
          <w:spacing w:val="-7"/>
          <w:sz w:val="22"/>
        </w:rPr>
        <w:t> </w:t>
      </w:r>
      <w:r>
        <w:rPr>
          <w:sz w:val="22"/>
        </w:rPr>
        <w:t>to</w:t>
      </w:r>
      <w:r>
        <w:rPr>
          <w:spacing w:val="-6"/>
          <w:sz w:val="22"/>
        </w:rPr>
        <w:t> </w:t>
      </w:r>
      <w:r>
        <w:rPr>
          <w:sz w:val="22"/>
        </w:rPr>
        <w:t>take</w:t>
      </w:r>
      <w:r>
        <w:rPr>
          <w:spacing w:val="-4"/>
          <w:sz w:val="22"/>
        </w:rPr>
        <w:t> </w:t>
      </w:r>
      <w:r>
        <w:rPr>
          <w:sz w:val="22"/>
        </w:rPr>
        <w:t>on</w:t>
      </w:r>
      <w:r>
        <w:rPr>
          <w:spacing w:val="-7"/>
          <w:sz w:val="22"/>
        </w:rPr>
        <w:t> </w:t>
      </w:r>
      <w:r>
        <w:rPr>
          <w:sz w:val="22"/>
        </w:rPr>
        <w:t>responsibilities</w:t>
      </w:r>
      <w:r>
        <w:rPr>
          <w:spacing w:val="-4"/>
          <w:sz w:val="22"/>
        </w:rPr>
        <w:t> </w:t>
      </w:r>
      <w:r>
        <w:rPr>
          <w:sz w:val="22"/>
        </w:rPr>
        <w:t>(within</w:t>
      </w:r>
      <w:r>
        <w:rPr>
          <w:spacing w:val="-5"/>
          <w:sz w:val="22"/>
        </w:rPr>
        <w:t> </w:t>
      </w:r>
      <w:r>
        <w:rPr>
          <w:sz w:val="22"/>
        </w:rPr>
        <w:t>limits)</w:t>
      </w:r>
      <w:r>
        <w:rPr>
          <w:spacing w:val="-6"/>
          <w:sz w:val="22"/>
        </w:rPr>
        <w:t> </w:t>
      </w:r>
      <w:r>
        <w:rPr>
          <w:sz w:val="22"/>
        </w:rPr>
        <w:t>outside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5"/>
          <w:sz w:val="22"/>
        </w:rPr>
        <w:t> </w:t>
      </w:r>
      <w:r>
        <w:rPr>
          <w:sz w:val="22"/>
        </w:rPr>
        <w:t>prescribed</w:t>
      </w:r>
      <w:r>
        <w:rPr>
          <w:spacing w:val="-4"/>
          <w:sz w:val="22"/>
        </w:rPr>
        <w:t> </w:t>
      </w:r>
      <w:r>
        <w:rPr>
          <w:sz w:val="22"/>
        </w:rPr>
        <w:t>position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description.</w:t>
      </w:r>
    </w:p>
    <w:sectPr>
      <w:pgSz w:w="11910" w:h="16840"/>
      <w:pgMar w:header="0" w:footer="615" w:top="1500" w:bottom="800" w:left="141" w:right="14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Symbol">
    <w:altName w:val="Symbol"/>
    <w:charset w:val="2"/>
    <w:family w:val="roman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 w:firstLine="0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441920">
              <wp:simplePos x="0" y="0"/>
              <wp:positionH relativeFrom="page">
                <wp:posOffset>701040</wp:posOffset>
              </wp:positionH>
              <wp:positionV relativeFrom="page">
                <wp:posOffset>10120883</wp:posOffset>
              </wp:positionV>
              <wp:extent cx="6158230" cy="12700"/>
              <wp:effectExtent l="0" t="0" r="0" b="0"/>
              <wp:wrapNone/>
              <wp:docPr id="1" name="Graphic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Graphic 1"/>
                    <wps:cNvSpPr/>
                    <wps:spPr>
                      <a:xfrm>
                        <a:off x="0" y="0"/>
                        <a:ext cx="6158230" cy="127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158230" h="12700">
                            <a:moveTo>
                              <a:pt x="6158230" y="0"/>
                            </a:moveTo>
                            <a:lnTo>
                              <a:pt x="0" y="0"/>
                            </a:lnTo>
                            <a:lnTo>
                              <a:pt x="0" y="12192"/>
                            </a:lnTo>
                            <a:lnTo>
                              <a:pt x="6158230" y="12192"/>
                            </a:lnTo>
                            <a:lnTo>
                              <a:pt x="6158230" y="0"/>
                            </a:lnTo>
                            <a:close/>
                          </a:path>
                        </a:pathLst>
                      </a:custGeom>
                      <a:solidFill>
                        <a:srgbClr val="C6C8C8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55.200001pt;margin-top:796.919983pt;width:484.9pt;height:.96002pt;mso-position-horizontal-relative:page;mso-position-vertical-relative:page;z-index:-15874560" id="docshape1" filled="true" fillcolor="#c6c8c8" stroked="false">
              <v:fill type="solid"/>
              <w10:wrap type="none"/>
            </v:rect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442432">
              <wp:simplePos x="0" y="0"/>
              <wp:positionH relativeFrom="page">
                <wp:posOffset>715772</wp:posOffset>
              </wp:positionH>
              <wp:positionV relativeFrom="page">
                <wp:posOffset>10220578</wp:posOffset>
              </wp:positionV>
              <wp:extent cx="1881505" cy="12763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1881505" cy="1276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184" w:lineRule="exact" w:before="0"/>
                            <w:ind w:left="20" w:right="0" w:firstLine="0"/>
                            <w:jc w:val="left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color w:val="898A89"/>
                              <w:sz w:val="16"/>
                            </w:rPr>
                            <w:t>Social</w:t>
                          </w:r>
                          <w:r>
                            <w:rPr>
                              <w:b/>
                              <w:color w:val="898A89"/>
                              <w:spacing w:val="-5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color w:val="898A89"/>
                              <w:sz w:val="16"/>
                            </w:rPr>
                            <w:t>Investment</w:t>
                          </w:r>
                          <w:r>
                            <w:rPr>
                              <w:b/>
                              <w:color w:val="898A89"/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color w:val="898A89"/>
                              <w:sz w:val="16"/>
                            </w:rPr>
                            <w:t>Agency</w:t>
                          </w:r>
                          <w:r>
                            <w:rPr>
                              <w:b/>
                              <w:color w:val="898A89"/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color w:val="898A89"/>
                              <w:sz w:val="16"/>
                            </w:rPr>
                            <w:t>|</w:t>
                          </w:r>
                          <w:r>
                            <w:rPr>
                              <w:b/>
                              <w:color w:val="898A89"/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color w:val="898A89"/>
                              <w:sz w:val="16"/>
                            </w:rPr>
                            <w:t>Toi</w:t>
                          </w:r>
                          <w:r>
                            <w:rPr>
                              <w:b/>
                              <w:color w:val="898A89"/>
                              <w:spacing w:val="-4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color w:val="898A89"/>
                              <w:sz w:val="16"/>
                            </w:rPr>
                            <w:t>Hau</w:t>
                          </w:r>
                          <w:r>
                            <w:rPr>
                              <w:b/>
                              <w:color w:val="898A89"/>
                              <w:spacing w:val="-5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color w:val="898A89"/>
                              <w:spacing w:val="-2"/>
                              <w:sz w:val="16"/>
                            </w:rPr>
                            <w:t>Tāngata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56.360001pt;margin-top:804.769958pt;width:148.15pt;height:10.050pt;mso-position-horizontal-relative:page;mso-position-vertical-relative:page;z-index:-15874048" type="#_x0000_t202" id="docshape2" filled="false" stroked="false">
              <v:textbox inset="0,0,0,0">
                <w:txbxContent>
                  <w:p>
                    <w:pPr>
                      <w:spacing w:line="184" w:lineRule="exact" w:before="0"/>
                      <w:ind w:left="2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color w:val="898A89"/>
                        <w:sz w:val="16"/>
                      </w:rPr>
                      <w:t>Social</w:t>
                    </w:r>
                    <w:r>
                      <w:rPr>
                        <w:b/>
                        <w:color w:val="898A89"/>
                        <w:spacing w:val="-5"/>
                        <w:sz w:val="16"/>
                      </w:rPr>
                      <w:t> </w:t>
                    </w:r>
                    <w:r>
                      <w:rPr>
                        <w:b/>
                        <w:color w:val="898A89"/>
                        <w:sz w:val="16"/>
                      </w:rPr>
                      <w:t>Investment</w:t>
                    </w:r>
                    <w:r>
                      <w:rPr>
                        <w:b/>
                        <w:color w:val="898A89"/>
                        <w:spacing w:val="-3"/>
                        <w:sz w:val="16"/>
                      </w:rPr>
                      <w:t> </w:t>
                    </w:r>
                    <w:r>
                      <w:rPr>
                        <w:b/>
                        <w:color w:val="898A89"/>
                        <w:sz w:val="16"/>
                      </w:rPr>
                      <w:t>Agency</w:t>
                    </w:r>
                    <w:r>
                      <w:rPr>
                        <w:b/>
                        <w:color w:val="898A89"/>
                        <w:spacing w:val="-3"/>
                        <w:sz w:val="16"/>
                      </w:rPr>
                      <w:t> </w:t>
                    </w:r>
                    <w:r>
                      <w:rPr>
                        <w:b/>
                        <w:color w:val="898A89"/>
                        <w:sz w:val="16"/>
                      </w:rPr>
                      <w:t>|</w:t>
                    </w:r>
                    <w:r>
                      <w:rPr>
                        <w:b/>
                        <w:color w:val="898A89"/>
                        <w:spacing w:val="-3"/>
                        <w:sz w:val="16"/>
                      </w:rPr>
                      <w:t> </w:t>
                    </w:r>
                    <w:r>
                      <w:rPr>
                        <w:b/>
                        <w:color w:val="898A89"/>
                        <w:sz w:val="16"/>
                      </w:rPr>
                      <w:t>Toi</w:t>
                    </w:r>
                    <w:r>
                      <w:rPr>
                        <w:b/>
                        <w:color w:val="898A89"/>
                        <w:spacing w:val="-4"/>
                        <w:sz w:val="16"/>
                      </w:rPr>
                      <w:t> </w:t>
                    </w:r>
                    <w:r>
                      <w:rPr>
                        <w:b/>
                        <w:color w:val="898A89"/>
                        <w:sz w:val="16"/>
                      </w:rPr>
                      <w:t>Hau</w:t>
                    </w:r>
                    <w:r>
                      <w:rPr>
                        <w:b/>
                        <w:color w:val="898A89"/>
                        <w:spacing w:val="-5"/>
                        <w:sz w:val="16"/>
                      </w:rPr>
                      <w:t> </w:t>
                    </w:r>
                    <w:r>
                      <w:rPr>
                        <w:b/>
                        <w:color w:val="898A89"/>
                        <w:spacing w:val="-2"/>
                        <w:sz w:val="16"/>
                      </w:rPr>
                      <w:t>Tāngata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442944">
              <wp:simplePos x="0" y="0"/>
              <wp:positionH relativeFrom="page">
                <wp:posOffset>6346697</wp:posOffset>
              </wp:positionH>
              <wp:positionV relativeFrom="page">
                <wp:posOffset>10217530</wp:posOffset>
              </wp:positionV>
              <wp:extent cx="508634" cy="130810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508634" cy="1308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188" w:lineRule="exact" w:before="0"/>
                            <w:ind w:left="20" w:right="0" w:firstLine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color w:val="898A89"/>
                              <w:sz w:val="16"/>
                            </w:rPr>
                            <w:t>PAGE</w:t>
                          </w:r>
                          <w:r>
                            <w:rPr>
                              <w:color w:val="898A89"/>
                              <w:spacing w:val="-1"/>
                              <w:sz w:val="16"/>
                            </w:rPr>
                            <w:t> </w:t>
                          </w:r>
                          <w:r>
                            <w:rPr>
                              <w:color w:val="898A89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color w:val="898A89"/>
                              <w:sz w:val="16"/>
                            </w:rPr>
                            <w:instrText> PAGE </w:instrText>
                          </w:r>
                          <w:r>
                            <w:rPr>
                              <w:color w:val="898A89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color w:val="898A89"/>
                              <w:sz w:val="16"/>
                            </w:rPr>
                            <w:t>2</w:t>
                          </w:r>
                          <w:r>
                            <w:rPr>
                              <w:color w:val="898A89"/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color w:val="898A89"/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color w:val="898A89"/>
                              <w:sz w:val="16"/>
                            </w:rPr>
                            <w:t>of</w:t>
                          </w:r>
                          <w:r>
                            <w:rPr>
                              <w:color w:val="898A89"/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color w:val="898A89"/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color w:val="898A89"/>
                              <w:spacing w:val="-10"/>
                              <w:sz w:val="16"/>
                            </w:rPr>
                            <w:instrText> NUMPAGES </w:instrText>
                          </w:r>
                          <w:r>
                            <w:rPr>
                              <w:color w:val="898A89"/>
                              <w:spacing w:val="-1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color w:val="898A89"/>
                              <w:spacing w:val="-10"/>
                              <w:sz w:val="16"/>
                            </w:rPr>
                            <w:t>6</w:t>
                          </w:r>
                          <w:r>
                            <w:rPr>
                              <w:color w:val="898A89"/>
                              <w:spacing w:val="-10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99.73999pt;margin-top:804.529968pt;width:40.050pt;height:10.3pt;mso-position-horizontal-relative:page;mso-position-vertical-relative:page;z-index:-15873536" type="#_x0000_t202" id="docshape3" filled="false" stroked="false">
              <v:textbox inset="0,0,0,0">
                <w:txbxContent>
                  <w:p>
                    <w:pPr>
                      <w:spacing w:line="188" w:lineRule="exact" w:before="0"/>
                      <w:ind w:left="2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color w:val="898A89"/>
                        <w:sz w:val="16"/>
                      </w:rPr>
                      <w:t>PAGE</w:t>
                    </w:r>
                    <w:r>
                      <w:rPr>
                        <w:color w:val="898A89"/>
                        <w:spacing w:val="-1"/>
                        <w:sz w:val="16"/>
                      </w:rPr>
                      <w:t> </w:t>
                    </w:r>
                    <w:r>
                      <w:rPr>
                        <w:color w:val="898A89"/>
                        <w:sz w:val="16"/>
                      </w:rPr>
                      <w:fldChar w:fldCharType="begin"/>
                    </w:r>
                    <w:r>
                      <w:rPr>
                        <w:color w:val="898A89"/>
                        <w:sz w:val="16"/>
                      </w:rPr>
                      <w:instrText> PAGE </w:instrText>
                    </w:r>
                    <w:r>
                      <w:rPr>
                        <w:color w:val="898A89"/>
                        <w:sz w:val="16"/>
                      </w:rPr>
                      <w:fldChar w:fldCharType="separate"/>
                    </w:r>
                    <w:r>
                      <w:rPr>
                        <w:color w:val="898A89"/>
                        <w:sz w:val="16"/>
                      </w:rPr>
                      <w:t>2</w:t>
                    </w:r>
                    <w:r>
                      <w:rPr>
                        <w:color w:val="898A89"/>
                        <w:sz w:val="16"/>
                      </w:rPr>
                      <w:fldChar w:fldCharType="end"/>
                    </w:r>
                    <w:r>
                      <w:rPr>
                        <w:color w:val="898A89"/>
                        <w:spacing w:val="-2"/>
                        <w:sz w:val="16"/>
                      </w:rPr>
                      <w:t> </w:t>
                    </w:r>
                    <w:r>
                      <w:rPr>
                        <w:color w:val="898A89"/>
                        <w:sz w:val="16"/>
                      </w:rPr>
                      <w:t>of</w:t>
                    </w:r>
                    <w:r>
                      <w:rPr>
                        <w:color w:val="898A89"/>
                        <w:spacing w:val="-2"/>
                        <w:sz w:val="16"/>
                      </w:rPr>
                      <w:t> </w:t>
                    </w:r>
                    <w:r>
                      <w:rPr>
                        <w:color w:val="898A89"/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color w:val="898A89"/>
                        <w:spacing w:val="-10"/>
                        <w:sz w:val="16"/>
                      </w:rPr>
                      <w:instrText> NUMPAGES </w:instrText>
                    </w:r>
                    <w:r>
                      <w:rPr>
                        <w:color w:val="898A89"/>
                        <w:spacing w:val="-10"/>
                        <w:sz w:val="16"/>
                      </w:rPr>
                      <w:fldChar w:fldCharType="separate"/>
                    </w:r>
                    <w:r>
                      <w:rPr>
                        <w:color w:val="898A89"/>
                        <w:spacing w:val="-10"/>
                        <w:sz w:val="16"/>
                      </w:rPr>
                      <w:t>6</w:t>
                    </w:r>
                    <w:r>
                      <w:rPr>
                        <w:color w:val="898A89"/>
                        <w:spacing w:val="-10"/>
                        <w:sz w:val="16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"/>
      <w:lvlJc w:val="left"/>
      <w:pPr>
        <w:ind w:left="1460" w:hanging="360"/>
      </w:pPr>
      <w:rPr>
        <w:rFonts w:hint="default" w:ascii="Symbol" w:hAnsi="Symbol" w:eastAsia="Symbol" w:cs="Symbol"/>
        <w:spacing w:val="0"/>
        <w:w w:val="10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476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492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509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525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542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55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575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591" w:hanging="360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0"/>
      <w:numFmt w:val="bullet"/>
      <w:lvlText w:val=""/>
      <w:lvlJc w:val="left"/>
      <w:pPr>
        <w:ind w:left="1352" w:hanging="361"/>
      </w:pPr>
      <w:rPr>
        <w:rFonts w:hint="default" w:ascii="Symbol" w:hAnsi="Symbol" w:eastAsia="Symbol" w:cs="Symbol"/>
        <w:spacing w:val="0"/>
        <w:w w:val="10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386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412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439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465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492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518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545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571" w:hanging="361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0"/>
      <w:numFmt w:val="bullet"/>
      <w:lvlText w:val=""/>
      <w:lvlJc w:val="left"/>
      <w:pPr>
        <w:ind w:left="468" w:hanging="360"/>
      </w:pPr>
      <w:rPr>
        <w:rFonts w:hint="default" w:ascii="Symbol" w:hAnsi="Symbol" w:eastAsia="Symbol" w:cs="Symbol"/>
        <w:b w:val="0"/>
        <w:bCs w:val="0"/>
        <w:i w:val="0"/>
        <w:iCs w:val="0"/>
        <w:color w:val="25557E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25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9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55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2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85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5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15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80" w:hanging="360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0"/>
      <w:numFmt w:val="bullet"/>
      <w:lvlText w:val=""/>
      <w:lvlJc w:val="left"/>
      <w:pPr>
        <w:ind w:left="468" w:hanging="360"/>
      </w:pPr>
      <w:rPr>
        <w:rFonts w:hint="default" w:ascii="Symbol" w:hAnsi="Symbol" w:eastAsia="Symbol" w:cs="Symbol"/>
        <w:spacing w:val="0"/>
        <w:w w:val="10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25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9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55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2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85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5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15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80" w:hanging="360"/>
      </w:pPr>
      <w:rPr>
        <w:rFonts w:hint="default"/>
        <w:lang w:val="en-US" w:eastAsia="en-US" w:bidi="ar-SA"/>
      </w:rPr>
    </w:lvl>
  </w:abstractNum>
  <w:num w:numId="1">
    <w:abstractNumId w:val="0"/>
  </w:num>
  <w:num w:numId="4">
    <w:abstractNumId w:val="3"/>
  </w:num>
  <w:num w:numId="3">
    <w:abstractNumId w:val="2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1352" w:hanging="361"/>
    </w:pPr>
    <w:rPr>
      <w:rFonts w:ascii="Calibri" w:hAnsi="Calibri" w:eastAsia="Calibri" w:cs="Calibri"/>
      <w:sz w:val="22"/>
      <w:szCs w:val="22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1"/>
      <w:ind w:left="991"/>
      <w:outlineLvl w:val="1"/>
    </w:pPr>
    <w:rPr>
      <w:rFonts w:ascii="Calibri" w:hAnsi="Calibri" w:eastAsia="Calibri" w:cs="Calibri"/>
      <w:b/>
      <w:bCs/>
      <w:sz w:val="36"/>
      <w:szCs w:val="36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991"/>
      <w:outlineLvl w:val="2"/>
    </w:pPr>
    <w:rPr>
      <w:rFonts w:ascii="Calibri" w:hAnsi="Calibri" w:eastAsia="Calibri" w:cs="Calibri"/>
      <w:b/>
      <w:bCs/>
      <w:sz w:val="28"/>
      <w:szCs w:val="28"/>
      <w:lang w:val="en-US" w:eastAsia="en-US" w:bidi="ar-SA"/>
    </w:rPr>
  </w:style>
  <w:style w:styleId="Heading3" w:type="paragraph">
    <w:name w:val="Heading 3"/>
    <w:basedOn w:val="Normal"/>
    <w:uiPriority w:val="1"/>
    <w:qFormat/>
    <w:pPr>
      <w:ind w:left="1100"/>
      <w:outlineLvl w:val="3"/>
    </w:pPr>
    <w:rPr>
      <w:rFonts w:ascii="Calibri" w:hAnsi="Calibri" w:eastAsia="Calibri" w:cs="Calibri"/>
      <w:b/>
      <w:bCs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ind w:left="991"/>
    </w:pPr>
    <w:rPr>
      <w:rFonts w:ascii="Calibri" w:hAnsi="Calibri" w:eastAsia="Calibri" w:cs="Calibri"/>
      <w:b/>
      <w:bCs/>
      <w:sz w:val="44"/>
      <w:szCs w:val="4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86"/>
      <w:ind w:left="1352" w:hanging="361"/>
    </w:pPr>
    <w:rPr>
      <w:rFonts w:ascii="Calibri" w:hAnsi="Calibri" w:eastAsia="Calibri" w:cs="Calibri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image" Target="media/image5.png"/><Relationship Id="rId11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Elise Grangier</dc:creator>
  <dc:title>Fact sheet</dc:title>
  <dcterms:created xsi:type="dcterms:W3CDTF">2025-06-16T20:47:02Z</dcterms:created>
  <dcterms:modified xsi:type="dcterms:W3CDTF">2025-06-16T20:47:02Z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2025-05-15T00:00:00Z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2025-06-16T00:00:00Z</vt:filetime>
  </property>
  <property fmtid="{D5CDD505-2E9C-101B-9397-08002B2CF9AE}" pid="5" name="MSIP_Label_5a96e5af-8d67-4c00-8226-9513c2a2e5a4_ActionId">
    <vt:lpwstr>24a076e6-5e15-49a9-811f-e9db216f1137</vt:lpwstr>
  </property>
  <property fmtid="{D5CDD505-2E9C-101B-9397-08002B2CF9AE}" pid="6" name="MSIP_Label_5a96e5af-8d67-4c00-8226-9513c2a2e5a4_ContentBits">
    <vt:lpwstr>0</vt:lpwstr>
  </property>
  <property fmtid="{D5CDD505-2E9C-101B-9397-08002B2CF9AE}" pid="7" name="MSIP_Label_5a96e5af-8d67-4c00-8226-9513c2a2e5a4_Enabled">
    <vt:lpwstr>true</vt:lpwstr>
  </property>
  <property fmtid="{D5CDD505-2E9C-101B-9397-08002B2CF9AE}" pid="8" name="MSIP_Label_5a96e5af-8d67-4c00-8226-9513c2a2e5a4_Method">
    <vt:lpwstr>Privileged</vt:lpwstr>
  </property>
  <property fmtid="{D5CDD505-2E9C-101B-9397-08002B2CF9AE}" pid="9" name="MSIP_Label_5a96e5af-8d67-4c00-8226-9513c2a2e5a4_Name">
    <vt:lpwstr>Unclassified</vt:lpwstr>
  </property>
  <property fmtid="{D5CDD505-2E9C-101B-9397-08002B2CF9AE}" pid="10" name="MSIP_Label_5a96e5af-8d67-4c00-8226-9513c2a2e5a4_SetDate">
    <vt:lpwstr>2024-06-26T19:46:20Z</vt:lpwstr>
  </property>
  <property fmtid="{D5CDD505-2E9C-101B-9397-08002B2CF9AE}" pid="11" name="MSIP_Label_5a96e5af-8d67-4c00-8226-9513c2a2e5a4_SiteId">
    <vt:lpwstr>e40c4f52-99bd-4d4f-bf7e-d001a2ca6556</vt:lpwstr>
  </property>
  <property fmtid="{D5CDD505-2E9C-101B-9397-08002B2CF9AE}" pid="12" name="Producer">
    <vt:lpwstr>Microsoft® Word for Microsoft 365</vt:lpwstr>
  </property>
</Properties>
</file>