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339A9" w14:textId="07D55B69" w:rsidR="001C57E6" w:rsidRPr="005A444D" w:rsidRDefault="009D64F6" w:rsidP="002A5D86">
      <w:bookmarkStart w:id="0" w:name="_Toc107308455"/>
      <w:bookmarkStart w:id="1" w:name="_Toc100735258"/>
      <w:bookmarkStart w:id="2" w:name="_Toc100753567"/>
      <w:bookmarkStart w:id="3" w:name="_Toc102041450"/>
      <w:bookmarkStart w:id="4" w:name="_Toc105056383"/>
      <w:bookmarkStart w:id="5" w:name="_Toc105056423"/>
      <w:r>
        <w:rPr>
          <w:noProof/>
        </w:rPr>
        <w:drawing>
          <wp:inline distT="0" distB="0" distL="0" distR="0" wp14:anchorId="1A10E1CB" wp14:editId="226C4FDC">
            <wp:extent cx="5731510" cy="1134745"/>
            <wp:effectExtent l="0" t="0" r="2540" b="8255"/>
            <wp:docPr id="1" name="Picture 1" descr="Image description: white background with purple text logo that says “Whaikaha Ministry of Disabled People”. The top left corner has a purple tohu design, a series of parallel lines with intersecting curved e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description: white background with purple text logo that says “Whaikaha Ministry of Disabled People”. The top left corner has a purple tohu design, a series of parallel lines with intersecting curved element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1134745"/>
                    </a:xfrm>
                    <a:prstGeom prst="rect">
                      <a:avLst/>
                    </a:prstGeom>
                    <a:noFill/>
                    <a:ln>
                      <a:noFill/>
                    </a:ln>
                  </pic:spPr>
                </pic:pic>
              </a:graphicData>
            </a:graphic>
          </wp:inline>
        </w:drawing>
      </w:r>
      <w:bookmarkEnd w:id="0"/>
      <w:r w:rsidRPr="005A444D">
        <w:t xml:space="preserve"> </w:t>
      </w:r>
      <w:bookmarkEnd w:id="1"/>
      <w:bookmarkEnd w:id="2"/>
      <w:bookmarkEnd w:id="3"/>
      <w:bookmarkEnd w:id="4"/>
      <w:bookmarkEnd w:id="5"/>
    </w:p>
    <w:p w14:paraId="2ABC8C48" w14:textId="26D9BDB5" w:rsidR="00B51053" w:rsidRDefault="00F14274" w:rsidP="00DF2B01">
      <w:pPr>
        <w:rPr>
          <w:b/>
          <w:bCs/>
          <w:color w:val="000000" w:themeColor="text1"/>
          <w:sz w:val="28"/>
          <w:szCs w:val="28"/>
        </w:rPr>
      </w:pPr>
      <w:bookmarkStart w:id="6" w:name="_Toc107308457"/>
      <w:bookmarkStart w:id="7" w:name="_Toc102041452"/>
      <w:bookmarkStart w:id="8" w:name="_Toc100753569"/>
      <w:bookmarkStart w:id="9" w:name="_Toc100735260"/>
      <w:bookmarkStart w:id="10" w:name="_Toc105056385"/>
      <w:bookmarkStart w:id="11" w:name="_Toc105056425"/>
      <w:r>
        <w:rPr>
          <w:b/>
          <w:bCs/>
          <w:color w:val="000000" w:themeColor="text1"/>
          <w:sz w:val="28"/>
          <w:szCs w:val="28"/>
        </w:rPr>
        <w:t>Business Analyst</w:t>
      </w:r>
    </w:p>
    <w:p w14:paraId="2ACD2206" w14:textId="77777777" w:rsidR="00B51053" w:rsidRPr="00C10509" w:rsidRDefault="00B51053" w:rsidP="00DF2B01">
      <w:pPr>
        <w:rPr>
          <w:b/>
          <w:bCs/>
          <w:color w:val="000000" w:themeColor="text1"/>
          <w:sz w:val="28"/>
          <w:szCs w:val="28"/>
        </w:rPr>
      </w:pPr>
    </w:p>
    <w:sdt>
      <w:sdtPr>
        <w:rPr>
          <w:b/>
          <w:bCs/>
        </w:rPr>
        <w:id w:val="1502000961"/>
        <w:docPartObj>
          <w:docPartGallery w:val="Table of Contents"/>
          <w:docPartUnique/>
        </w:docPartObj>
      </w:sdtPr>
      <w:sdtEndPr>
        <w:rPr>
          <w:b w:val="0"/>
          <w:bCs w:val="0"/>
          <w:noProof/>
        </w:rPr>
      </w:sdtEndPr>
      <w:sdtContent>
        <w:p w14:paraId="403A5664" w14:textId="6E0A78E9" w:rsidR="002022E8" w:rsidRPr="002A5D86" w:rsidRDefault="002022E8" w:rsidP="002A5D86">
          <w:pPr>
            <w:rPr>
              <w:b/>
              <w:bCs/>
              <w:sz w:val="28"/>
              <w:szCs w:val="28"/>
            </w:rPr>
          </w:pPr>
          <w:r w:rsidRPr="00E72B7D">
            <w:rPr>
              <w:rStyle w:val="Heading2Char"/>
            </w:rPr>
            <w:t>Contents</w:t>
          </w:r>
          <w:bookmarkEnd w:id="6"/>
          <w:bookmarkEnd w:id="7"/>
          <w:bookmarkEnd w:id="8"/>
          <w:bookmarkEnd w:id="9"/>
          <w:bookmarkEnd w:id="10"/>
          <w:bookmarkEnd w:id="11"/>
          <w:r w:rsidR="007E0364" w:rsidRPr="002A5D86">
            <w:rPr>
              <w:b/>
              <w:bCs/>
              <w:sz w:val="28"/>
              <w:szCs w:val="28"/>
            </w:rPr>
            <w:t xml:space="preserve"> </w:t>
          </w:r>
        </w:p>
        <w:p w14:paraId="736EF2DC" w14:textId="0646913F" w:rsidR="0076310A" w:rsidRDefault="002022E8">
          <w:pPr>
            <w:pStyle w:val="TOC2"/>
            <w:tabs>
              <w:tab w:val="right" w:leader="dot" w:pos="9016"/>
            </w:tabs>
            <w:rPr>
              <w:rFonts w:asciiTheme="minorHAnsi" w:eastAsiaTheme="minorEastAsia" w:hAnsiTheme="minorHAnsi" w:cstheme="minorBidi"/>
              <w:noProof/>
              <w:kern w:val="2"/>
              <w:sz w:val="22"/>
              <w:lang w:eastAsia="en-NZ"/>
              <w14:ligatures w14:val="standardContextual"/>
            </w:rPr>
          </w:pPr>
          <w:r w:rsidRPr="002022E8">
            <w:rPr>
              <w:szCs w:val="24"/>
            </w:rPr>
            <w:fldChar w:fldCharType="begin"/>
          </w:r>
          <w:r w:rsidRPr="002022E8">
            <w:rPr>
              <w:szCs w:val="24"/>
            </w:rPr>
            <w:instrText xml:space="preserve"> TOC \o "1-3" \h \z \u </w:instrText>
          </w:r>
          <w:r w:rsidRPr="002022E8">
            <w:rPr>
              <w:szCs w:val="24"/>
            </w:rPr>
            <w:fldChar w:fldCharType="separate"/>
          </w:r>
          <w:hyperlink w:anchor="_Toc207022202" w:history="1">
            <w:r w:rsidR="0076310A" w:rsidRPr="00E90FA3">
              <w:rPr>
                <w:rStyle w:val="Hyperlink"/>
                <w:noProof/>
              </w:rPr>
              <w:t>About Whaikaha - Ministry of Disabled People</w:t>
            </w:r>
            <w:r w:rsidR="0076310A">
              <w:rPr>
                <w:noProof/>
                <w:webHidden/>
              </w:rPr>
              <w:tab/>
            </w:r>
            <w:r w:rsidR="0076310A">
              <w:rPr>
                <w:noProof/>
                <w:webHidden/>
              </w:rPr>
              <w:fldChar w:fldCharType="begin"/>
            </w:r>
            <w:r w:rsidR="0076310A">
              <w:rPr>
                <w:noProof/>
                <w:webHidden/>
              </w:rPr>
              <w:instrText xml:space="preserve"> PAGEREF _Toc207022202 \h </w:instrText>
            </w:r>
            <w:r w:rsidR="0076310A">
              <w:rPr>
                <w:noProof/>
                <w:webHidden/>
              </w:rPr>
            </w:r>
            <w:r w:rsidR="0076310A">
              <w:rPr>
                <w:noProof/>
                <w:webHidden/>
              </w:rPr>
              <w:fldChar w:fldCharType="separate"/>
            </w:r>
            <w:r w:rsidR="0076310A">
              <w:rPr>
                <w:noProof/>
                <w:webHidden/>
              </w:rPr>
              <w:t>1</w:t>
            </w:r>
            <w:r w:rsidR="0076310A">
              <w:rPr>
                <w:noProof/>
                <w:webHidden/>
              </w:rPr>
              <w:fldChar w:fldCharType="end"/>
            </w:r>
          </w:hyperlink>
        </w:p>
        <w:p w14:paraId="0267C761" w14:textId="1948E5DA" w:rsidR="0076310A" w:rsidRDefault="00246EC9">
          <w:pPr>
            <w:pStyle w:val="TOC3"/>
            <w:tabs>
              <w:tab w:val="right" w:leader="dot" w:pos="9016"/>
            </w:tabs>
            <w:rPr>
              <w:rFonts w:asciiTheme="minorHAnsi" w:eastAsiaTheme="minorEastAsia" w:hAnsiTheme="minorHAnsi" w:cstheme="minorBidi"/>
              <w:noProof/>
              <w:kern w:val="2"/>
              <w:sz w:val="22"/>
              <w:lang w:eastAsia="en-NZ"/>
              <w14:ligatures w14:val="standardContextual"/>
            </w:rPr>
          </w:pPr>
          <w:hyperlink w:anchor="_Toc207022203" w:history="1">
            <w:r w:rsidR="0076310A" w:rsidRPr="00E90FA3">
              <w:rPr>
                <w:rStyle w:val="Hyperlink"/>
                <w:rFonts w:eastAsia="Verdana" w:cs="Verdana"/>
                <w:bCs/>
                <w:noProof/>
              </w:rPr>
              <w:t>Our Purpose</w:t>
            </w:r>
            <w:r w:rsidR="0076310A">
              <w:rPr>
                <w:noProof/>
                <w:webHidden/>
              </w:rPr>
              <w:tab/>
            </w:r>
            <w:r w:rsidR="0076310A">
              <w:rPr>
                <w:noProof/>
                <w:webHidden/>
              </w:rPr>
              <w:fldChar w:fldCharType="begin"/>
            </w:r>
            <w:r w:rsidR="0076310A">
              <w:rPr>
                <w:noProof/>
                <w:webHidden/>
              </w:rPr>
              <w:instrText xml:space="preserve"> PAGEREF _Toc207022203 \h </w:instrText>
            </w:r>
            <w:r w:rsidR="0076310A">
              <w:rPr>
                <w:noProof/>
                <w:webHidden/>
              </w:rPr>
            </w:r>
            <w:r w:rsidR="0076310A">
              <w:rPr>
                <w:noProof/>
                <w:webHidden/>
              </w:rPr>
              <w:fldChar w:fldCharType="separate"/>
            </w:r>
            <w:r w:rsidR="0076310A">
              <w:rPr>
                <w:noProof/>
                <w:webHidden/>
              </w:rPr>
              <w:t>1</w:t>
            </w:r>
            <w:r w:rsidR="0076310A">
              <w:rPr>
                <w:noProof/>
                <w:webHidden/>
              </w:rPr>
              <w:fldChar w:fldCharType="end"/>
            </w:r>
          </w:hyperlink>
        </w:p>
        <w:p w14:paraId="6258859D" w14:textId="22CE936D" w:rsidR="0076310A" w:rsidRDefault="00246EC9">
          <w:pPr>
            <w:pStyle w:val="TOC3"/>
            <w:tabs>
              <w:tab w:val="right" w:leader="dot" w:pos="9016"/>
            </w:tabs>
            <w:rPr>
              <w:rFonts w:asciiTheme="minorHAnsi" w:eastAsiaTheme="minorEastAsia" w:hAnsiTheme="minorHAnsi" w:cstheme="minorBidi"/>
              <w:noProof/>
              <w:kern w:val="2"/>
              <w:sz w:val="22"/>
              <w:lang w:eastAsia="en-NZ"/>
              <w14:ligatures w14:val="standardContextual"/>
            </w:rPr>
          </w:pPr>
          <w:hyperlink w:anchor="_Toc207022204" w:history="1">
            <w:r w:rsidR="0076310A" w:rsidRPr="00E90FA3">
              <w:rPr>
                <w:rStyle w:val="Hyperlink"/>
                <w:rFonts w:eastAsia="Verdana" w:cs="Verdana"/>
                <w:bCs/>
                <w:noProof/>
              </w:rPr>
              <w:t>Our working environment</w:t>
            </w:r>
            <w:r w:rsidR="0076310A">
              <w:rPr>
                <w:noProof/>
                <w:webHidden/>
              </w:rPr>
              <w:tab/>
            </w:r>
            <w:r w:rsidR="0076310A">
              <w:rPr>
                <w:noProof/>
                <w:webHidden/>
              </w:rPr>
              <w:fldChar w:fldCharType="begin"/>
            </w:r>
            <w:r w:rsidR="0076310A">
              <w:rPr>
                <w:noProof/>
                <w:webHidden/>
              </w:rPr>
              <w:instrText xml:space="preserve"> PAGEREF _Toc207022204 \h </w:instrText>
            </w:r>
            <w:r w:rsidR="0076310A">
              <w:rPr>
                <w:noProof/>
                <w:webHidden/>
              </w:rPr>
            </w:r>
            <w:r w:rsidR="0076310A">
              <w:rPr>
                <w:noProof/>
                <w:webHidden/>
              </w:rPr>
              <w:fldChar w:fldCharType="separate"/>
            </w:r>
            <w:r w:rsidR="0076310A">
              <w:rPr>
                <w:noProof/>
                <w:webHidden/>
              </w:rPr>
              <w:t>1</w:t>
            </w:r>
            <w:r w:rsidR="0076310A">
              <w:rPr>
                <w:noProof/>
                <w:webHidden/>
              </w:rPr>
              <w:fldChar w:fldCharType="end"/>
            </w:r>
          </w:hyperlink>
        </w:p>
        <w:p w14:paraId="790ACCC6" w14:textId="14C1A440" w:rsidR="0076310A" w:rsidRDefault="00246EC9">
          <w:pPr>
            <w:pStyle w:val="TOC3"/>
            <w:tabs>
              <w:tab w:val="right" w:leader="dot" w:pos="9016"/>
            </w:tabs>
            <w:rPr>
              <w:rFonts w:asciiTheme="minorHAnsi" w:eastAsiaTheme="minorEastAsia" w:hAnsiTheme="minorHAnsi" w:cstheme="minorBidi"/>
              <w:noProof/>
              <w:kern w:val="2"/>
              <w:sz w:val="22"/>
              <w:lang w:eastAsia="en-NZ"/>
              <w14:ligatures w14:val="standardContextual"/>
            </w:rPr>
          </w:pPr>
          <w:hyperlink w:anchor="_Toc207022205" w:history="1">
            <w:r w:rsidR="0076310A" w:rsidRPr="00E90FA3">
              <w:rPr>
                <w:rStyle w:val="Hyperlink"/>
                <w:rFonts w:eastAsia="Verdana" w:cs="Verdana"/>
                <w:bCs/>
                <w:noProof/>
              </w:rPr>
              <w:t>Working in the Public Service</w:t>
            </w:r>
            <w:r w:rsidR="0076310A">
              <w:rPr>
                <w:noProof/>
                <w:webHidden/>
              </w:rPr>
              <w:tab/>
            </w:r>
            <w:r w:rsidR="0076310A">
              <w:rPr>
                <w:noProof/>
                <w:webHidden/>
              </w:rPr>
              <w:fldChar w:fldCharType="begin"/>
            </w:r>
            <w:r w:rsidR="0076310A">
              <w:rPr>
                <w:noProof/>
                <w:webHidden/>
              </w:rPr>
              <w:instrText xml:space="preserve"> PAGEREF _Toc207022205 \h </w:instrText>
            </w:r>
            <w:r w:rsidR="0076310A">
              <w:rPr>
                <w:noProof/>
                <w:webHidden/>
              </w:rPr>
            </w:r>
            <w:r w:rsidR="0076310A">
              <w:rPr>
                <w:noProof/>
                <w:webHidden/>
              </w:rPr>
              <w:fldChar w:fldCharType="separate"/>
            </w:r>
            <w:r w:rsidR="0076310A">
              <w:rPr>
                <w:noProof/>
                <w:webHidden/>
              </w:rPr>
              <w:t>2</w:t>
            </w:r>
            <w:r w:rsidR="0076310A">
              <w:rPr>
                <w:noProof/>
                <w:webHidden/>
              </w:rPr>
              <w:fldChar w:fldCharType="end"/>
            </w:r>
          </w:hyperlink>
        </w:p>
        <w:p w14:paraId="2E5EB8A0" w14:textId="4E6CF920" w:rsidR="0076310A" w:rsidRDefault="00246EC9">
          <w:pPr>
            <w:pStyle w:val="TOC3"/>
            <w:tabs>
              <w:tab w:val="right" w:leader="dot" w:pos="9016"/>
            </w:tabs>
            <w:rPr>
              <w:rFonts w:asciiTheme="minorHAnsi" w:eastAsiaTheme="minorEastAsia" w:hAnsiTheme="minorHAnsi" w:cstheme="minorBidi"/>
              <w:noProof/>
              <w:kern w:val="2"/>
              <w:sz w:val="22"/>
              <w:lang w:eastAsia="en-NZ"/>
              <w14:ligatures w14:val="standardContextual"/>
            </w:rPr>
          </w:pPr>
          <w:hyperlink w:anchor="_Toc207022206" w:history="1">
            <w:r w:rsidR="0076310A" w:rsidRPr="00E90FA3">
              <w:rPr>
                <w:rStyle w:val="Hyperlink"/>
                <w:rFonts w:eastAsia="Verdana" w:cs="Verdana"/>
                <w:bCs/>
                <w:noProof/>
              </w:rPr>
              <w:t>Te Tiriti o Waitangi</w:t>
            </w:r>
            <w:r w:rsidR="0076310A">
              <w:rPr>
                <w:noProof/>
                <w:webHidden/>
              </w:rPr>
              <w:tab/>
            </w:r>
            <w:r w:rsidR="0076310A">
              <w:rPr>
                <w:noProof/>
                <w:webHidden/>
              </w:rPr>
              <w:fldChar w:fldCharType="begin"/>
            </w:r>
            <w:r w:rsidR="0076310A">
              <w:rPr>
                <w:noProof/>
                <w:webHidden/>
              </w:rPr>
              <w:instrText xml:space="preserve"> PAGEREF _Toc207022206 \h </w:instrText>
            </w:r>
            <w:r w:rsidR="0076310A">
              <w:rPr>
                <w:noProof/>
                <w:webHidden/>
              </w:rPr>
            </w:r>
            <w:r w:rsidR="0076310A">
              <w:rPr>
                <w:noProof/>
                <w:webHidden/>
              </w:rPr>
              <w:fldChar w:fldCharType="separate"/>
            </w:r>
            <w:r w:rsidR="0076310A">
              <w:rPr>
                <w:noProof/>
                <w:webHidden/>
              </w:rPr>
              <w:t>2</w:t>
            </w:r>
            <w:r w:rsidR="0076310A">
              <w:rPr>
                <w:noProof/>
                <w:webHidden/>
              </w:rPr>
              <w:fldChar w:fldCharType="end"/>
            </w:r>
          </w:hyperlink>
        </w:p>
        <w:p w14:paraId="02DD8CCC" w14:textId="2086C55D" w:rsidR="0076310A" w:rsidRDefault="00246EC9">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207022207" w:history="1">
            <w:r w:rsidR="0076310A" w:rsidRPr="00E90FA3">
              <w:rPr>
                <w:rStyle w:val="Hyperlink"/>
                <w:noProof/>
              </w:rPr>
              <w:t>Your place in Whaikaha</w:t>
            </w:r>
            <w:r w:rsidR="0076310A">
              <w:rPr>
                <w:noProof/>
                <w:webHidden/>
              </w:rPr>
              <w:tab/>
            </w:r>
            <w:r w:rsidR="0076310A">
              <w:rPr>
                <w:noProof/>
                <w:webHidden/>
              </w:rPr>
              <w:fldChar w:fldCharType="begin"/>
            </w:r>
            <w:r w:rsidR="0076310A">
              <w:rPr>
                <w:noProof/>
                <w:webHidden/>
              </w:rPr>
              <w:instrText xml:space="preserve"> PAGEREF _Toc207022207 \h </w:instrText>
            </w:r>
            <w:r w:rsidR="0076310A">
              <w:rPr>
                <w:noProof/>
                <w:webHidden/>
              </w:rPr>
            </w:r>
            <w:r w:rsidR="0076310A">
              <w:rPr>
                <w:noProof/>
                <w:webHidden/>
              </w:rPr>
              <w:fldChar w:fldCharType="separate"/>
            </w:r>
            <w:r w:rsidR="0076310A">
              <w:rPr>
                <w:noProof/>
                <w:webHidden/>
              </w:rPr>
              <w:t>2</w:t>
            </w:r>
            <w:r w:rsidR="0076310A">
              <w:rPr>
                <w:noProof/>
                <w:webHidden/>
              </w:rPr>
              <w:fldChar w:fldCharType="end"/>
            </w:r>
          </w:hyperlink>
        </w:p>
        <w:p w14:paraId="086F2A35" w14:textId="0F8715D6" w:rsidR="0076310A" w:rsidRDefault="00246EC9">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207022208" w:history="1">
            <w:r w:rsidR="0076310A" w:rsidRPr="00E90FA3">
              <w:rPr>
                <w:rStyle w:val="Hyperlink"/>
                <w:noProof/>
              </w:rPr>
              <w:t>About the role</w:t>
            </w:r>
            <w:r w:rsidR="0076310A">
              <w:rPr>
                <w:noProof/>
                <w:webHidden/>
              </w:rPr>
              <w:tab/>
            </w:r>
            <w:r w:rsidR="0076310A">
              <w:rPr>
                <w:noProof/>
                <w:webHidden/>
              </w:rPr>
              <w:fldChar w:fldCharType="begin"/>
            </w:r>
            <w:r w:rsidR="0076310A">
              <w:rPr>
                <w:noProof/>
                <w:webHidden/>
              </w:rPr>
              <w:instrText xml:space="preserve"> PAGEREF _Toc207022208 \h </w:instrText>
            </w:r>
            <w:r w:rsidR="0076310A">
              <w:rPr>
                <w:noProof/>
                <w:webHidden/>
              </w:rPr>
            </w:r>
            <w:r w:rsidR="0076310A">
              <w:rPr>
                <w:noProof/>
                <w:webHidden/>
              </w:rPr>
              <w:fldChar w:fldCharType="separate"/>
            </w:r>
            <w:r w:rsidR="0076310A">
              <w:rPr>
                <w:noProof/>
                <w:webHidden/>
              </w:rPr>
              <w:t>2</w:t>
            </w:r>
            <w:r w:rsidR="0076310A">
              <w:rPr>
                <w:noProof/>
                <w:webHidden/>
              </w:rPr>
              <w:fldChar w:fldCharType="end"/>
            </w:r>
          </w:hyperlink>
        </w:p>
        <w:p w14:paraId="2BB2DA4C" w14:textId="0584714A" w:rsidR="0076310A" w:rsidRDefault="00246EC9">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207022209" w:history="1">
            <w:r w:rsidR="0076310A" w:rsidRPr="00E90FA3">
              <w:rPr>
                <w:rStyle w:val="Hyperlink"/>
                <w:noProof/>
              </w:rPr>
              <w:t>How you will contribute</w:t>
            </w:r>
            <w:r w:rsidR="0076310A">
              <w:rPr>
                <w:noProof/>
                <w:webHidden/>
              </w:rPr>
              <w:tab/>
            </w:r>
            <w:r w:rsidR="0076310A">
              <w:rPr>
                <w:noProof/>
                <w:webHidden/>
              </w:rPr>
              <w:fldChar w:fldCharType="begin"/>
            </w:r>
            <w:r w:rsidR="0076310A">
              <w:rPr>
                <w:noProof/>
                <w:webHidden/>
              </w:rPr>
              <w:instrText xml:space="preserve"> PAGEREF _Toc207022209 \h </w:instrText>
            </w:r>
            <w:r w:rsidR="0076310A">
              <w:rPr>
                <w:noProof/>
                <w:webHidden/>
              </w:rPr>
            </w:r>
            <w:r w:rsidR="0076310A">
              <w:rPr>
                <w:noProof/>
                <w:webHidden/>
              </w:rPr>
              <w:fldChar w:fldCharType="separate"/>
            </w:r>
            <w:r w:rsidR="0076310A">
              <w:rPr>
                <w:noProof/>
                <w:webHidden/>
              </w:rPr>
              <w:t>2</w:t>
            </w:r>
            <w:r w:rsidR="0076310A">
              <w:rPr>
                <w:noProof/>
                <w:webHidden/>
              </w:rPr>
              <w:fldChar w:fldCharType="end"/>
            </w:r>
          </w:hyperlink>
        </w:p>
        <w:p w14:paraId="076D5212" w14:textId="6A7D1F3F" w:rsidR="0076310A" w:rsidRDefault="00246EC9">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207022210" w:history="1">
            <w:r w:rsidR="0076310A" w:rsidRPr="00E90FA3">
              <w:rPr>
                <w:rStyle w:val="Hyperlink"/>
                <w:noProof/>
              </w:rPr>
              <w:t>What you will bring</w:t>
            </w:r>
            <w:r w:rsidR="0076310A">
              <w:rPr>
                <w:noProof/>
                <w:webHidden/>
              </w:rPr>
              <w:tab/>
            </w:r>
            <w:r w:rsidR="0076310A">
              <w:rPr>
                <w:noProof/>
                <w:webHidden/>
              </w:rPr>
              <w:fldChar w:fldCharType="begin"/>
            </w:r>
            <w:r w:rsidR="0076310A">
              <w:rPr>
                <w:noProof/>
                <w:webHidden/>
              </w:rPr>
              <w:instrText xml:space="preserve"> PAGEREF _Toc207022210 \h </w:instrText>
            </w:r>
            <w:r w:rsidR="0076310A">
              <w:rPr>
                <w:noProof/>
                <w:webHidden/>
              </w:rPr>
            </w:r>
            <w:r w:rsidR="0076310A">
              <w:rPr>
                <w:noProof/>
                <w:webHidden/>
              </w:rPr>
              <w:fldChar w:fldCharType="separate"/>
            </w:r>
            <w:r w:rsidR="0076310A">
              <w:rPr>
                <w:noProof/>
                <w:webHidden/>
              </w:rPr>
              <w:t>4</w:t>
            </w:r>
            <w:r w:rsidR="0076310A">
              <w:rPr>
                <w:noProof/>
                <w:webHidden/>
              </w:rPr>
              <w:fldChar w:fldCharType="end"/>
            </w:r>
          </w:hyperlink>
        </w:p>
        <w:p w14:paraId="07F2372D" w14:textId="617E9C92" w:rsidR="0076310A" w:rsidRDefault="00246EC9">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207022211" w:history="1">
            <w:r w:rsidR="0076310A" w:rsidRPr="00E90FA3">
              <w:rPr>
                <w:rStyle w:val="Hyperlink"/>
                <w:noProof/>
              </w:rPr>
              <w:t>Who you will be working with</w:t>
            </w:r>
            <w:r w:rsidR="0076310A">
              <w:rPr>
                <w:noProof/>
                <w:webHidden/>
              </w:rPr>
              <w:tab/>
            </w:r>
            <w:r w:rsidR="0076310A">
              <w:rPr>
                <w:noProof/>
                <w:webHidden/>
              </w:rPr>
              <w:fldChar w:fldCharType="begin"/>
            </w:r>
            <w:r w:rsidR="0076310A">
              <w:rPr>
                <w:noProof/>
                <w:webHidden/>
              </w:rPr>
              <w:instrText xml:space="preserve"> PAGEREF _Toc207022211 \h </w:instrText>
            </w:r>
            <w:r w:rsidR="0076310A">
              <w:rPr>
                <w:noProof/>
                <w:webHidden/>
              </w:rPr>
            </w:r>
            <w:r w:rsidR="0076310A">
              <w:rPr>
                <w:noProof/>
                <w:webHidden/>
              </w:rPr>
              <w:fldChar w:fldCharType="separate"/>
            </w:r>
            <w:r w:rsidR="0076310A">
              <w:rPr>
                <w:noProof/>
                <w:webHidden/>
              </w:rPr>
              <w:t>5</w:t>
            </w:r>
            <w:r w:rsidR="0076310A">
              <w:rPr>
                <w:noProof/>
                <w:webHidden/>
              </w:rPr>
              <w:fldChar w:fldCharType="end"/>
            </w:r>
          </w:hyperlink>
        </w:p>
        <w:p w14:paraId="723B5EC6" w14:textId="7F6FA4C8" w:rsidR="0076310A" w:rsidRDefault="00246EC9">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207022212" w:history="1">
            <w:r w:rsidR="0076310A" w:rsidRPr="00E90FA3">
              <w:rPr>
                <w:rStyle w:val="Hyperlink"/>
                <w:noProof/>
              </w:rPr>
              <w:t>Delegations</w:t>
            </w:r>
            <w:r w:rsidR="0076310A">
              <w:rPr>
                <w:noProof/>
                <w:webHidden/>
              </w:rPr>
              <w:tab/>
            </w:r>
            <w:r w:rsidR="0076310A">
              <w:rPr>
                <w:noProof/>
                <w:webHidden/>
              </w:rPr>
              <w:fldChar w:fldCharType="begin"/>
            </w:r>
            <w:r w:rsidR="0076310A">
              <w:rPr>
                <w:noProof/>
                <w:webHidden/>
              </w:rPr>
              <w:instrText xml:space="preserve"> PAGEREF _Toc207022212 \h </w:instrText>
            </w:r>
            <w:r w:rsidR="0076310A">
              <w:rPr>
                <w:noProof/>
                <w:webHidden/>
              </w:rPr>
            </w:r>
            <w:r w:rsidR="0076310A">
              <w:rPr>
                <w:noProof/>
                <w:webHidden/>
              </w:rPr>
              <w:fldChar w:fldCharType="separate"/>
            </w:r>
            <w:r w:rsidR="0076310A">
              <w:rPr>
                <w:noProof/>
                <w:webHidden/>
              </w:rPr>
              <w:t>5</w:t>
            </w:r>
            <w:r w:rsidR="0076310A">
              <w:rPr>
                <w:noProof/>
                <w:webHidden/>
              </w:rPr>
              <w:fldChar w:fldCharType="end"/>
            </w:r>
          </w:hyperlink>
        </w:p>
        <w:p w14:paraId="215589BE" w14:textId="6AAFB492" w:rsidR="001C57E6" w:rsidRPr="00B51053" w:rsidRDefault="002022E8" w:rsidP="002022E8">
          <w:pPr>
            <w:rPr>
              <w:b/>
              <w:bCs/>
              <w:noProof/>
              <w:szCs w:val="24"/>
            </w:rPr>
          </w:pPr>
          <w:r w:rsidRPr="002022E8">
            <w:rPr>
              <w:b/>
              <w:bCs/>
              <w:noProof/>
              <w:szCs w:val="24"/>
            </w:rPr>
            <w:fldChar w:fldCharType="end"/>
          </w:r>
        </w:p>
      </w:sdtContent>
    </w:sdt>
    <w:p w14:paraId="5A2C3645" w14:textId="51E76406" w:rsidR="0028188A" w:rsidRDefault="0028188A" w:rsidP="0028188A">
      <w:pPr>
        <w:pStyle w:val="Heading2"/>
      </w:pPr>
      <w:bookmarkStart w:id="12" w:name="_Toc100649891"/>
      <w:bookmarkStart w:id="13" w:name="_Toc207022202"/>
      <w:bookmarkStart w:id="14" w:name="_Toc100649890"/>
      <w:r>
        <w:t xml:space="preserve">About </w:t>
      </w:r>
      <w:bookmarkEnd w:id="12"/>
      <w:r w:rsidR="007E0364">
        <w:t>Whaikaha - Ministry of Disabled People</w:t>
      </w:r>
      <w:bookmarkEnd w:id="13"/>
    </w:p>
    <w:p w14:paraId="2A8BE422" w14:textId="49DBB505" w:rsidR="0091334C" w:rsidRDefault="0A808B97" w:rsidP="748ADD33">
      <w:pPr>
        <w:pStyle w:val="Heading3"/>
      </w:pPr>
      <w:bookmarkStart w:id="15" w:name="_Toc207022203"/>
      <w:r w:rsidRPr="748ADD33">
        <w:rPr>
          <w:rFonts w:eastAsia="Verdana" w:cs="Verdana"/>
          <w:bCs/>
        </w:rPr>
        <w:t>Our Purpose</w:t>
      </w:r>
      <w:bookmarkEnd w:id="15"/>
      <w:r w:rsidRPr="748ADD33">
        <w:rPr>
          <w:rFonts w:eastAsia="Verdana" w:cs="Verdana"/>
          <w:bCs/>
        </w:rPr>
        <w:t xml:space="preserve">  </w:t>
      </w:r>
    </w:p>
    <w:p w14:paraId="602C26C2" w14:textId="1C582692" w:rsidR="0091334C" w:rsidRDefault="0A808B97" w:rsidP="748ADD33">
      <w:proofErr w:type="spellStart"/>
      <w:r w:rsidRPr="748ADD33">
        <w:rPr>
          <w:rFonts w:eastAsia="Verdana" w:cs="Verdana"/>
          <w:szCs w:val="24"/>
          <w:lang w:val="mi-NZ"/>
        </w:rPr>
        <w:t>At</w:t>
      </w:r>
      <w:proofErr w:type="spellEnd"/>
      <w:r w:rsidRPr="748ADD33">
        <w:rPr>
          <w:rFonts w:eastAsia="Verdana" w:cs="Verdana"/>
          <w:szCs w:val="24"/>
          <w:lang w:val="mi-NZ"/>
        </w:rPr>
        <w:t xml:space="preserve"> </w:t>
      </w:r>
      <w:proofErr w:type="spellStart"/>
      <w:r w:rsidRPr="748ADD33">
        <w:rPr>
          <w:rFonts w:eastAsia="Verdana" w:cs="Verdana"/>
          <w:szCs w:val="24"/>
          <w:lang w:val="mi-NZ"/>
        </w:rPr>
        <w:t>Whaikaha</w:t>
      </w:r>
      <w:proofErr w:type="spellEnd"/>
      <w:r w:rsidRPr="748ADD33">
        <w:rPr>
          <w:rFonts w:eastAsia="Verdana" w:cs="Verdana"/>
          <w:szCs w:val="24"/>
          <w:lang w:val="mi-NZ"/>
        </w:rPr>
        <w:t xml:space="preserve">, </w:t>
      </w:r>
      <w:proofErr w:type="spellStart"/>
      <w:r w:rsidRPr="748ADD33">
        <w:rPr>
          <w:rFonts w:eastAsia="Verdana" w:cs="Verdana"/>
          <w:szCs w:val="24"/>
          <w:lang w:val="mi-NZ"/>
        </w:rPr>
        <w:t>we</w:t>
      </w:r>
      <w:proofErr w:type="spellEnd"/>
      <w:r w:rsidRPr="748ADD33">
        <w:rPr>
          <w:rFonts w:eastAsia="Verdana" w:cs="Verdana"/>
          <w:szCs w:val="24"/>
          <w:lang w:val="mi-NZ"/>
        </w:rPr>
        <w:t xml:space="preserve"> </w:t>
      </w:r>
      <w:proofErr w:type="spellStart"/>
      <w:r w:rsidRPr="748ADD33">
        <w:rPr>
          <w:rFonts w:eastAsia="Verdana" w:cs="Verdana"/>
          <w:szCs w:val="24"/>
          <w:lang w:val="mi-NZ"/>
        </w:rPr>
        <w:t>want</w:t>
      </w:r>
      <w:proofErr w:type="spellEnd"/>
      <w:r w:rsidRPr="748ADD33">
        <w:rPr>
          <w:rFonts w:eastAsia="Verdana" w:cs="Verdana"/>
          <w:szCs w:val="24"/>
          <w:lang w:val="mi-NZ"/>
        </w:rPr>
        <w:t xml:space="preserve"> a</w:t>
      </w:r>
      <w:r w:rsidR="00F14274">
        <w:rPr>
          <w:rFonts w:eastAsia="Verdana" w:cs="Verdana"/>
          <w:szCs w:val="24"/>
          <w:lang w:val="mi-NZ"/>
        </w:rPr>
        <w:t xml:space="preserve"> </w:t>
      </w:r>
      <w:r w:rsidRPr="748ADD33">
        <w:rPr>
          <w:rFonts w:eastAsia="Verdana" w:cs="Verdana"/>
          <w:szCs w:val="24"/>
          <w:lang w:val="mi-NZ"/>
        </w:rPr>
        <w:t xml:space="preserve">New </w:t>
      </w:r>
      <w:proofErr w:type="spellStart"/>
      <w:r w:rsidRPr="748ADD33">
        <w:rPr>
          <w:rFonts w:eastAsia="Verdana" w:cs="Verdana"/>
          <w:szCs w:val="24"/>
          <w:lang w:val="mi-NZ"/>
        </w:rPr>
        <w:t>Zealand</w:t>
      </w:r>
      <w:proofErr w:type="spellEnd"/>
      <w:r w:rsidRPr="748ADD33">
        <w:rPr>
          <w:rFonts w:eastAsia="Verdana" w:cs="Verdana"/>
          <w:szCs w:val="24"/>
          <w:lang w:val="mi-NZ"/>
        </w:rPr>
        <w:t xml:space="preserve"> where </w:t>
      </w:r>
      <w:proofErr w:type="spellStart"/>
      <w:r w:rsidRPr="748ADD33">
        <w:rPr>
          <w:rFonts w:eastAsia="Verdana" w:cs="Verdana"/>
          <w:szCs w:val="24"/>
          <w:lang w:val="mi-NZ"/>
        </w:rPr>
        <w:t>disabled</w:t>
      </w:r>
      <w:proofErr w:type="spellEnd"/>
      <w:r w:rsidRPr="748ADD33">
        <w:rPr>
          <w:rFonts w:eastAsia="Verdana" w:cs="Verdana"/>
          <w:szCs w:val="24"/>
          <w:lang w:val="mi-NZ"/>
        </w:rPr>
        <w:t xml:space="preserve"> </w:t>
      </w:r>
      <w:proofErr w:type="spellStart"/>
      <w:r w:rsidRPr="748ADD33">
        <w:rPr>
          <w:rFonts w:eastAsia="Verdana" w:cs="Verdana"/>
          <w:szCs w:val="24"/>
          <w:lang w:val="mi-NZ"/>
        </w:rPr>
        <w:t>people</w:t>
      </w:r>
      <w:proofErr w:type="spellEnd"/>
      <w:r w:rsidRPr="748ADD33">
        <w:rPr>
          <w:rFonts w:eastAsia="Verdana" w:cs="Verdana"/>
          <w:szCs w:val="24"/>
          <w:lang w:val="mi-NZ"/>
        </w:rPr>
        <w:t xml:space="preserve"> and tāngata </w:t>
      </w:r>
      <w:proofErr w:type="spellStart"/>
      <w:r w:rsidRPr="748ADD33">
        <w:rPr>
          <w:rFonts w:eastAsia="Verdana" w:cs="Verdana"/>
          <w:szCs w:val="24"/>
          <w:lang w:val="mi-NZ"/>
        </w:rPr>
        <w:t>whaikaha</w:t>
      </w:r>
      <w:proofErr w:type="spellEnd"/>
      <w:r w:rsidRPr="748ADD33">
        <w:rPr>
          <w:rFonts w:eastAsia="Verdana" w:cs="Verdana"/>
          <w:szCs w:val="24"/>
          <w:lang w:val="mi-NZ"/>
        </w:rPr>
        <w:t xml:space="preserve"> Māori are </w:t>
      </w:r>
      <w:proofErr w:type="spellStart"/>
      <w:r w:rsidRPr="748ADD33">
        <w:rPr>
          <w:rFonts w:eastAsia="Verdana" w:cs="Verdana"/>
          <w:szCs w:val="24"/>
          <w:lang w:val="mi-NZ"/>
        </w:rPr>
        <w:t>thriving</w:t>
      </w:r>
      <w:proofErr w:type="spellEnd"/>
      <w:r w:rsidRPr="748ADD33">
        <w:rPr>
          <w:rFonts w:eastAsia="Verdana" w:cs="Verdana"/>
          <w:szCs w:val="24"/>
          <w:lang w:val="mi-NZ"/>
        </w:rPr>
        <w:t>.</w:t>
      </w:r>
      <w:r w:rsidRPr="748ADD33">
        <w:rPr>
          <w:rFonts w:eastAsia="Verdana" w:cs="Verdana"/>
          <w:szCs w:val="24"/>
        </w:rPr>
        <w:t xml:space="preserve">  </w:t>
      </w:r>
    </w:p>
    <w:p w14:paraId="0D17B8BF" w14:textId="43C047CF" w:rsidR="0091334C" w:rsidRDefault="0A808B97" w:rsidP="748ADD33">
      <w:proofErr w:type="spellStart"/>
      <w:r w:rsidRPr="748ADD33">
        <w:rPr>
          <w:rFonts w:eastAsia="Verdana" w:cs="Verdana"/>
          <w:szCs w:val="24"/>
          <w:lang w:val="mi-NZ"/>
        </w:rPr>
        <w:t>We</w:t>
      </w:r>
      <w:proofErr w:type="spellEnd"/>
      <w:r w:rsidRPr="748ADD33">
        <w:rPr>
          <w:rFonts w:eastAsia="Verdana" w:cs="Verdana"/>
          <w:szCs w:val="24"/>
          <w:lang w:val="mi-NZ"/>
        </w:rPr>
        <w:t xml:space="preserve"> </w:t>
      </w:r>
      <w:proofErr w:type="spellStart"/>
      <w:r w:rsidRPr="748ADD33">
        <w:rPr>
          <w:rFonts w:eastAsia="Verdana" w:cs="Verdana"/>
          <w:szCs w:val="24"/>
          <w:lang w:val="mi-NZ"/>
        </w:rPr>
        <w:t>work</w:t>
      </w:r>
      <w:proofErr w:type="spellEnd"/>
      <w:r w:rsidRPr="748ADD33">
        <w:rPr>
          <w:rFonts w:eastAsia="Verdana" w:cs="Verdana"/>
          <w:szCs w:val="24"/>
          <w:lang w:val="mi-NZ"/>
        </w:rPr>
        <w:t xml:space="preserve"> </w:t>
      </w:r>
      <w:proofErr w:type="spellStart"/>
      <w:r w:rsidRPr="748ADD33">
        <w:rPr>
          <w:rFonts w:eastAsia="Verdana" w:cs="Verdana"/>
          <w:szCs w:val="24"/>
          <w:lang w:val="mi-NZ"/>
        </w:rPr>
        <w:t>with</w:t>
      </w:r>
      <w:proofErr w:type="spellEnd"/>
      <w:r w:rsidRPr="748ADD33">
        <w:rPr>
          <w:rFonts w:eastAsia="Verdana" w:cs="Verdana"/>
          <w:szCs w:val="24"/>
          <w:lang w:val="mi-NZ"/>
        </w:rPr>
        <w:t xml:space="preserve"> </w:t>
      </w:r>
      <w:proofErr w:type="spellStart"/>
      <w:r w:rsidRPr="748ADD33">
        <w:rPr>
          <w:rFonts w:eastAsia="Verdana" w:cs="Verdana"/>
          <w:szCs w:val="24"/>
          <w:lang w:val="mi-NZ"/>
        </w:rPr>
        <w:t>Deaf</w:t>
      </w:r>
      <w:proofErr w:type="spellEnd"/>
      <w:r w:rsidRPr="748ADD33">
        <w:rPr>
          <w:rFonts w:eastAsia="Verdana" w:cs="Verdana"/>
          <w:szCs w:val="24"/>
          <w:lang w:val="mi-NZ"/>
        </w:rPr>
        <w:t xml:space="preserve">, </w:t>
      </w:r>
      <w:proofErr w:type="spellStart"/>
      <w:r w:rsidRPr="748ADD33">
        <w:rPr>
          <w:rFonts w:eastAsia="Verdana" w:cs="Verdana"/>
          <w:szCs w:val="24"/>
          <w:lang w:val="mi-NZ"/>
        </w:rPr>
        <w:t>disabled</w:t>
      </w:r>
      <w:proofErr w:type="spellEnd"/>
      <w:r w:rsidRPr="748ADD33">
        <w:rPr>
          <w:rFonts w:eastAsia="Verdana" w:cs="Verdana"/>
          <w:szCs w:val="24"/>
          <w:lang w:val="mi-NZ"/>
        </w:rPr>
        <w:t xml:space="preserve"> </w:t>
      </w:r>
      <w:proofErr w:type="spellStart"/>
      <w:r w:rsidRPr="748ADD33">
        <w:rPr>
          <w:rFonts w:eastAsia="Verdana" w:cs="Verdana"/>
          <w:szCs w:val="24"/>
          <w:lang w:val="mi-NZ"/>
        </w:rPr>
        <w:t>people</w:t>
      </w:r>
      <w:proofErr w:type="spellEnd"/>
      <w:r w:rsidRPr="748ADD33">
        <w:rPr>
          <w:rFonts w:eastAsia="Verdana" w:cs="Verdana"/>
          <w:szCs w:val="24"/>
          <w:lang w:val="mi-NZ"/>
        </w:rPr>
        <w:t xml:space="preserve">, tāngata </w:t>
      </w:r>
      <w:proofErr w:type="spellStart"/>
      <w:r w:rsidRPr="748ADD33">
        <w:rPr>
          <w:rFonts w:eastAsia="Verdana" w:cs="Verdana"/>
          <w:szCs w:val="24"/>
          <w:lang w:val="mi-NZ"/>
        </w:rPr>
        <w:t>whaikaha</w:t>
      </w:r>
      <w:proofErr w:type="spellEnd"/>
      <w:r w:rsidRPr="748ADD33">
        <w:rPr>
          <w:rFonts w:eastAsia="Verdana" w:cs="Verdana"/>
          <w:szCs w:val="24"/>
          <w:lang w:val="mi-NZ"/>
        </w:rPr>
        <w:t xml:space="preserve"> Māori and Turi Māori, </w:t>
      </w:r>
      <w:proofErr w:type="spellStart"/>
      <w:r w:rsidRPr="748ADD33">
        <w:rPr>
          <w:rFonts w:eastAsia="Verdana" w:cs="Verdana"/>
          <w:szCs w:val="24"/>
          <w:lang w:val="mi-NZ"/>
        </w:rPr>
        <w:t>their</w:t>
      </w:r>
      <w:proofErr w:type="spellEnd"/>
      <w:r w:rsidRPr="748ADD33">
        <w:rPr>
          <w:rFonts w:eastAsia="Verdana" w:cs="Verdana"/>
          <w:szCs w:val="24"/>
          <w:lang w:val="mi-NZ"/>
        </w:rPr>
        <w:t xml:space="preserve"> </w:t>
      </w:r>
      <w:proofErr w:type="spellStart"/>
      <w:r w:rsidRPr="748ADD33">
        <w:rPr>
          <w:rFonts w:eastAsia="Verdana" w:cs="Verdana"/>
          <w:szCs w:val="24"/>
          <w:lang w:val="mi-NZ"/>
        </w:rPr>
        <w:t>families</w:t>
      </w:r>
      <w:proofErr w:type="spellEnd"/>
      <w:r w:rsidRPr="748ADD33">
        <w:rPr>
          <w:rFonts w:eastAsia="Verdana" w:cs="Verdana"/>
          <w:szCs w:val="24"/>
          <w:lang w:val="mi-NZ"/>
        </w:rPr>
        <w:t xml:space="preserve">, whānau and </w:t>
      </w:r>
      <w:proofErr w:type="spellStart"/>
      <w:r w:rsidRPr="748ADD33">
        <w:rPr>
          <w:rFonts w:eastAsia="Verdana" w:cs="Verdana"/>
          <w:szCs w:val="24"/>
          <w:lang w:val="mi-NZ"/>
        </w:rPr>
        <w:t>communities</w:t>
      </w:r>
      <w:proofErr w:type="spellEnd"/>
      <w:r w:rsidRPr="748ADD33">
        <w:rPr>
          <w:rFonts w:eastAsia="Verdana" w:cs="Verdana"/>
          <w:szCs w:val="24"/>
          <w:lang w:val="mi-NZ"/>
        </w:rPr>
        <w:t xml:space="preserve">, </w:t>
      </w:r>
      <w:proofErr w:type="spellStart"/>
      <w:r w:rsidRPr="748ADD33">
        <w:rPr>
          <w:rFonts w:eastAsia="Verdana" w:cs="Verdana"/>
          <w:szCs w:val="24"/>
          <w:lang w:val="mi-NZ"/>
        </w:rPr>
        <w:t>to</w:t>
      </w:r>
      <w:proofErr w:type="spellEnd"/>
      <w:r w:rsidRPr="748ADD33">
        <w:rPr>
          <w:rFonts w:eastAsia="Verdana" w:cs="Verdana"/>
          <w:szCs w:val="24"/>
          <w:lang w:val="mi-NZ"/>
        </w:rPr>
        <w:t xml:space="preserve"> </w:t>
      </w:r>
      <w:proofErr w:type="spellStart"/>
      <w:r w:rsidRPr="748ADD33">
        <w:rPr>
          <w:rFonts w:eastAsia="Verdana" w:cs="Verdana"/>
          <w:szCs w:val="24"/>
          <w:lang w:val="mi-NZ"/>
        </w:rPr>
        <w:t>drive</w:t>
      </w:r>
      <w:proofErr w:type="spellEnd"/>
      <w:r w:rsidRPr="748ADD33">
        <w:rPr>
          <w:rFonts w:eastAsia="Verdana" w:cs="Verdana"/>
          <w:szCs w:val="24"/>
          <w:lang w:val="mi-NZ"/>
        </w:rPr>
        <w:t xml:space="preserve"> </w:t>
      </w:r>
      <w:proofErr w:type="spellStart"/>
      <w:r w:rsidRPr="748ADD33">
        <w:rPr>
          <w:rFonts w:eastAsia="Verdana" w:cs="Verdana"/>
          <w:szCs w:val="24"/>
          <w:lang w:val="mi-NZ"/>
        </w:rPr>
        <w:t>real</w:t>
      </w:r>
      <w:proofErr w:type="spellEnd"/>
      <w:r w:rsidRPr="748ADD33">
        <w:rPr>
          <w:rFonts w:eastAsia="Verdana" w:cs="Verdana"/>
          <w:szCs w:val="24"/>
          <w:lang w:val="mi-NZ"/>
        </w:rPr>
        <w:t xml:space="preserve"> and </w:t>
      </w:r>
      <w:proofErr w:type="spellStart"/>
      <w:r w:rsidRPr="748ADD33">
        <w:rPr>
          <w:rFonts w:eastAsia="Verdana" w:cs="Verdana"/>
          <w:szCs w:val="24"/>
          <w:lang w:val="mi-NZ"/>
        </w:rPr>
        <w:t>meaningful</w:t>
      </w:r>
      <w:proofErr w:type="spellEnd"/>
      <w:r w:rsidRPr="748ADD33">
        <w:rPr>
          <w:rFonts w:eastAsia="Verdana" w:cs="Verdana"/>
          <w:szCs w:val="24"/>
          <w:lang w:val="mi-NZ"/>
        </w:rPr>
        <w:t xml:space="preserve"> </w:t>
      </w:r>
      <w:proofErr w:type="spellStart"/>
      <w:r w:rsidRPr="748ADD33">
        <w:rPr>
          <w:rFonts w:eastAsia="Verdana" w:cs="Verdana"/>
          <w:szCs w:val="24"/>
          <w:lang w:val="mi-NZ"/>
        </w:rPr>
        <w:t>change</w:t>
      </w:r>
      <w:proofErr w:type="spellEnd"/>
      <w:r w:rsidRPr="748ADD33">
        <w:rPr>
          <w:rFonts w:eastAsia="Verdana" w:cs="Verdana"/>
          <w:szCs w:val="24"/>
          <w:lang w:val="mi-NZ"/>
        </w:rPr>
        <w:t>.</w:t>
      </w:r>
      <w:r w:rsidRPr="748ADD33">
        <w:rPr>
          <w:rFonts w:eastAsia="Verdana" w:cs="Verdana"/>
          <w:szCs w:val="24"/>
        </w:rPr>
        <w:t xml:space="preserve">  </w:t>
      </w:r>
    </w:p>
    <w:p w14:paraId="52A01171" w14:textId="50A2281A" w:rsidR="0091334C" w:rsidRDefault="0A808B97" w:rsidP="748ADD33">
      <w:proofErr w:type="spellStart"/>
      <w:r w:rsidRPr="748ADD33">
        <w:rPr>
          <w:rFonts w:eastAsia="Verdana" w:cs="Verdana"/>
          <w:szCs w:val="24"/>
          <w:lang w:val="mi-NZ"/>
        </w:rPr>
        <w:t>We</w:t>
      </w:r>
      <w:proofErr w:type="spellEnd"/>
      <w:r w:rsidRPr="748ADD33">
        <w:rPr>
          <w:rFonts w:eastAsia="Verdana" w:cs="Verdana"/>
          <w:szCs w:val="24"/>
          <w:lang w:val="mi-NZ"/>
        </w:rPr>
        <w:t xml:space="preserve"> </w:t>
      </w:r>
      <w:proofErr w:type="spellStart"/>
      <w:r w:rsidRPr="748ADD33">
        <w:rPr>
          <w:rFonts w:eastAsia="Verdana" w:cs="Verdana"/>
          <w:szCs w:val="24"/>
          <w:lang w:val="mi-NZ"/>
        </w:rPr>
        <w:t>can</w:t>
      </w:r>
      <w:proofErr w:type="spellEnd"/>
      <w:r w:rsidRPr="748ADD33">
        <w:rPr>
          <w:rFonts w:eastAsia="Verdana" w:cs="Verdana"/>
          <w:szCs w:val="24"/>
          <w:lang w:val="mi-NZ"/>
        </w:rPr>
        <w:t xml:space="preserve"> </w:t>
      </w:r>
      <w:proofErr w:type="spellStart"/>
      <w:r w:rsidRPr="748ADD33">
        <w:rPr>
          <w:rFonts w:eastAsia="Verdana" w:cs="Verdana"/>
          <w:szCs w:val="24"/>
          <w:lang w:val="mi-NZ"/>
        </w:rPr>
        <w:t>achieve</w:t>
      </w:r>
      <w:proofErr w:type="spellEnd"/>
      <w:r w:rsidRPr="748ADD33">
        <w:rPr>
          <w:rFonts w:eastAsia="Verdana" w:cs="Verdana"/>
          <w:szCs w:val="24"/>
          <w:lang w:val="mi-NZ"/>
        </w:rPr>
        <w:t xml:space="preserve"> more </w:t>
      </w:r>
      <w:proofErr w:type="spellStart"/>
      <w:r w:rsidRPr="748ADD33">
        <w:rPr>
          <w:rFonts w:eastAsia="Verdana" w:cs="Verdana"/>
          <w:szCs w:val="24"/>
          <w:lang w:val="mi-NZ"/>
        </w:rPr>
        <w:t>impact</w:t>
      </w:r>
      <w:proofErr w:type="spellEnd"/>
      <w:r w:rsidRPr="748ADD33">
        <w:rPr>
          <w:rFonts w:eastAsia="Verdana" w:cs="Verdana"/>
          <w:szCs w:val="24"/>
          <w:lang w:val="mi-NZ"/>
        </w:rPr>
        <w:t xml:space="preserve"> </w:t>
      </w:r>
      <w:proofErr w:type="spellStart"/>
      <w:r w:rsidRPr="748ADD33">
        <w:rPr>
          <w:rFonts w:eastAsia="Verdana" w:cs="Verdana"/>
          <w:szCs w:val="24"/>
          <w:lang w:val="mi-NZ"/>
        </w:rPr>
        <w:t>by</w:t>
      </w:r>
      <w:proofErr w:type="spellEnd"/>
      <w:r w:rsidRPr="748ADD33">
        <w:rPr>
          <w:rFonts w:eastAsia="Verdana" w:cs="Verdana"/>
          <w:szCs w:val="24"/>
          <w:lang w:val="mi-NZ"/>
        </w:rPr>
        <w:t xml:space="preserve"> </w:t>
      </w:r>
      <w:proofErr w:type="spellStart"/>
      <w:r w:rsidRPr="748ADD33">
        <w:rPr>
          <w:rFonts w:eastAsia="Verdana" w:cs="Verdana"/>
          <w:szCs w:val="24"/>
          <w:lang w:val="mi-NZ"/>
        </w:rPr>
        <w:t>working</w:t>
      </w:r>
      <w:proofErr w:type="spellEnd"/>
      <w:r w:rsidRPr="748ADD33">
        <w:rPr>
          <w:rFonts w:eastAsia="Verdana" w:cs="Verdana"/>
          <w:szCs w:val="24"/>
          <w:lang w:val="mi-NZ"/>
        </w:rPr>
        <w:t xml:space="preserve"> </w:t>
      </w:r>
      <w:proofErr w:type="spellStart"/>
      <w:r w:rsidRPr="748ADD33">
        <w:rPr>
          <w:rFonts w:eastAsia="Verdana" w:cs="Verdana"/>
          <w:szCs w:val="24"/>
          <w:lang w:val="mi-NZ"/>
        </w:rPr>
        <w:t>with</w:t>
      </w:r>
      <w:proofErr w:type="spellEnd"/>
      <w:r w:rsidRPr="748ADD33">
        <w:rPr>
          <w:rFonts w:eastAsia="Verdana" w:cs="Verdana"/>
          <w:szCs w:val="24"/>
          <w:lang w:val="mi-NZ"/>
        </w:rPr>
        <w:t xml:space="preserve"> </w:t>
      </w:r>
      <w:proofErr w:type="spellStart"/>
      <w:r w:rsidRPr="748ADD33">
        <w:rPr>
          <w:rFonts w:eastAsia="Verdana" w:cs="Verdana"/>
          <w:szCs w:val="24"/>
          <w:lang w:val="mi-NZ"/>
        </w:rPr>
        <w:t>others</w:t>
      </w:r>
      <w:proofErr w:type="spellEnd"/>
      <w:r w:rsidRPr="748ADD33">
        <w:rPr>
          <w:rFonts w:eastAsia="Verdana" w:cs="Verdana"/>
          <w:szCs w:val="24"/>
          <w:lang w:val="mi-NZ"/>
        </w:rPr>
        <w:t xml:space="preserve">, </w:t>
      </w:r>
      <w:proofErr w:type="spellStart"/>
      <w:r w:rsidRPr="748ADD33">
        <w:rPr>
          <w:rFonts w:eastAsia="Verdana" w:cs="Verdana"/>
          <w:szCs w:val="24"/>
          <w:lang w:val="mi-NZ"/>
        </w:rPr>
        <w:t>so</w:t>
      </w:r>
      <w:proofErr w:type="spellEnd"/>
      <w:r w:rsidRPr="748ADD33">
        <w:rPr>
          <w:rFonts w:eastAsia="Verdana" w:cs="Verdana"/>
          <w:szCs w:val="24"/>
          <w:lang w:val="mi-NZ"/>
        </w:rPr>
        <w:t xml:space="preserve"> </w:t>
      </w:r>
      <w:proofErr w:type="spellStart"/>
      <w:r w:rsidRPr="748ADD33">
        <w:rPr>
          <w:rFonts w:eastAsia="Verdana" w:cs="Verdana"/>
          <w:szCs w:val="24"/>
          <w:lang w:val="mi-NZ"/>
        </w:rPr>
        <w:t>collaboration</w:t>
      </w:r>
      <w:proofErr w:type="spellEnd"/>
      <w:r w:rsidRPr="748ADD33">
        <w:rPr>
          <w:rFonts w:eastAsia="Verdana" w:cs="Verdana"/>
          <w:szCs w:val="24"/>
          <w:lang w:val="mi-NZ"/>
        </w:rPr>
        <w:t xml:space="preserve"> and </w:t>
      </w:r>
      <w:proofErr w:type="spellStart"/>
      <w:r w:rsidRPr="748ADD33">
        <w:rPr>
          <w:rFonts w:eastAsia="Verdana" w:cs="Verdana"/>
          <w:szCs w:val="24"/>
          <w:lang w:val="mi-NZ"/>
        </w:rPr>
        <w:t>relationship</w:t>
      </w:r>
      <w:proofErr w:type="spellEnd"/>
      <w:r w:rsidRPr="748ADD33">
        <w:rPr>
          <w:rFonts w:eastAsia="Verdana" w:cs="Verdana"/>
          <w:szCs w:val="24"/>
          <w:lang w:val="mi-NZ"/>
        </w:rPr>
        <w:t xml:space="preserve"> </w:t>
      </w:r>
      <w:proofErr w:type="spellStart"/>
      <w:r w:rsidRPr="748ADD33">
        <w:rPr>
          <w:rFonts w:eastAsia="Verdana" w:cs="Verdana"/>
          <w:szCs w:val="24"/>
          <w:lang w:val="mi-NZ"/>
        </w:rPr>
        <w:t>building</w:t>
      </w:r>
      <w:proofErr w:type="spellEnd"/>
      <w:r w:rsidRPr="748ADD33">
        <w:rPr>
          <w:rFonts w:eastAsia="Verdana" w:cs="Verdana"/>
          <w:szCs w:val="24"/>
          <w:lang w:val="mi-NZ"/>
        </w:rPr>
        <w:t xml:space="preserve"> </w:t>
      </w:r>
      <w:proofErr w:type="spellStart"/>
      <w:r w:rsidRPr="748ADD33">
        <w:rPr>
          <w:rFonts w:eastAsia="Verdana" w:cs="Verdana"/>
          <w:szCs w:val="24"/>
          <w:lang w:val="mi-NZ"/>
        </w:rPr>
        <w:t>across</w:t>
      </w:r>
      <w:proofErr w:type="spellEnd"/>
      <w:r w:rsidRPr="748ADD33">
        <w:rPr>
          <w:rFonts w:eastAsia="Verdana" w:cs="Verdana"/>
          <w:szCs w:val="24"/>
          <w:lang w:val="mi-NZ"/>
        </w:rPr>
        <w:t xml:space="preserve"> </w:t>
      </w:r>
      <w:proofErr w:type="spellStart"/>
      <w:r w:rsidRPr="748ADD33">
        <w:rPr>
          <w:rFonts w:eastAsia="Verdana" w:cs="Verdana"/>
          <w:szCs w:val="24"/>
          <w:lang w:val="mi-NZ"/>
        </w:rPr>
        <w:t>central</w:t>
      </w:r>
      <w:proofErr w:type="spellEnd"/>
      <w:r w:rsidRPr="748ADD33">
        <w:rPr>
          <w:rFonts w:eastAsia="Verdana" w:cs="Verdana"/>
          <w:szCs w:val="24"/>
          <w:lang w:val="mi-NZ"/>
        </w:rPr>
        <w:t xml:space="preserve"> and </w:t>
      </w:r>
      <w:proofErr w:type="spellStart"/>
      <w:r w:rsidRPr="748ADD33">
        <w:rPr>
          <w:rFonts w:eastAsia="Verdana" w:cs="Verdana"/>
          <w:szCs w:val="24"/>
          <w:lang w:val="mi-NZ"/>
        </w:rPr>
        <w:t>local</w:t>
      </w:r>
      <w:proofErr w:type="spellEnd"/>
      <w:r w:rsidRPr="748ADD33">
        <w:rPr>
          <w:rFonts w:eastAsia="Verdana" w:cs="Verdana"/>
          <w:szCs w:val="24"/>
          <w:lang w:val="mi-NZ"/>
        </w:rPr>
        <w:t xml:space="preserve"> </w:t>
      </w:r>
      <w:proofErr w:type="spellStart"/>
      <w:r w:rsidRPr="748ADD33">
        <w:rPr>
          <w:rFonts w:eastAsia="Verdana" w:cs="Verdana"/>
          <w:szCs w:val="24"/>
          <w:lang w:val="mi-NZ"/>
        </w:rPr>
        <w:t>government</w:t>
      </w:r>
      <w:proofErr w:type="spellEnd"/>
      <w:r w:rsidRPr="748ADD33">
        <w:rPr>
          <w:rFonts w:eastAsia="Verdana" w:cs="Verdana"/>
          <w:szCs w:val="24"/>
          <w:lang w:val="mi-NZ"/>
        </w:rPr>
        <w:t xml:space="preserve">, </w:t>
      </w:r>
      <w:proofErr w:type="spellStart"/>
      <w:r w:rsidRPr="748ADD33">
        <w:rPr>
          <w:rFonts w:eastAsia="Verdana" w:cs="Verdana"/>
          <w:szCs w:val="24"/>
          <w:lang w:val="mi-NZ"/>
        </w:rPr>
        <w:t>businesses</w:t>
      </w:r>
      <w:proofErr w:type="spellEnd"/>
      <w:r w:rsidRPr="748ADD33">
        <w:rPr>
          <w:rFonts w:eastAsia="Verdana" w:cs="Verdana"/>
          <w:szCs w:val="24"/>
          <w:lang w:val="mi-NZ"/>
        </w:rPr>
        <w:t xml:space="preserve">, iwi and hapū, </w:t>
      </w:r>
      <w:proofErr w:type="spellStart"/>
      <w:r w:rsidRPr="748ADD33">
        <w:rPr>
          <w:rFonts w:eastAsia="Verdana" w:cs="Verdana"/>
          <w:szCs w:val="24"/>
          <w:lang w:val="mi-NZ"/>
        </w:rPr>
        <w:t>is</w:t>
      </w:r>
      <w:proofErr w:type="spellEnd"/>
      <w:r w:rsidRPr="748ADD33">
        <w:rPr>
          <w:rFonts w:eastAsia="Verdana" w:cs="Verdana"/>
          <w:szCs w:val="24"/>
          <w:lang w:val="mi-NZ"/>
        </w:rPr>
        <w:t xml:space="preserve"> </w:t>
      </w:r>
      <w:proofErr w:type="spellStart"/>
      <w:r w:rsidRPr="748ADD33">
        <w:rPr>
          <w:rFonts w:eastAsia="Verdana" w:cs="Verdana"/>
          <w:szCs w:val="24"/>
          <w:lang w:val="mi-NZ"/>
        </w:rPr>
        <w:t>key</w:t>
      </w:r>
      <w:proofErr w:type="spellEnd"/>
      <w:r w:rsidRPr="748ADD33">
        <w:rPr>
          <w:rFonts w:eastAsia="Verdana" w:cs="Verdana"/>
          <w:szCs w:val="24"/>
          <w:lang w:val="mi-NZ"/>
        </w:rPr>
        <w:t>.</w:t>
      </w:r>
      <w:r w:rsidRPr="748ADD33">
        <w:rPr>
          <w:rFonts w:eastAsia="Verdana" w:cs="Verdana"/>
          <w:szCs w:val="24"/>
        </w:rPr>
        <w:t xml:space="preserve">  </w:t>
      </w:r>
    </w:p>
    <w:p w14:paraId="56E16A67" w14:textId="278BB5D4" w:rsidR="0091334C" w:rsidRDefault="0A808B97" w:rsidP="748ADD33">
      <w:pPr>
        <w:pStyle w:val="Heading3"/>
      </w:pPr>
      <w:bookmarkStart w:id="16" w:name="_Toc207022204"/>
      <w:r w:rsidRPr="748ADD33">
        <w:rPr>
          <w:rFonts w:eastAsia="Verdana" w:cs="Verdana"/>
          <w:bCs/>
        </w:rPr>
        <w:t>Our working environment</w:t>
      </w:r>
      <w:bookmarkEnd w:id="16"/>
      <w:r w:rsidRPr="748ADD33">
        <w:rPr>
          <w:rFonts w:eastAsia="Verdana" w:cs="Verdana"/>
          <w:bCs/>
        </w:rPr>
        <w:t xml:space="preserve">  </w:t>
      </w:r>
    </w:p>
    <w:p w14:paraId="627E3607" w14:textId="3448DA5C" w:rsidR="0091334C" w:rsidRDefault="0A808B97" w:rsidP="748ADD33">
      <w:r w:rsidRPr="748ADD33">
        <w:rPr>
          <w:rFonts w:eastAsia="Verdana" w:cs="Verdana"/>
          <w:szCs w:val="24"/>
        </w:rPr>
        <w:t xml:space="preserve">Our team reflects the communities that we serve, and this is a strength we draw on in our everyday work. We care about the wellbeing and </w:t>
      </w:r>
      <w:r w:rsidRPr="748ADD33">
        <w:rPr>
          <w:rFonts w:eastAsia="Verdana" w:cs="Verdana"/>
          <w:szCs w:val="24"/>
        </w:rPr>
        <w:lastRenderedPageBreak/>
        <w:t xml:space="preserve">success of our people and seek to provide a supportive and inclusive working environment. We are committed to meeting the accessibility needs of our people through reasonable accommodations.  </w:t>
      </w:r>
    </w:p>
    <w:p w14:paraId="357F5B93" w14:textId="61256E0A" w:rsidR="0091334C" w:rsidRDefault="0A808B97" w:rsidP="748ADD33">
      <w:pPr>
        <w:pStyle w:val="Heading3"/>
      </w:pPr>
      <w:bookmarkStart w:id="17" w:name="_Toc207022205"/>
      <w:r w:rsidRPr="748ADD33">
        <w:rPr>
          <w:rFonts w:eastAsia="Verdana" w:cs="Verdana"/>
          <w:bCs/>
        </w:rPr>
        <w:t>Working in the Public Service</w:t>
      </w:r>
      <w:bookmarkEnd w:id="17"/>
      <w:r w:rsidRPr="748ADD33">
        <w:rPr>
          <w:rFonts w:eastAsia="Verdana" w:cs="Verdana"/>
          <w:bCs/>
        </w:rPr>
        <w:t xml:space="preserve">  </w:t>
      </w:r>
    </w:p>
    <w:p w14:paraId="497101B8" w14:textId="5B3A6B62" w:rsidR="0091334C" w:rsidRDefault="0A808B97" w:rsidP="748ADD33">
      <w:r w:rsidRPr="748ADD33">
        <w:rPr>
          <w:rFonts w:eastAsia="Verdana" w:cs="Verdana"/>
          <w:szCs w:val="24"/>
        </w:rPr>
        <w:t xml:space="preserve">In the public service we work collectively to make a meaningful difference for New Zealanders now and in the future. We have an important role in supporting both the current Government and successive governments to develop and implement their policies, as well as supporting the government’s relationships with Māori under the Treaty of Waitangi.   </w:t>
      </w:r>
    </w:p>
    <w:p w14:paraId="7DB52907" w14:textId="25BD4911" w:rsidR="0091334C" w:rsidRDefault="0A808B97" w:rsidP="748ADD33">
      <w:pPr>
        <w:pStyle w:val="Heading3"/>
      </w:pPr>
      <w:bookmarkStart w:id="18" w:name="_Toc207022206"/>
      <w:r w:rsidRPr="748ADD33">
        <w:rPr>
          <w:rFonts w:eastAsia="Verdana" w:cs="Verdana"/>
          <w:bCs/>
        </w:rPr>
        <w:t>Te Tiriti o Waitangi</w:t>
      </w:r>
      <w:bookmarkEnd w:id="18"/>
      <w:r w:rsidRPr="748ADD33">
        <w:rPr>
          <w:rFonts w:eastAsia="Verdana" w:cs="Verdana"/>
          <w:bCs/>
        </w:rPr>
        <w:t xml:space="preserve">  </w:t>
      </w:r>
    </w:p>
    <w:p w14:paraId="56987AB2" w14:textId="7E3A14BC" w:rsidR="0091334C" w:rsidRDefault="0A808B97" w:rsidP="748ADD33">
      <w:r w:rsidRPr="748ADD33">
        <w:rPr>
          <w:rFonts w:eastAsia="Verdana" w:cs="Verdana"/>
          <w:szCs w:val="24"/>
        </w:rPr>
        <w:t xml:space="preserve">Te Tiriti o Waitangi (the Treaty of Waitangi) underpins our </w:t>
      </w:r>
      <w:proofErr w:type="gramStart"/>
      <w:r w:rsidRPr="748ADD33">
        <w:rPr>
          <w:rFonts w:eastAsia="Verdana" w:cs="Verdana"/>
          <w:szCs w:val="24"/>
        </w:rPr>
        <w:t>work</w:t>
      </w:r>
      <w:proofErr w:type="gramEnd"/>
      <w:r w:rsidRPr="748ADD33">
        <w:rPr>
          <w:rFonts w:eastAsia="Verdana" w:cs="Verdana"/>
          <w:szCs w:val="24"/>
        </w:rPr>
        <w:t xml:space="preserve"> and we are committed to giving effect to Te Tiriti through kāwanatanga, rangatiratanga, and </w:t>
      </w:r>
      <w:proofErr w:type="spellStart"/>
      <w:r w:rsidRPr="748ADD33">
        <w:rPr>
          <w:rFonts w:eastAsia="Verdana" w:cs="Verdana"/>
          <w:szCs w:val="24"/>
        </w:rPr>
        <w:t>ōritetanga</w:t>
      </w:r>
      <w:proofErr w:type="spellEnd"/>
      <w:r w:rsidRPr="748ADD33">
        <w:rPr>
          <w:rFonts w:eastAsia="Verdana" w:cs="Verdana"/>
          <w:szCs w:val="24"/>
        </w:rPr>
        <w:t>. Whaikaha values and supports the voices of tāngata whaikaha Māori, Turi Māori and recognises them in the context of their whānau, hapū and iwi.  Our team works alongside tāngata whaikaha Māori, Turi Māori, whānau, hapū, iwi and communities to affirm their aspirations and work together to give effect to Te Tiriti. </w:t>
      </w:r>
    </w:p>
    <w:p w14:paraId="4988A59D" w14:textId="2E2DD32F" w:rsidR="0091334C" w:rsidRDefault="0091334C" w:rsidP="748ADD33">
      <w:pPr>
        <w:pStyle w:val="Heading2"/>
      </w:pPr>
      <w:bookmarkStart w:id="19" w:name="_Toc207022207"/>
      <w:r>
        <w:t>Your place in Whaikaha</w:t>
      </w:r>
      <w:bookmarkEnd w:id="19"/>
      <w:r w:rsidR="00056AD5">
        <w:t xml:space="preserve"> </w:t>
      </w:r>
    </w:p>
    <w:p w14:paraId="2BEEAA1C" w14:textId="1D418934" w:rsidR="007D0118" w:rsidRDefault="0091334C" w:rsidP="0091334C">
      <w:pPr>
        <w:rPr>
          <w:szCs w:val="24"/>
        </w:rPr>
      </w:pPr>
      <w:r w:rsidRPr="00B459D2">
        <w:rPr>
          <w:szCs w:val="24"/>
        </w:rPr>
        <w:t xml:space="preserve">The </w:t>
      </w:r>
      <w:r w:rsidR="00F14274">
        <w:rPr>
          <w:szCs w:val="24"/>
        </w:rPr>
        <w:t xml:space="preserve">Business Analyst </w:t>
      </w:r>
      <w:r w:rsidRPr="00B459D2">
        <w:rPr>
          <w:szCs w:val="24"/>
        </w:rPr>
        <w:t xml:space="preserve">reports to the </w:t>
      </w:r>
      <w:r w:rsidR="00F14274">
        <w:rPr>
          <w:szCs w:val="24"/>
        </w:rPr>
        <w:t xml:space="preserve">Director, </w:t>
      </w:r>
      <w:proofErr w:type="gramStart"/>
      <w:r w:rsidR="00F14274">
        <w:rPr>
          <w:szCs w:val="24"/>
        </w:rPr>
        <w:t>Change</w:t>
      </w:r>
      <w:proofErr w:type="gramEnd"/>
      <w:r w:rsidRPr="00B459D2">
        <w:rPr>
          <w:szCs w:val="24"/>
        </w:rPr>
        <w:t xml:space="preserve"> within the </w:t>
      </w:r>
      <w:r w:rsidR="00305B36">
        <w:rPr>
          <w:szCs w:val="24"/>
        </w:rPr>
        <w:t>Strategy and Enablement Business Group</w:t>
      </w:r>
      <w:r w:rsidR="000E139D">
        <w:rPr>
          <w:szCs w:val="24"/>
        </w:rPr>
        <w:t xml:space="preserve"> </w:t>
      </w:r>
      <w:r w:rsidR="006B0A42">
        <w:rPr>
          <w:szCs w:val="24"/>
        </w:rPr>
        <w:t xml:space="preserve">and </w:t>
      </w:r>
      <w:r w:rsidR="0068138B">
        <w:rPr>
          <w:szCs w:val="24"/>
        </w:rPr>
        <w:t>will</w:t>
      </w:r>
      <w:r w:rsidR="000808F3">
        <w:rPr>
          <w:szCs w:val="24"/>
        </w:rPr>
        <w:t xml:space="preserve"> undertake both analysis and coordination tasks required for the Accessible Workplace project.</w:t>
      </w:r>
      <w:r w:rsidR="000E139D">
        <w:rPr>
          <w:szCs w:val="24"/>
        </w:rPr>
        <w:t xml:space="preserve"> </w:t>
      </w:r>
      <w:r w:rsidR="000E139D" w:rsidRPr="00FA5406">
        <w:rPr>
          <w:szCs w:val="24"/>
        </w:rPr>
        <w:t xml:space="preserve">This is a fixed-term </w:t>
      </w:r>
      <w:r w:rsidR="000E139D">
        <w:rPr>
          <w:szCs w:val="24"/>
        </w:rPr>
        <w:t xml:space="preserve">role given the </w:t>
      </w:r>
      <w:r w:rsidR="00832E71">
        <w:rPr>
          <w:szCs w:val="24"/>
        </w:rPr>
        <w:t xml:space="preserve">role is supporting </w:t>
      </w:r>
      <w:r w:rsidR="00931BEA">
        <w:rPr>
          <w:szCs w:val="24"/>
        </w:rPr>
        <w:t xml:space="preserve">a </w:t>
      </w:r>
      <w:r w:rsidR="00E56288">
        <w:rPr>
          <w:szCs w:val="24"/>
        </w:rPr>
        <w:t>one</w:t>
      </w:r>
      <w:r w:rsidR="00C5493E">
        <w:rPr>
          <w:szCs w:val="24"/>
        </w:rPr>
        <w:t>-</w:t>
      </w:r>
      <w:r w:rsidR="00E56288">
        <w:rPr>
          <w:szCs w:val="24"/>
        </w:rPr>
        <w:t xml:space="preserve">off </w:t>
      </w:r>
      <w:r w:rsidR="000E139D">
        <w:rPr>
          <w:szCs w:val="24"/>
        </w:rPr>
        <w:t>project</w:t>
      </w:r>
      <w:r w:rsidR="00E56288">
        <w:rPr>
          <w:szCs w:val="24"/>
        </w:rPr>
        <w:t>.</w:t>
      </w:r>
      <w:r w:rsidR="000E139D">
        <w:rPr>
          <w:szCs w:val="24"/>
        </w:rPr>
        <w:t xml:space="preserve"> </w:t>
      </w:r>
    </w:p>
    <w:p w14:paraId="7BCF0652" w14:textId="31F3418C" w:rsidR="00997D2E" w:rsidRDefault="005A444D" w:rsidP="004B7494">
      <w:pPr>
        <w:pStyle w:val="Heading2"/>
      </w:pPr>
      <w:bookmarkStart w:id="20" w:name="_Toc207022208"/>
      <w:r w:rsidRPr="00981A7E">
        <w:t>About the role</w:t>
      </w:r>
      <w:bookmarkEnd w:id="14"/>
      <w:bookmarkEnd w:id="20"/>
    </w:p>
    <w:p w14:paraId="7C680D6D" w14:textId="166BFE87" w:rsidR="00281525" w:rsidRPr="00281525" w:rsidRDefault="00281525" w:rsidP="007A03D9">
      <w:r w:rsidRPr="00281525">
        <w:t xml:space="preserve">The Business Analyst plays a vital role in </w:t>
      </w:r>
      <w:r w:rsidR="0065423D">
        <w:t>planning</w:t>
      </w:r>
      <w:r w:rsidR="008A1B54">
        <w:t xml:space="preserve">, </w:t>
      </w:r>
      <w:proofErr w:type="gramStart"/>
      <w:r w:rsidR="008A1B54">
        <w:t>coordinating</w:t>
      </w:r>
      <w:proofErr w:type="gramEnd"/>
      <w:r w:rsidR="0065423D">
        <w:t xml:space="preserve"> and </w:t>
      </w:r>
      <w:r w:rsidRPr="00281525">
        <w:t xml:space="preserve">implementing </w:t>
      </w:r>
      <w:r w:rsidR="00254083">
        <w:t xml:space="preserve">a </w:t>
      </w:r>
      <w:r w:rsidRPr="00281525">
        <w:t xml:space="preserve">key project </w:t>
      </w:r>
      <w:r w:rsidR="00254083">
        <w:t xml:space="preserve">for </w:t>
      </w:r>
      <w:r w:rsidRPr="00281525">
        <w:t xml:space="preserve">Whaikaha. This includes </w:t>
      </w:r>
      <w:r w:rsidR="00F97AD3">
        <w:t xml:space="preserve">carrying out </w:t>
      </w:r>
      <w:r w:rsidRPr="00281525">
        <w:t>project management and reporting activities to ensure the successful delivery of project outcomes.</w:t>
      </w:r>
    </w:p>
    <w:p w14:paraId="6DB34043" w14:textId="463F337C" w:rsidR="003A1EFD" w:rsidRDefault="004B1BB5" w:rsidP="003A1EFD">
      <w:pPr>
        <w:pStyle w:val="Heading2"/>
      </w:pPr>
      <w:bookmarkStart w:id="21" w:name="_Toc207022209"/>
      <w:r>
        <w:t>How you will cont</w:t>
      </w:r>
      <w:r w:rsidR="00A27FF1">
        <w:t>ribute</w:t>
      </w:r>
      <w:bookmarkEnd w:id="21"/>
      <w:r w:rsidR="00A27FF1">
        <w:t xml:space="preserve"> </w:t>
      </w:r>
    </w:p>
    <w:p w14:paraId="4CBDAE17" w14:textId="6B566A5D" w:rsidR="00542056" w:rsidRDefault="00FF6DAB" w:rsidP="00542056">
      <w:pPr>
        <w:pStyle w:val="Heading4"/>
      </w:pPr>
      <w:r>
        <w:t>Analysis</w:t>
      </w:r>
      <w:r w:rsidR="00542056" w:rsidRPr="00A65C09">
        <w:t xml:space="preserve"> and guidance </w:t>
      </w:r>
    </w:p>
    <w:p w14:paraId="188E435D" w14:textId="77777777" w:rsidR="00700F8F" w:rsidRDefault="00700F8F" w:rsidP="007F5905">
      <w:pPr>
        <w:pStyle w:val="Bullet1"/>
        <w:numPr>
          <w:ilvl w:val="0"/>
          <w:numId w:val="28"/>
        </w:numPr>
        <w:tabs>
          <w:tab w:val="clear" w:pos="454"/>
        </w:tabs>
        <w:ind w:left="567" w:hanging="567"/>
      </w:pPr>
      <w:r>
        <w:t>Identify and define business needs through stakeholder engagement.</w:t>
      </w:r>
    </w:p>
    <w:p w14:paraId="6057B3B5" w14:textId="77777777" w:rsidR="008A1B54" w:rsidRDefault="008A1B54" w:rsidP="007F5905">
      <w:pPr>
        <w:pStyle w:val="Bullet1"/>
        <w:numPr>
          <w:ilvl w:val="0"/>
          <w:numId w:val="28"/>
        </w:numPr>
        <w:tabs>
          <w:tab w:val="clear" w:pos="454"/>
        </w:tabs>
        <w:ind w:left="567" w:hanging="567"/>
      </w:pPr>
      <w:r>
        <w:t>Facilitate workshops to gather requirements and co-design solutions.</w:t>
      </w:r>
    </w:p>
    <w:p w14:paraId="2A9FDF79" w14:textId="77777777" w:rsidR="008A1B54" w:rsidRDefault="008A1B54" w:rsidP="007F5905">
      <w:pPr>
        <w:pStyle w:val="Bullet1"/>
        <w:numPr>
          <w:ilvl w:val="0"/>
          <w:numId w:val="28"/>
        </w:numPr>
        <w:tabs>
          <w:tab w:val="clear" w:pos="454"/>
        </w:tabs>
        <w:ind w:left="567" w:hanging="567"/>
      </w:pPr>
      <w:r>
        <w:t>Translate business needs into technical requirements.</w:t>
      </w:r>
    </w:p>
    <w:p w14:paraId="24BB11F1" w14:textId="77777777" w:rsidR="00700F8F" w:rsidRDefault="00700F8F" w:rsidP="007F5905">
      <w:pPr>
        <w:pStyle w:val="Bullet1"/>
        <w:numPr>
          <w:ilvl w:val="0"/>
          <w:numId w:val="28"/>
        </w:numPr>
        <w:tabs>
          <w:tab w:val="clear" w:pos="454"/>
        </w:tabs>
        <w:ind w:left="567" w:hanging="567"/>
      </w:pPr>
      <w:r>
        <w:t>Analyse and improve processes using tools like process mapping and gap analysis.</w:t>
      </w:r>
    </w:p>
    <w:p w14:paraId="1CC476FC" w14:textId="77777777" w:rsidR="00700F8F" w:rsidRDefault="00700F8F" w:rsidP="007F5905">
      <w:pPr>
        <w:pStyle w:val="Bullet1"/>
        <w:numPr>
          <w:ilvl w:val="0"/>
          <w:numId w:val="28"/>
        </w:numPr>
        <w:tabs>
          <w:tab w:val="clear" w:pos="454"/>
        </w:tabs>
        <w:ind w:left="567" w:hanging="567"/>
      </w:pPr>
      <w:r>
        <w:lastRenderedPageBreak/>
        <w:t>Support project delivery by documenting business cases, functional specs, and user stories.</w:t>
      </w:r>
    </w:p>
    <w:p w14:paraId="4E851438" w14:textId="77777777" w:rsidR="00542056" w:rsidRPr="00A65C09" w:rsidRDefault="00542056" w:rsidP="00542056">
      <w:pPr>
        <w:pStyle w:val="Bullet1"/>
        <w:numPr>
          <w:ilvl w:val="0"/>
          <w:numId w:val="28"/>
        </w:numPr>
        <w:tabs>
          <w:tab w:val="clear" w:pos="454"/>
        </w:tabs>
        <w:ind w:left="567" w:hanging="567"/>
      </w:pPr>
      <w:r w:rsidRPr="00A65C09">
        <w:t xml:space="preserve">Maintain up to date knowledge of the disability sector and understand the issues affecting disabled people. </w:t>
      </w:r>
    </w:p>
    <w:p w14:paraId="3DAD8300" w14:textId="057EC38F" w:rsidR="001D3A71" w:rsidRDefault="005D3E9C" w:rsidP="003A1EFD">
      <w:pPr>
        <w:pStyle w:val="Heading4"/>
      </w:pPr>
      <w:r>
        <w:t xml:space="preserve">Project </w:t>
      </w:r>
      <w:r w:rsidR="00D55316">
        <w:t xml:space="preserve">management and </w:t>
      </w:r>
      <w:r w:rsidR="00273A17">
        <w:t>coordination</w:t>
      </w:r>
    </w:p>
    <w:p w14:paraId="3B6928FE" w14:textId="72E968FD" w:rsidR="0098575C" w:rsidRDefault="00655D19" w:rsidP="0098575C">
      <w:pPr>
        <w:pStyle w:val="Bullet1"/>
        <w:tabs>
          <w:tab w:val="clear" w:pos="454"/>
        </w:tabs>
        <w:ind w:left="567" w:hanging="567"/>
      </w:pPr>
      <w:r>
        <w:t>E</w:t>
      </w:r>
      <w:r w:rsidR="0098575C" w:rsidRPr="00832924">
        <w:t xml:space="preserve">nsure all work is well planned, efficiently using planning tools and methods to manage, monitor and report on </w:t>
      </w:r>
      <w:r w:rsidR="0098575C">
        <w:t xml:space="preserve">progress and </w:t>
      </w:r>
      <w:r w:rsidR="0098575C" w:rsidRPr="00832924">
        <w:t>results.</w:t>
      </w:r>
    </w:p>
    <w:p w14:paraId="1E3BB613" w14:textId="4F2F9B6F" w:rsidR="007F74D8" w:rsidRDefault="005D5B53" w:rsidP="005D5B53">
      <w:pPr>
        <w:pStyle w:val="Bullet1"/>
        <w:numPr>
          <w:ilvl w:val="0"/>
          <w:numId w:val="28"/>
        </w:numPr>
        <w:tabs>
          <w:tab w:val="clear" w:pos="454"/>
        </w:tabs>
        <w:ind w:left="567" w:hanging="567"/>
      </w:pPr>
      <w:r w:rsidRPr="00A65C09">
        <w:t>Maintain</w:t>
      </w:r>
      <w:r>
        <w:t xml:space="preserve"> and produce</w:t>
      </w:r>
      <w:r w:rsidRPr="00A65C09">
        <w:t xml:space="preserve"> detailed project documentation</w:t>
      </w:r>
      <w:r>
        <w:t xml:space="preserve">, reports, </w:t>
      </w:r>
      <w:proofErr w:type="gramStart"/>
      <w:r>
        <w:t>responses</w:t>
      </w:r>
      <w:proofErr w:type="gramEnd"/>
      <w:r>
        <w:t xml:space="preserve"> and pre</w:t>
      </w:r>
      <w:r w:rsidR="007F74D8">
        <w:t xml:space="preserve">sentations; manage filing and correspondence. </w:t>
      </w:r>
    </w:p>
    <w:p w14:paraId="2CEEB029" w14:textId="56879EB6" w:rsidR="00D51B20" w:rsidRPr="00087090" w:rsidRDefault="00D51B20" w:rsidP="00D51B20">
      <w:pPr>
        <w:pStyle w:val="Bullet1"/>
        <w:tabs>
          <w:tab w:val="clear" w:pos="454"/>
        </w:tabs>
        <w:ind w:left="567" w:hanging="567"/>
      </w:pPr>
      <w:r w:rsidRPr="00832924">
        <w:rPr>
          <w:lang w:val="en-NZ"/>
        </w:rPr>
        <w:t xml:space="preserve">Provide a high level of </w:t>
      </w:r>
      <w:r w:rsidR="00DC7B28">
        <w:rPr>
          <w:lang w:val="en-NZ"/>
        </w:rPr>
        <w:t xml:space="preserve">coordination </w:t>
      </w:r>
      <w:r w:rsidRPr="00832924">
        <w:rPr>
          <w:lang w:val="en-NZ"/>
        </w:rPr>
        <w:t xml:space="preserve">support to </w:t>
      </w:r>
      <w:r>
        <w:rPr>
          <w:lang w:val="en-NZ"/>
        </w:rPr>
        <w:t>any working groups associated with the project</w:t>
      </w:r>
      <w:r w:rsidR="00DC7B28">
        <w:rPr>
          <w:lang w:val="en-NZ"/>
        </w:rPr>
        <w:t xml:space="preserve"> </w:t>
      </w:r>
      <w:r w:rsidR="00DC7B28" w:rsidRPr="00DA5654">
        <w:t>to enable successful delivery throughout the project lifecycle</w:t>
      </w:r>
      <w:r w:rsidRPr="00832924">
        <w:rPr>
          <w:lang w:val="en-NZ"/>
        </w:rPr>
        <w:t>.</w:t>
      </w:r>
    </w:p>
    <w:p w14:paraId="54B432DE" w14:textId="2F69AEF8" w:rsidR="002E60E5" w:rsidRPr="001C7089" w:rsidRDefault="002E60E5" w:rsidP="002E60E5">
      <w:pPr>
        <w:pStyle w:val="Bullet1"/>
        <w:tabs>
          <w:tab w:val="clear" w:pos="454"/>
        </w:tabs>
        <w:ind w:left="567" w:hanging="567"/>
      </w:pPr>
      <w:r w:rsidRPr="00832924">
        <w:rPr>
          <w:lang w:val="en-NZ"/>
        </w:rPr>
        <w:t>Provide advice on available standards</w:t>
      </w:r>
      <w:r>
        <w:rPr>
          <w:lang w:val="en-NZ"/>
        </w:rPr>
        <w:t>,</w:t>
      </w:r>
      <w:r w:rsidRPr="00832924">
        <w:rPr>
          <w:lang w:val="en-NZ"/>
        </w:rPr>
        <w:t xml:space="preserve"> methods, </w:t>
      </w:r>
      <w:proofErr w:type="gramStart"/>
      <w:r w:rsidRPr="00832924">
        <w:rPr>
          <w:lang w:val="en-NZ"/>
        </w:rPr>
        <w:t>tools</w:t>
      </w:r>
      <w:proofErr w:type="gramEnd"/>
      <w:r w:rsidRPr="00832924">
        <w:rPr>
          <w:lang w:val="en-NZ"/>
        </w:rPr>
        <w:t xml:space="preserve"> and techniques. Evaluate project performance and recommend changes where necessary</w:t>
      </w:r>
      <w:r>
        <w:rPr>
          <w:lang w:val="en-NZ"/>
        </w:rPr>
        <w:t>.</w:t>
      </w:r>
    </w:p>
    <w:p w14:paraId="0E7448E5" w14:textId="1E49207E" w:rsidR="00C44D1D" w:rsidRDefault="0076298A" w:rsidP="00C30D7D">
      <w:pPr>
        <w:pStyle w:val="Bullet1"/>
        <w:numPr>
          <w:ilvl w:val="0"/>
          <w:numId w:val="28"/>
        </w:numPr>
        <w:tabs>
          <w:tab w:val="clear" w:pos="454"/>
        </w:tabs>
        <w:ind w:left="567" w:hanging="567"/>
      </w:pPr>
      <w:r>
        <w:t>P</w:t>
      </w:r>
      <w:r w:rsidR="00B5485F" w:rsidRPr="00A65C09">
        <w:t xml:space="preserve">roactively identify, </w:t>
      </w:r>
      <w:proofErr w:type="gramStart"/>
      <w:r w:rsidR="00B5485F" w:rsidRPr="00A65C09">
        <w:t>assess</w:t>
      </w:r>
      <w:proofErr w:type="gramEnd"/>
      <w:r w:rsidR="00B5485F" w:rsidRPr="00A65C09">
        <w:t xml:space="preserve"> and communicate project risks, issues and opportunities. Think laterally to define and implement responses</w:t>
      </w:r>
      <w:r w:rsidR="00A044B5">
        <w:t>.</w:t>
      </w:r>
    </w:p>
    <w:p w14:paraId="431DC79D" w14:textId="15BE7B99" w:rsidR="000756F0" w:rsidRPr="00C44D1D" w:rsidRDefault="00C44D1D" w:rsidP="00C44D1D">
      <w:pPr>
        <w:pStyle w:val="Bullet1"/>
        <w:tabs>
          <w:tab w:val="clear" w:pos="454"/>
        </w:tabs>
        <w:ind w:left="567" w:hanging="567"/>
        <w:rPr>
          <w:lang w:val="en-NZ"/>
        </w:rPr>
      </w:pPr>
      <w:r>
        <w:rPr>
          <w:lang w:val="en-NZ"/>
        </w:rPr>
        <w:t>M</w:t>
      </w:r>
      <w:r w:rsidRPr="00087090">
        <w:rPr>
          <w:lang w:val="en-NZ"/>
        </w:rPr>
        <w:t xml:space="preserve">anage </w:t>
      </w:r>
      <w:r>
        <w:rPr>
          <w:lang w:val="en-NZ"/>
        </w:rPr>
        <w:t xml:space="preserve">and maintain </w:t>
      </w:r>
      <w:r w:rsidRPr="00087090">
        <w:rPr>
          <w:lang w:val="en-NZ"/>
        </w:rPr>
        <w:t xml:space="preserve">the risk register </w:t>
      </w:r>
      <w:r>
        <w:rPr>
          <w:lang w:val="en-NZ"/>
        </w:rPr>
        <w:t>and any other project registers.</w:t>
      </w:r>
    </w:p>
    <w:p w14:paraId="4917C3E0" w14:textId="77777777" w:rsidR="00747F7F" w:rsidRPr="00015A3E" w:rsidRDefault="00747F7F" w:rsidP="00015A3E">
      <w:pPr>
        <w:pStyle w:val="Heading4"/>
      </w:pPr>
      <w:r w:rsidRPr="00015A3E">
        <w:t>Relationship Management</w:t>
      </w:r>
    </w:p>
    <w:p w14:paraId="2FC239E6" w14:textId="77777777" w:rsidR="00747F7F" w:rsidRPr="00044795" w:rsidRDefault="00747F7F" w:rsidP="00747F7F">
      <w:pPr>
        <w:pStyle w:val="Bullet1"/>
        <w:numPr>
          <w:ilvl w:val="0"/>
          <w:numId w:val="28"/>
        </w:numPr>
        <w:tabs>
          <w:tab w:val="clear" w:pos="454"/>
        </w:tabs>
        <w:ind w:left="567" w:hanging="567"/>
      </w:pPr>
      <w:r w:rsidRPr="00044795">
        <w:t xml:space="preserve">Build and maintain collaborative and positive relationships across Whaikaha. </w:t>
      </w:r>
    </w:p>
    <w:p w14:paraId="4933F802" w14:textId="4731077D" w:rsidR="00747F7F" w:rsidRDefault="00747F7F" w:rsidP="00747F7F">
      <w:pPr>
        <w:pStyle w:val="Bullet1"/>
        <w:numPr>
          <w:ilvl w:val="0"/>
          <w:numId w:val="28"/>
        </w:numPr>
        <w:tabs>
          <w:tab w:val="clear" w:pos="454"/>
        </w:tabs>
        <w:ind w:left="567" w:hanging="567"/>
      </w:pPr>
      <w:r w:rsidRPr="00044795">
        <w:t>Establish and maintain sound working relationships with key contacts at relevant government departments and agencies and other key stakeholders.</w:t>
      </w:r>
    </w:p>
    <w:p w14:paraId="41F1B82B" w14:textId="480DE5F3" w:rsidR="00747F7F" w:rsidRPr="00044795" w:rsidRDefault="00747F7F" w:rsidP="2589A2B6">
      <w:pPr>
        <w:pStyle w:val="Bullet1"/>
        <w:tabs>
          <w:tab w:val="clear" w:pos="454"/>
        </w:tabs>
        <w:ind w:left="567" w:hanging="567"/>
      </w:pPr>
      <w:proofErr w:type="spellStart"/>
      <w:r>
        <w:t>Recognise</w:t>
      </w:r>
      <w:proofErr w:type="spellEnd"/>
      <w:r>
        <w:t xml:space="preserve"> and value the voice of the disability community. </w:t>
      </w:r>
    </w:p>
    <w:p w14:paraId="2AD37B55" w14:textId="749AA68E" w:rsidR="001B02C6" w:rsidRDefault="001B02C6" w:rsidP="001B02C6">
      <w:pPr>
        <w:pStyle w:val="Heading4"/>
      </w:pPr>
      <w:bookmarkStart w:id="22" w:name="_Risk_Management_5"/>
      <w:bookmarkEnd w:id="22"/>
      <w:r w:rsidRPr="00A65C09">
        <w:t>Risk Management</w:t>
      </w:r>
    </w:p>
    <w:p w14:paraId="380F31F5" w14:textId="77777777" w:rsidR="00F87CA1" w:rsidRPr="00AA0A44" w:rsidRDefault="00F87CA1" w:rsidP="00F87CA1">
      <w:pPr>
        <w:pStyle w:val="Bullet1"/>
        <w:tabs>
          <w:tab w:val="clear" w:pos="454"/>
        </w:tabs>
        <w:ind w:left="567" w:hanging="567"/>
        <w:rPr>
          <w:lang w:val="en-NZ"/>
        </w:rPr>
      </w:pPr>
      <w:r>
        <w:rPr>
          <w:lang w:val="en-NZ"/>
        </w:rPr>
        <w:t>M</w:t>
      </w:r>
      <w:r w:rsidRPr="00087090">
        <w:rPr>
          <w:lang w:val="en-NZ"/>
        </w:rPr>
        <w:t xml:space="preserve">anage </w:t>
      </w:r>
      <w:r>
        <w:rPr>
          <w:lang w:val="en-NZ"/>
        </w:rPr>
        <w:t xml:space="preserve">and maintain </w:t>
      </w:r>
      <w:r w:rsidRPr="00087090">
        <w:rPr>
          <w:lang w:val="en-NZ"/>
        </w:rPr>
        <w:t xml:space="preserve">the risk register </w:t>
      </w:r>
      <w:r>
        <w:rPr>
          <w:lang w:val="en-NZ"/>
        </w:rPr>
        <w:t>and any other project registers.</w:t>
      </w:r>
    </w:p>
    <w:p w14:paraId="09655849" w14:textId="72A46FB4" w:rsidR="001B02C6" w:rsidRPr="00A65C09" w:rsidRDefault="00DD0C0D" w:rsidP="001B02C6">
      <w:pPr>
        <w:pStyle w:val="Bullet1"/>
        <w:tabs>
          <w:tab w:val="clear" w:pos="454"/>
        </w:tabs>
        <w:ind w:left="567" w:hanging="567"/>
      </w:pPr>
      <w:r>
        <w:t xml:space="preserve">Keep </w:t>
      </w:r>
      <w:r w:rsidR="00E43897">
        <w:t xml:space="preserve">the Director Change </w:t>
      </w:r>
      <w:r>
        <w:t xml:space="preserve">informed of any organisational risks you identify </w:t>
      </w:r>
      <w:r w:rsidR="001B02C6" w:rsidRPr="00A65C09">
        <w:t xml:space="preserve">and </w:t>
      </w:r>
      <w:proofErr w:type="gramStart"/>
      <w:r w:rsidR="001B02C6" w:rsidRPr="00A65C09">
        <w:t>take action</w:t>
      </w:r>
      <w:proofErr w:type="gramEnd"/>
      <w:r w:rsidR="001B02C6" w:rsidRPr="00A65C09">
        <w:t xml:space="preserve"> or seek support to </w:t>
      </w:r>
      <w:proofErr w:type="spellStart"/>
      <w:r w:rsidR="001B02C6" w:rsidRPr="00A65C09">
        <w:t>minimise</w:t>
      </w:r>
      <w:proofErr w:type="spellEnd"/>
      <w:r w:rsidR="001B02C6" w:rsidRPr="00A65C09">
        <w:t xml:space="preserve"> their impact. </w:t>
      </w:r>
    </w:p>
    <w:p w14:paraId="799754D2" w14:textId="294BCA84" w:rsidR="001B02C6" w:rsidRPr="001B02C6" w:rsidRDefault="00286282" w:rsidP="001B02C6">
      <w:pPr>
        <w:pStyle w:val="Heading4"/>
        <w:rPr>
          <w:b w:val="0"/>
          <w:bCs w:val="0"/>
        </w:rPr>
      </w:pPr>
      <w:r w:rsidRPr="00E56732">
        <w:t>Em</w:t>
      </w:r>
      <w:r w:rsidR="001B02C6">
        <w:t>b</w:t>
      </w:r>
      <w:r w:rsidRPr="00E56732">
        <w:t>edding accessibility</w:t>
      </w:r>
      <w:r w:rsidR="007E2F22">
        <w:t xml:space="preserve"> </w:t>
      </w:r>
    </w:p>
    <w:p w14:paraId="5262E09B" w14:textId="525DF546" w:rsidR="00E56732" w:rsidRPr="00E56732" w:rsidRDefault="3AB18A58" w:rsidP="004C222B">
      <w:pPr>
        <w:pStyle w:val="Bullet1"/>
        <w:tabs>
          <w:tab w:val="clear" w:pos="454"/>
        </w:tabs>
        <w:ind w:left="567" w:hanging="567"/>
      </w:pPr>
      <w:r>
        <w:t xml:space="preserve">Embed a culture of genuine accessibility within teams where people work actively </w:t>
      </w:r>
      <w:r w:rsidR="00B77F38">
        <w:t xml:space="preserve">to </w:t>
      </w:r>
      <w:r>
        <w:t xml:space="preserve">identify and remove barriers and </w:t>
      </w:r>
      <w:proofErr w:type="spellStart"/>
      <w:r>
        <w:t>recogni</w:t>
      </w:r>
      <w:r w:rsidR="00972785">
        <w:t>s</w:t>
      </w:r>
      <w:r>
        <w:t>e</w:t>
      </w:r>
      <w:proofErr w:type="spellEnd"/>
      <w:r>
        <w:t xml:space="preserve"> individual strengths and needs.</w:t>
      </w:r>
    </w:p>
    <w:p w14:paraId="64706DCA" w14:textId="50A1031F" w:rsidR="001B02C6" w:rsidRDefault="00F62E72" w:rsidP="001B02C6">
      <w:pPr>
        <w:pStyle w:val="Heading4"/>
      </w:pPr>
      <w:r w:rsidRPr="00981A7E">
        <w:lastRenderedPageBreak/>
        <w:t xml:space="preserve">Embedding </w:t>
      </w:r>
      <w:proofErr w:type="spellStart"/>
      <w:r w:rsidRPr="00981A7E">
        <w:t>te</w:t>
      </w:r>
      <w:proofErr w:type="spellEnd"/>
      <w:r w:rsidRPr="00981A7E">
        <w:t xml:space="preserve"> </w:t>
      </w:r>
      <w:proofErr w:type="spellStart"/>
      <w:r w:rsidRPr="00981A7E">
        <w:t>ao</w:t>
      </w:r>
      <w:proofErr w:type="spellEnd"/>
      <w:r w:rsidRPr="00981A7E">
        <w:t xml:space="preserve"> Māori </w:t>
      </w:r>
    </w:p>
    <w:p w14:paraId="1C5EDE45" w14:textId="5BA502FC" w:rsidR="00542056" w:rsidRDefault="3AB18A58" w:rsidP="00542056">
      <w:pPr>
        <w:pStyle w:val="Bullet1"/>
        <w:tabs>
          <w:tab w:val="clear" w:pos="454"/>
        </w:tabs>
        <w:ind w:left="567" w:hanging="567"/>
      </w:pPr>
      <w:r>
        <w:t>Embed Te Ao Māori (</w:t>
      </w:r>
      <w:proofErr w:type="spellStart"/>
      <w:r>
        <w:t>te</w:t>
      </w:r>
      <w:proofErr w:type="spellEnd"/>
      <w:r>
        <w:t xml:space="preserve"> </w:t>
      </w:r>
      <w:proofErr w:type="spellStart"/>
      <w:r>
        <w:t>reo</w:t>
      </w:r>
      <w:proofErr w:type="spellEnd"/>
      <w:r>
        <w:t xml:space="preserve"> Māori, tikanga, kawa, Te Tiriti) into the way we do things at Whaikaha.</w:t>
      </w:r>
    </w:p>
    <w:p w14:paraId="6F06788D" w14:textId="40D09131" w:rsidR="00CB5DE2" w:rsidRPr="00542056" w:rsidRDefault="3AB18A58" w:rsidP="00542056">
      <w:pPr>
        <w:pStyle w:val="Bullet1"/>
        <w:tabs>
          <w:tab w:val="clear" w:pos="454"/>
        </w:tabs>
        <w:ind w:left="567" w:hanging="567"/>
      </w:pPr>
      <w:r>
        <w:t xml:space="preserve">Continuously build more experience, knowledge, </w:t>
      </w:r>
      <w:proofErr w:type="gramStart"/>
      <w:r>
        <w:t>skills</w:t>
      </w:r>
      <w:proofErr w:type="gramEnd"/>
      <w:r>
        <w:t xml:space="preserve"> and capabilities to confidently engage with whānau, hapū and iwi.</w:t>
      </w:r>
    </w:p>
    <w:p w14:paraId="72FF5F97" w14:textId="0427C3F3" w:rsidR="001B02C6" w:rsidRPr="001B02C6" w:rsidRDefault="00CB5DE2" w:rsidP="001B02C6">
      <w:pPr>
        <w:pStyle w:val="Heading4"/>
        <w:rPr>
          <w:lang w:val="mi-NZ"/>
        </w:rPr>
      </w:pPr>
      <w:r>
        <w:t xml:space="preserve">Contribute to our team </w:t>
      </w:r>
      <w:r w:rsidR="00ED1473">
        <w:t xml:space="preserve">- </w:t>
      </w:r>
      <w:proofErr w:type="spellStart"/>
      <w:r w:rsidRPr="00ED1473">
        <w:rPr>
          <w:lang w:val="mi-NZ"/>
        </w:rPr>
        <w:t>Whaikaha</w:t>
      </w:r>
      <w:proofErr w:type="spellEnd"/>
      <w:r w:rsidRPr="00ED1473">
        <w:rPr>
          <w:lang w:val="mi-NZ"/>
        </w:rPr>
        <w:t xml:space="preserve"> </w:t>
      </w:r>
      <w:proofErr w:type="spellStart"/>
      <w:r w:rsidRPr="00ED1473">
        <w:rPr>
          <w:lang w:val="mi-NZ"/>
        </w:rPr>
        <w:t>team</w:t>
      </w:r>
      <w:proofErr w:type="spellEnd"/>
      <w:r w:rsidRPr="00ED1473">
        <w:rPr>
          <w:lang w:val="mi-NZ"/>
        </w:rPr>
        <w:t xml:space="preserve"> </w:t>
      </w:r>
      <w:proofErr w:type="spellStart"/>
      <w:proofErr w:type="gramStart"/>
      <w:r w:rsidRPr="00ED1473">
        <w:rPr>
          <w:lang w:val="mi-NZ"/>
        </w:rPr>
        <w:t>player</w:t>
      </w:r>
      <w:proofErr w:type="spellEnd"/>
      <w:proofErr w:type="gramEnd"/>
      <w:r w:rsidRPr="00ED1473">
        <w:rPr>
          <w:lang w:val="mi-NZ"/>
        </w:rPr>
        <w:t xml:space="preserve"> </w:t>
      </w:r>
    </w:p>
    <w:p w14:paraId="4786030E" w14:textId="4C019008" w:rsidR="00CB5DE2" w:rsidRDefault="00CB5DE2" w:rsidP="00AC358A">
      <w:pPr>
        <w:pStyle w:val="Bullet1"/>
        <w:tabs>
          <w:tab w:val="clear" w:pos="454"/>
        </w:tabs>
        <w:ind w:left="567" w:hanging="567"/>
      </w:pPr>
      <w:r>
        <w:t xml:space="preserve">Champion and contribute to a safe, </w:t>
      </w:r>
      <w:proofErr w:type="gramStart"/>
      <w:r>
        <w:t>respectful</w:t>
      </w:r>
      <w:proofErr w:type="gramEnd"/>
      <w:r>
        <w:t xml:space="preserve"> and accessible workplace culture. Embrace your role as a good Whaikaha team player by showing genuine care for each other, our mahi and the disabled community we serve. </w:t>
      </w:r>
    </w:p>
    <w:p w14:paraId="7D6058DC" w14:textId="77777777" w:rsidR="00542056" w:rsidRDefault="00CB5DE2" w:rsidP="00542056">
      <w:pPr>
        <w:pStyle w:val="Bullet1"/>
        <w:tabs>
          <w:tab w:val="clear" w:pos="454"/>
        </w:tabs>
        <w:ind w:left="567" w:hanging="567"/>
      </w:pPr>
      <w:r>
        <w:t xml:space="preserve">Take personal responsibility for the wellbeing, health and safety of yourself and others. Follow safe working practices, report all incidents, hazards, and near misses, and </w:t>
      </w:r>
      <w:proofErr w:type="spellStart"/>
      <w:r>
        <w:t>familiarise</w:t>
      </w:r>
      <w:proofErr w:type="spellEnd"/>
      <w:r>
        <w:t xml:space="preserve"> yourself with how to respond in case of an emergency. </w:t>
      </w:r>
    </w:p>
    <w:p w14:paraId="6258D7F4" w14:textId="1D6BA9C5" w:rsidR="001B02C6" w:rsidRDefault="00CB5DE2" w:rsidP="001B02C6">
      <w:pPr>
        <w:pStyle w:val="Bullet1"/>
        <w:tabs>
          <w:tab w:val="clear" w:pos="454"/>
        </w:tabs>
        <w:ind w:left="567" w:hanging="567"/>
      </w:pPr>
      <w:r w:rsidRPr="00F44183">
        <w:t xml:space="preserve">Stay informed about emergency management and business continuity plans relevant to your business </w:t>
      </w:r>
      <w:r>
        <w:t>unit</w:t>
      </w:r>
      <w:r w:rsidRPr="00F44183">
        <w:t xml:space="preserve"> and team. Understanding these plans will help you respond appropriately in cr</w:t>
      </w:r>
      <w:r w:rsidR="001B02C6">
        <w:t>i</w:t>
      </w:r>
      <w:r w:rsidRPr="00F44183">
        <w:t xml:space="preserve">tical situations. </w:t>
      </w:r>
    </w:p>
    <w:p w14:paraId="221590FE" w14:textId="0494FA74" w:rsidR="00CB5DE2" w:rsidRDefault="00CB5DE2" w:rsidP="00CB5DE2">
      <w:pPr>
        <w:pStyle w:val="Bullet1"/>
        <w:tabs>
          <w:tab w:val="clear" w:pos="454"/>
        </w:tabs>
        <w:ind w:left="567" w:hanging="567"/>
      </w:pPr>
      <w:proofErr w:type="spellStart"/>
      <w:r>
        <w:t>Familiarise</w:t>
      </w:r>
      <w:proofErr w:type="spellEnd"/>
      <w:r>
        <w:t xml:space="preserve"> yourself and comply with all Whaikaha policies, procedures, and guidelines.</w:t>
      </w:r>
    </w:p>
    <w:p w14:paraId="0244BE2A" w14:textId="5CD1BFAA" w:rsidR="00CB5DE2" w:rsidRDefault="00CB5DE2" w:rsidP="00CC5617">
      <w:pPr>
        <w:pStyle w:val="Bullet1"/>
        <w:tabs>
          <w:tab w:val="clear" w:pos="454"/>
        </w:tabs>
        <w:ind w:left="567" w:hanging="567"/>
      </w:pPr>
      <w:r>
        <w:t xml:space="preserve">Perform other duties as may be reasonably required from time to time. </w:t>
      </w:r>
    </w:p>
    <w:p w14:paraId="31CDF926" w14:textId="504832C5" w:rsidR="00860C6B" w:rsidRDefault="00AC6819" w:rsidP="00860C6B">
      <w:pPr>
        <w:pStyle w:val="Heading2"/>
      </w:pPr>
      <w:bookmarkStart w:id="23" w:name="_Toc207022210"/>
      <w:r>
        <w:t>What you will bring</w:t>
      </w:r>
      <w:bookmarkEnd w:id="23"/>
    </w:p>
    <w:p w14:paraId="2DB7B6F2" w14:textId="77777777" w:rsidR="00C0221D" w:rsidRDefault="00972785" w:rsidP="00C0221D">
      <w:r>
        <w:t>We are</w:t>
      </w:r>
      <w:r w:rsidR="00FA3928">
        <w:t xml:space="preserve"> committed to building and maintaining a diverse, </w:t>
      </w:r>
      <w:proofErr w:type="gramStart"/>
      <w:r w:rsidR="00FA3928">
        <w:t>inclusive</w:t>
      </w:r>
      <w:proofErr w:type="gramEnd"/>
      <w:r w:rsidR="00FA3928">
        <w:t xml:space="preserve"> and accessible workplace. While this section contains guidance as to the potential requirements for the role, it is not determinative or a complete list. We value the unique skills, strengths, </w:t>
      </w:r>
      <w:proofErr w:type="gramStart"/>
      <w:r w:rsidR="00FA3928">
        <w:t>perspectives</w:t>
      </w:r>
      <w:proofErr w:type="gramEnd"/>
      <w:r w:rsidR="00FA3928">
        <w:t xml:space="preserve"> and experiences that a diverse range of people may bring</w:t>
      </w:r>
      <w:r w:rsidR="00363F9E">
        <w:t xml:space="preserve"> and </w:t>
      </w:r>
      <w:r w:rsidR="00313B66" w:rsidRPr="00B002A9">
        <w:t xml:space="preserve">will </w:t>
      </w:r>
      <w:r w:rsidR="00363F9E">
        <w:t xml:space="preserve">work with our people to make any </w:t>
      </w:r>
      <w:r w:rsidR="00313B66" w:rsidRPr="00B002A9">
        <w:t>reasonable accommodations</w:t>
      </w:r>
      <w:r w:rsidR="00363F9E">
        <w:t xml:space="preserve"> needed to ensure they have a work arrangement suited to their specific needs. </w:t>
      </w:r>
      <w:r w:rsidR="00313B66" w:rsidRPr="00B002A9">
        <w:t xml:space="preserve"> </w:t>
      </w:r>
    </w:p>
    <w:p w14:paraId="0A17C004" w14:textId="25364311" w:rsidR="00D70439" w:rsidRDefault="00D70439" w:rsidP="00C0221D">
      <w:r w:rsidRPr="009C7BAA">
        <w:t>To undertake this role successfully the incumbent will</w:t>
      </w:r>
      <w:r w:rsidR="00C0221D">
        <w:t xml:space="preserve"> </w:t>
      </w:r>
      <w:r w:rsidR="00B02D94">
        <w:t>b</w:t>
      </w:r>
      <w:r>
        <w:t xml:space="preserve">e a disabled person, </w:t>
      </w:r>
      <w:r w:rsidR="6029AB9B">
        <w:t xml:space="preserve">tāngata whaikaha Māori, </w:t>
      </w:r>
      <w:r>
        <w:t xml:space="preserve">or have lived experience </w:t>
      </w:r>
      <w:r w:rsidR="58D7AC61">
        <w:t xml:space="preserve">as </w:t>
      </w:r>
      <w:r>
        <w:t>whānau, or be able to establish credibility and trust with the disability community, as well as having empathy and a deep understanding of the unique and diverse experiences of disabled people.</w:t>
      </w:r>
    </w:p>
    <w:p w14:paraId="622980D8" w14:textId="77777777" w:rsidR="00B51053" w:rsidRPr="007642DD" w:rsidRDefault="00B51053" w:rsidP="00C0221D"/>
    <w:p w14:paraId="4D3CEE25" w14:textId="77777777" w:rsidR="007642DD" w:rsidRDefault="007642DD" w:rsidP="00962F9F">
      <w:pPr>
        <w:pStyle w:val="Heading4"/>
        <w:rPr>
          <w:lang w:val="en-US"/>
        </w:rPr>
      </w:pPr>
      <w:r w:rsidRPr="007642DD">
        <w:rPr>
          <w:lang w:val="en-US"/>
        </w:rPr>
        <w:lastRenderedPageBreak/>
        <w:t xml:space="preserve">Qualifications, </w:t>
      </w:r>
      <w:proofErr w:type="gramStart"/>
      <w:r w:rsidRPr="007642DD">
        <w:rPr>
          <w:lang w:val="en-US"/>
        </w:rPr>
        <w:t>experience</w:t>
      </w:r>
      <w:proofErr w:type="gramEnd"/>
      <w:r w:rsidRPr="007642DD">
        <w:rPr>
          <w:lang w:val="en-US"/>
        </w:rPr>
        <w:t xml:space="preserve"> and knowledge </w:t>
      </w:r>
    </w:p>
    <w:p w14:paraId="084CC241" w14:textId="3A22FF97" w:rsidR="001753D8" w:rsidRDefault="00F573AB" w:rsidP="00D110B7">
      <w:pPr>
        <w:pStyle w:val="Bullet1"/>
        <w:tabs>
          <w:tab w:val="clear" w:pos="454"/>
        </w:tabs>
        <w:ind w:left="567" w:hanging="567"/>
      </w:pPr>
      <w:r>
        <w:t>Successful</w:t>
      </w:r>
      <w:r w:rsidR="00132BEE">
        <w:t xml:space="preserve"> </w:t>
      </w:r>
      <w:r w:rsidR="001753D8">
        <w:t>experience in business analysis or related fields</w:t>
      </w:r>
      <w:r w:rsidR="007A4F94">
        <w:t xml:space="preserve"> in a public sector context</w:t>
      </w:r>
      <w:r w:rsidR="00A168C2">
        <w:t xml:space="preserve">, </w:t>
      </w:r>
      <w:r w:rsidR="007A4F94">
        <w:t>for example:</w:t>
      </w:r>
    </w:p>
    <w:p w14:paraId="6DA87BEB" w14:textId="77777777" w:rsidR="00EC1B01" w:rsidRDefault="001753D8" w:rsidP="00EC1B01">
      <w:pPr>
        <w:pStyle w:val="Bullet1"/>
        <w:numPr>
          <w:ilvl w:val="1"/>
          <w:numId w:val="6"/>
        </w:numPr>
        <w:tabs>
          <w:tab w:val="clear" w:pos="454"/>
        </w:tabs>
      </w:pPr>
      <w:r>
        <w:t>Proven ability to manage stakeholders and projects.</w:t>
      </w:r>
    </w:p>
    <w:p w14:paraId="56CDC5C9" w14:textId="20AB7B5E" w:rsidR="00EC1B01" w:rsidRDefault="00EC1B01" w:rsidP="00D110B7">
      <w:pPr>
        <w:pStyle w:val="Bullet1"/>
        <w:numPr>
          <w:ilvl w:val="1"/>
          <w:numId w:val="6"/>
        </w:numPr>
        <w:tabs>
          <w:tab w:val="clear" w:pos="454"/>
        </w:tabs>
      </w:pPr>
      <w:r w:rsidRPr="002609FC">
        <w:t xml:space="preserve">Proven experience </w:t>
      </w:r>
      <w:r>
        <w:t xml:space="preserve">in preparing project plans, </w:t>
      </w:r>
      <w:proofErr w:type="gramStart"/>
      <w:r>
        <w:t>registers</w:t>
      </w:r>
      <w:proofErr w:type="gramEnd"/>
      <w:r>
        <w:t xml:space="preserve"> and reports.</w:t>
      </w:r>
    </w:p>
    <w:p w14:paraId="3222DE0F" w14:textId="77777777" w:rsidR="001753D8" w:rsidRDefault="001753D8" w:rsidP="00D110B7">
      <w:pPr>
        <w:pStyle w:val="Bullet1"/>
        <w:numPr>
          <w:ilvl w:val="1"/>
          <w:numId w:val="6"/>
        </w:numPr>
        <w:tabs>
          <w:tab w:val="clear" w:pos="454"/>
        </w:tabs>
      </w:pPr>
      <w:r>
        <w:t>Expertise in modelling, gap analysis, and solution design.</w:t>
      </w:r>
    </w:p>
    <w:p w14:paraId="0A84EBE3" w14:textId="232A3F08" w:rsidR="005B6596" w:rsidRDefault="00F56F37" w:rsidP="00D110B7">
      <w:pPr>
        <w:pStyle w:val="Bullet1"/>
        <w:numPr>
          <w:ilvl w:val="1"/>
          <w:numId w:val="6"/>
        </w:numPr>
        <w:tabs>
          <w:tab w:val="clear" w:pos="454"/>
        </w:tabs>
      </w:pPr>
      <w:r>
        <w:t>Experience in c</w:t>
      </w:r>
      <w:r w:rsidR="005B6596">
        <w:t>hange impact assessments and benefits tracking.</w:t>
      </w:r>
    </w:p>
    <w:p w14:paraId="7EADA9C8" w14:textId="77777777" w:rsidR="001753D8" w:rsidRDefault="001753D8" w:rsidP="007A4F94">
      <w:pPr>
        <w:pStyle w:val="Bullet1"/>
        <w:numPr>
          <w:ilvl w:val="1"/>
          <w:numId w:val="6"/>
        </w:numPr>
        <w:tabs>
          <w:tab w:val="clear" w:pos="454"/>
        </w:tabs>
      </w:pPr>
      <w:r>
        <w:t>Strong understanding of government operations and policy context.</w:t>
      </w:r>
    </w:p>
    <w:p w14:paraId="687CB71A" w14:textId="171346C2" w:rsidR="006C5751" w:rsidRDefault="006C5751" w:rsidP="006C5751">
      <w:pPr>
        <w:pStyle w:val="Bullet1"/>
        <w:tabs>
          <w:tab w:val="clear" w:pos="454"/>
        </w:tabs>
        <w:ind w:left="567" w:hanging="567"/>
        <w:rPr>
          <w:szCs w:val="24"/>
        </w:rPr>
      </w:pPr>
      <w:r w:rsidRPr="00EC6E77">
        <w:rPr>
          <w:szCs w:val="24"/>
          <w:lang w:val="en-NZ"/>
        </w:rPr>
        <w:t>Excellent prioritisation skills, ability to use initiative, work under pressure and meet deadlines in a dynamic environment</w:t>
      </w:r>
      <w:r>
        <w:rPr>
          <w:szCs w:val="24"/>
          <w:lang w:val="en-NZ"/>
        </w:rPr>
        <w:t>.</w:t>
      </w:r>
    </w:p>
    <w:p w14:paraId="12F54F8A" w14:textId="77777777" w:rsidR="006C5751" w:rsidRDefault="006C5751" w:rsidP="006C5751">
      <w:pPr>
        <w:pStyle w:val="Bullet1"/>
        <w:tabs>
          <w:tab w:val="clear" w:pos="454"/>
        </w:tabs>
        <w:ind w:left="567" w:hanging="567"/>
        <w:rPr>
          <w:szCs w:val="24"/>
        </w:rPr>
      </w:pPr>
      <w:r w:rsidRPr="00BA3F13">
        <w:rPr>
          <w:szCs w:val="24"/>
        </w:rPr>
        <w:t>Wide ranging knowledge of business administration systems and processes</w:t>
      </w:r>
      <w:r>
        <w:rPr>
          <w:szCs w:val="24"/>
        </w:rPr>
        <w:t xml:space="preserve"> and project management tools</w:t>
      </w:r>
      <w:r w:rsidRPr="00BA3F13">
        <w:rPr>
          <w:szCs w:val="24"/>
        </w:rPr>
        <w:t>.</w:t>
      </w:r>
    </w:p>
    <w:p w14:paraId="67F91941" w14:textId="77777777" w:rsidR="006C5751" w:rsidRPr="00EF36F9" w:rsidRDefault="006C5751" w:rsidP="006C5751">
      <w:pPr>
        <w:pStyle w:val="Bullet1"/>
        <w:tabs>
          <w:tab w:val="clear" w:pos="454"/>
        </w:tabs>
        <w:ind w:left="567" w:hanging="567"/>
        <w:rPr>
          <w:szCs w:val="24"/>
        </w:rPr>
      </w:pPr>
      <w:r>
        <w:rPr>
          <w:szCs w:val="24"/>
        </w:rPr>
        <w:t>Sound k</w:t>
      </w:r>
      <w:r w:rsidRPr="00BA3F13">
        <w:rPr>
          <w:szCs w:val="24"/>
        </w:rPr>
        <w:t>nowledge and experience of budget and financial processes.</w:t>
      </w:r>
    </w:p>
    <w:p w14:paraId="6A76E154" w14:textId="4C2A5F5B" w:rsidR="006C5751" w:rsidRDefault="006C5751" w:rsidP="00D110B7">
      <w:pPr>
        <w:pStyle w:val="Bullet1"/>
        <w:tabs>
          <w:tab w:val="clear" w:pos="454"/>
        </w:tabs>
        <w:ind w:left="567" w:hanging="567"/>
      </w:pPr>
      <w:r w:rsidRPr="00A65C09">
        <w:t>Understanding of Te Tiriti</w:t>
      </w:r>
      <w:r>
        <w:t>.</w:t>
      </w:r>
    </w:p>
    <w:p w14:paraId="54703424" w14:textId="77777777" w:rsidR="001D3D00" w:rsidRDefault="00A168C2" w:rsidP="00DA59D6">
      <w:pPr>
        <w:pStyle w:val="Bullet1"/>
        <w:tabs>
          <w:tab w:val="clear" w:pos="454"/>
        </w:tabs>
        <w:ind w:left="567" w:hanging="567"/>
      </w:pPr>
      <w:r>
        <w:t>Desirable:</w:t>
      </w:r>
      <w:bookmarkStart w:id="24" w:name="_Toc207022211"/>
      <w:r w:rsidR="001D3D00">
        <w:br/>
      </w:r>
      <w:r w:rsidR="001D3D00" w:rsidRPr="001D3D00">
        <w:t>Proficiency in Microsoft Copilot, with the ability to leverage AI tools to streamline analysis, automate workflows, and, ideally, design and deploy custom AI Assistants using low-code platforms.</w:t>
      </w:r>
    </w:p>
    <w:p w14:paraId="013D5B46" w14:textId="77777777" w:rsidR="001D3D00" w:rsidRDefault="001D3D00" w:rsidP="001D3D00">
      <w:pPr>
        <w:pStyle w:val="Bullet1"/>
        <w:numPr>
          <w:ilvl w:val="0"/>
          <w:numId w:val="0"/>
        </w:numPr>
        <w:tabs>
          <w:tab w:val="clear" w:pos="454"/>
        </w:tabs>
      </w:pPr>
    </w:p>
    <w:p w14:paraId="61585C19" w14:textId="1C2CE441" w:rsidR="001361EE" w:rsidRPr="001D3D00" w:rsidRDefault="00AC6819" w:rsidP="001D3D00">
      <w:pPr>
        <w:pStyle w:val="Heading4"/>
        <w:rPr>
          <w:lang w:val="en-US"/>
        </w:rPr>
      </w:pPr>
      <w:r w:rsidRPr="001D3D00">
        <w:rPr>
          <w:lang w:val="en-US"/>
        </w:rPr>
        <w:t>Who you will be working with</w:t>
      </w:r>
      <w:bookmarkEnd w:id="24"/>
      <w:r w:rsidRPr="001D3D00">
        <w:rPr>
          <w:lang w:val="en-US"/>
        </w:rPr>
        <w:t xml:space="preserve"> </w:t>
      </w:r>
    </w:p>
    <w:p w14:paraId="15D21003" w14:textId="5ADBD380" w:rsidR="001361EE" w:rsidRPr="00962F9F" w:rsidRDefault="001361EE" w:rsidP="00962F9F">
      <w:pPr>
        <w:pStyle w:val="Heading4"/>
      </w:pPr>
      <w:r w:rsidRPr="00962F9F">
        <w:t>Internal</w:t>
      </w:r>
    </w:p>
    <w:p w14:paraId="36BD1044" w14:textId="78F289D4" w:rsidR="001361EE" w:rsidRPr="00014FFC" w:rsidRDefault="00EA6C31" w:rsidP="007D7446">
      <w:pPr>
        <w:pStyle w:val="Bullet1"/>
        <w:tabs>
          <w:tab w:val="clear" w:pos="454"/>
        </w:tabs>
        <w:ind w:left="567" w:hanging="567"/>
        <w:rPr>
          <w:szCs w:val="24"/>
        </w:rPr>
      </w:pPr>
      <w:r>
        <w:t>Director Change</w:t>
      </w:r>
    </w:p>
    <w:p w14:paraId="0D7ACAFB" w14:textId="77777777" w:rsidR="006A6EC2" w:rsidRPr="00B154DA" w:rsidRDefault="006A6EC2" w:rsidP="006A6EC2">
      <w:pPr>
        <w:pStyle w:val="Bullet1"/>
        <w:tabs>
          <w:tab w:val="clear" w:pos="454"/>
        </w:tabs>
        <w:ind w:left="567" w:hanging="567"/>
        <w:rPr>
          <w:szCs w:val="24"/>
        </w:rPr>
      </w:pPr>
      <w:r w:rsidRPr="00B154DA">
        <w:t>Other Strategy and Enablement Group team members</w:t>
      </w:r>
    </w:p>
    <w:p w14:paraId="0E25DDFE" w14:textId="76DCDFDE" w:rsidR="001361EE" w:rsidRPr="004857F7" w:rsidRDefault="007D7446" w:rsidP="004857F7">
      <w:pPr>
        <w:pStyle w:val="Bullet1"/>
        <w:tabs>
          <w:tab w:val="clear" w:pos="454"/>
        </w:tabs>
        <w:ind w:left="567" w:hanging="567"/>
        <w:rPr>
          <w:szCs w:val="24"/>
        </w:rPr>
      </w:pPr>
      <w:r>
        <w:t>Whaikaha kaimahi</w:t>
      </w:r>
    </w:p>
    <w:p w14:paraId="5DC21238" w14:textId="77777777" w:rsidR="001361EE" w:rsidRDefault="001361EE" w:rsidP="00962F9F">
      <w:pPr>
        <w:pStyle w:val="Heading4"/>
      </w:pPr>
      <w:r w:rsidRPr="00E83550">
        <w:t xml:space="preserve">External </w:t>
      </w:r>
    </w:p>
    <w:p w14:paraId="7941C9FA" w14:textId="644452E6" w:rsidR="001361EE" w:rsidRPr="004857F7" w:rsidRDefault="00EF36F9" w:rsidP="004857F7">
      <w:pPr>
        <w:pStyle w:val="Bullet1"/>
        <w:tabs>
          <w:tab w:val="clear" w:pos="454"/>
        </w:tabs>
        <w:ind w:left="567" w:hanging="567"/>
        <w:rPr>
          <w:szCs w:val="24"/>
        </w:rPr>
      </w:pPr>
      <w:r>
        <w:t>Government agency contacts</w:t>
      </w:r>
    </w:p>
    <w:p w14:paraId="1E0C7F97" w14:textId="58C85AAF" w:rsidR="00CC5617" w:rsidRPr="002D5E48" w:rsidRDefault="00EF36F9" w:rsidP="00711F8B">
      <w:pPr>
        <w:pStyle w:val="Bullet1"/>
        <w:tabs>
          <w:tab w:val="clear" w:pos="454"/>
        </w:tabs>
        <w:ind w:left="567" w:hanging="567"/>
        <w:rPr>
          <w:b/>
          <w:bCs/>
          <w:szCs w:val="24"/>
        </w:rPr>
      </w:pPr>
      <w:r>
        <w:t>Supplier contacts</w:t>
      </w:r>
    </w:p>
    <w:p w14:paraId="7C4FF17E" w14:textId="17909743" w:rsidR="00416B23" w:rsidRPr="00AF73B6" w:rsidRDefault="3AB18A58" w:rsidP="002A5D86">
      <w:pPr>
        <w:pStyle w:val="Heading2"/>
      </w:pPr>
      <w:bookmarkStart w:id="25" w:name="_Toc207022212"/>
      <w:r w:rsidRPr="00AF73B6">
        <w:t>Delegations</w:t>
      </w:r>
      <w:bookmarkEnd w:id="25"/>
    </w:p>
    <w:p w14:paraId="6152DCA3" w14:textId="7C1711C2" w:rsidR="00416B23" w:rsidRDefault="00416B23" w:rsidP="00416B23">
      <w:pPr>
        <w:rPr>
          <w:szCs w:val="24"/>
        </w:rPr>
      </w:pPr>
      <w:r>
        <w:rPr>
          <w:szCs w:val="24"/>
        </w:rPr>
        <w:t>The following delegations apply to this position:</w:t>
      </w:r>
    </w:p>
    <w:p w14:paraId="42E73839" w14:textId="1BA2D532" w:rsidR="00416B23" w:rsidRPr="00A94EBC" w:rsidRDefault="00AB56AB" w:rsidP="00416B23">
      <w:pPr>
        <w:pStyle w:val="Bullet1"/>
        <w:tabs>
          <w:tab w:val="clear" w:pos="454"/>
        </w:tabs>
        <w:ind w:left="567" w:hanging="567"/>
      </w:pPr>
      <w:r>
        <w:t>People and Culture</w:t>
      </w:r>
      <w:r w:rsidR="00416B23" w:rsidRPr="00A94EBC">
        <w:t xml:space="preserve"> </w:t>
      </w:r>
      <w:r w:rsidR="00416B23">
        <w:t xml:space="preserve">– </w:t>
      </w:r>
      <w:r w:rsidR="006A6EC2">
        <w:t>N/A</w:t>
      </w:r>
    </w:p>
    <w:p w14:paraId="4A24C143" w14:textId="3DADFC24" w:rsidR="00416B23" w:rsidRPr="00055D6B" w:rsidRDefault="3AB18A58" w:rsidP="00055D6B">
      <w:pPr>
        <w:pStyle w:val="Bullet1"/>
        <w:tabs>
          <w:tab w:val="clear" w:pos="454"/>
        </w:tabs>
        <w:ind w:left="567" w:hanging="567"/>
      </w:pPr>
      <w:r>
        <w:lastRenderedPageBreak/>
        <w:t xml:space="preserve">Financial – </w:t>
      </w:r>
      <w:r w:rsidR="006A6EC2">
        <w:t>N/A</w:t>
      </w:r>
    </w:p>
    <w:p w14:paraId="3C032C6A" w14:textId="43A6EE4F" w:rsidR="0028188A" w:rsidRPr="00B51053" w:rsidRDefault="0028188A" w:rsidP="00077CD7">
      <w:pPr>
        <w:rPr>
          <w:szCs w:val="28"/>
        </w:rPr>
      </w:pPr>
      <w:r w:rsidRPr="0028188A">
        <w:rPr>
          <w:b/>
          <w:bCs/>
          <w:szCs w:val="28"/>
        </w:rPr>
        <w:t>Position Description</w:t>
      </w:r>
      <w:r>
        <w:rPr>
          <w:szCs w:val="28"/>
        </w:rPr>
        <w:t xml:space="preserve"> </w:t>
      </w:r>
      <w:r w:rsidRPr="001C57E6">
        <w:rPr>
          <w:b/>
          <w:bCs/>
          <w:szCs w:val="28"/>
        </w:rPr>
        <w:t>Updated:</w:t>
      </w:r>
      <w:r w:rsidRPr="001C57E6">
        <w:rPr>
          <w:szCs w:val="28"/>
        </w:rPr>
        <w:t xml:space="preserve"> </w:t>
      </w:r>
      <w:r w:rsidR="001D3D00">
        <w:rPr>
          <w:szCs w:val="28"/>
        </w:rPr>
        <w:t>September</w:t>
      </w:r>
      <w:r w:rsidRPr="001C57E6">
        <w:rPr>
          <w:szCs w:val="28"/>
        </w:rPr>
        <w:t xml:space="preserve"> </w:t>
      </w:r>
      <w:r w:rsidR="00014FFC">
        <w:rPr>
          <w:szCs w:val="28"/>
        </w:rPr>
        <w:t>202</w:t>
      </w:r>
      <w:r w:rsidR="003B1021">
        <w:rPr>
          <w:szCs w:val="28"/>
        </w:rPr>
        <w:t>5</w:t>
      </w:r>
    </w:p>
    <w:sectPr w:rsidR="0028188A" w:rsidRPr="00B51053" w:rsidSect="004940A3">
      <w:headerReference w:type="even" r:id="rId13"/>
      <w:headerReference w:type="default" r:id="rId14"/>
      <w:footerReference w:type="even" r:id="rId15"/>
      <w:footerReference w:type="default" r:id="rId16"/>
      <w:headerReference w:type="first" r:id="rId17"/>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C4EFF" w14:textId="77777777" w:rsidR="00F3738F" w:rsidRDefault="00F3738F" w:rsidP="005A444D">
      <w:pPr>
        <w:spacing w:after="0" w:line="240" w:lineRule="auto"/>
      </w:pPr>
      <w:r>
        <w:separator/>
      </w:r>
    </w:p>
  </w:endnote>
  <w:endnote w:type="continuationSeparator" w:id="0">
    <w:p w14:paraId="7533FF6A" w14:textId="77777777" w:rsidR="00F3738F" w:rsidRDefault="00F3738F" w:rsidP="005A444D">
      <w:pPr>
        <w:spacing w:after="0" w:line="240" w:lineRule="auto"/>
      </w:pPr>
      <w:r>
        <w:continuationSeparator/>
      </w:r>
    </w:p>
  </w:endnote>
  <w:endnote w:type="continuationNotice" w:id="1">
    <w:p w14:paraId="46F329DB" w14:textId="77777777" w:rsidR="008E1041" w:rsidRDefault="008E10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636447"/>
      <w:docPartObj>
        <w:docPartGallery w:val="Page Numbers (Bottom of Page)"/>
        <w:docPartUnique/>
      </w:docPartObj>
    </w:sdtPr>
    <w:sdtEndPr>
      <w:rPr>
        <w:rStyle w:val="PageNumber"/>
      </w:rPr>
    </w:sdtEndPr>
    <w:sdtContent>
      <w:p w14:paraId="32706E62" w14:textId="34282F4E" w:rsidR="00711F8B" w:rsidRDefault="00711F8B" w:rsidP="00F006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64C245" w14:textId="77777777" w:rsidR="00711F8B" w:rsidRDefault="00711F8B" w:rsidP="00711F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34616009"/>
      <w:docPartObj>
        <w:docPartGallery w:val="Page Numbers (Bottom of Page)"/>
        <w:docPartUnique/>
      </w:docPartObj>
    </w:sdtPr>
    <w:sdtEndPr>
      <w:rPr>
        <w:rStyle w:val="PageNumber"/>
      </w:rPr>
    </w:sdtEndPr>
    <w:sdtContent>
      <w:p w14:paraId="1FC34583" w14:textId="45F942BD" w:rsidR="00711F8B" w:rsidRDefault="00711F8B" w:rsidP="00F006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0CA4FAE" w14:textId="77777777" w:rsidR="00711F8B" w:rsidRDefault="00711F8B" w:rsidP="00711F8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F7D99" w14:textId="77777777" w:rsidR="00F3738F" w:rsidRDefault="00F3738F" w:rsidP="005A444D">
      <w:pPr>
        <w:spacing w:after="0" w:line="240" w:lineRule="auto"/>
      </w:pPr>
      <w:r>
        <w:separator/>
      </w:r>
    </w:p>
  </w:footnote>
  <w:footnote w:type="continuationSeparator" w:id="0">
    <w:p w14:paraId="1B5A6F06" w14:textId="77777777" w:rsidR="00F3738F" w:rsidRDefault="00F3738F" w:rsidP="005A444D">
      <w:pPr>
        <w:spacing w:after="0" w:line="240" w:lineRule="auto"/>
      </w:pPr>
      <w:r>
        <w:continuationSeparator/>
      </w:r>
    </w:p>
  </w:footnote>
  <w:footnote w:type="continuationNotice" w:id="1">
    <w:p w14:paraId="1806A389" w14:textId="77777777" w:rsidR="008E1041" w:rsidRDefault="008E10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0E710" w14:textId="7850FEDA" w:rsidR="003B1021" w:rsidRDefault="003B1021">
    <w:pPr>
      <w:pStyle w:val="Header"/>
    </w:pPr>
    <w:r>
      <w:rPr>
        <w:noProof/>
      </w:rPr>
      <mc:AlternateContent>
        <mc:Choice Requires="wps">
          <w:drawing>
            <wp:anchor distT="0" distB="0" distL="0" distR="0" simplePos="0" relativeHeight="251658241" behindDoc="0" locked="0" layoutInCell="1" allowOverlap="1" wp14:anchorId="564DEB67" wp14:editId="4F65858C">
              <wp:simplePos x="635" y="635"/>
              <wp:positionH relativeFrom="page">
                <wp:align>center</wp:align>
              </wp:positionH>
              <wp:positionV relativeFrom="page">
                <wp:align>top</wp:align>
              </wp:positionV>
              <wp:extent cx="443865" cy="443865"/>
              <wp:effectExtent l="0" t="0" r="8890" b="4445"/>
              <wp:wrapNone/>
              <wp:docPr id="1067254573"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C9FC44" w14:textId="52DF6FA7" w:rsidR="003B1021" w:rsidRPr="003B1021" w:rsidRDefault="003B1021" w:rsidP="003B1021">
                          <w:pPr>
                            <w:spacing w:after="0"/>
                            <w:rPr>
                              <w:rFonts w:ascii="Calibri" w:hAnsi="Calibri" w:cs="Calibri"/>
                              <w:noProof/>
                              <w:color w:val="000000"/>
                              <w:sz w:val="20"/>
                              <w:szCs w:val="20"/>
                            </w:rPr>
                          </w:pPr>
                          <w:r w:rsidRPr="003B1021">
                            <w:rPr>
                              <w:rFonts w:ascii="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4DEB67"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FC9FC44" w14:textId="52DF6FA7" w:rsidR="003B1021" w:rsidRPr="003B1021" w:rsidRDefault="003B1021" w:rsidP="003B1021">
                    <w:pPr>
                      <w:spacing w:after="0"/>
                      <w:rPr>
                        <w:rFonts w:ascii="Calibri" w:hAnsi="Calibri" w:cs="Calibri"/>
                        <w:noProof/>
                        <w:color w:val="000000"/>
                        <w:sz w:val="20"/>
                        <w:szCs w:val="20"/>
                      </w:rPr>
                    </w:pPr>
                    <w:r w:rsidRPr="003B1021">
                      <w:rPr>
                        <w:rFonts w:ascii="Calibri" w:hAnsi="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80378" w14:textId="014BB024" w:rsidR="003B1021" w:rsidRDefault="003B1021">
    <w:pPr>
      <w:pStyle w:val="Header"/>
    </w:pPr>
    <w:r>
      <w:rPr>
        <w:noProof/>
      </w:rPr>
      <mc:AlternateContent>
        <mc:Choice Requires="wps">
          <w:drawing>
            <wp:anchor distT="0" distB="0" distL="0" distR="0" simplePos="0" relativeHeight="251658242" behindDoc="0" locked="0" layoutInCell="1" allowOverlap="1" wp14:anchorId="4FB116B7" wp14:editId="3168F483">
              <wp:simplePos x="914400" y="447675"/>
              <wp:positionH relativeFrom="page">
                <wp:align>center</wp:align>
              </wp:positionH>
              <wp:positionV relativeFrom="page">
                <wp:align>top</wp:align>
              </wp:positionV>
              <wp:extent cx="443865" cy="443865"/>
              <wp:effectExtent l="0" t="0" r="8890" b="4445"/>
              <wp:wrapNone/>
              <wp:docPr id="1514348862"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6A58E9" w14:textId="60AFB15E" w:rsidR="003B1021" w:rsidRPr="003B1021" w:rsidRDefault="003B1021" w:rsidP="003B1021">
                          <w:pPr>
                            <w:spacing w:after="0"/>
                            <w:rPr>
                              <w:rFonts w:ascii="Calibri" w:hAnsi="Calibri" w:cs="Calibri"/>
                              <w:noProof/>
                              <w:color w:val="00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B116B7" id="_x0000_t202" coordsize="21600,21600" o:spt="202" path="m,l,21600r21600,l21600,xe">
              <v:stroke joinstyle="miter"/>
              <v:path gradientshapeok="t" o:connecttype="rect"/>
            </v:shapetype>
            <v:shape id="Text Box 3" o:spid="_x0000_s1027" type="#_x0000_t202" alt="IN-CONFIDENCE"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96A58E9" w14:textId="60AFB15E" w:rsidR="003B1021" w:rsidRPr="003B1021" w:rsidRDefault="003B1021" w:rsidP="003B1021">
                    <w:pPr>
                      <w:spacing w:after="0"/>
                      <w:rPr>
                        <w:rFonts w:ascii="Calibri" w:hAnsi="Calibri" w:cs="Calibri"/>
                        <w:noProof/>
                        <w:color w:val="000000"/>
                        <w:sz w:val="2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7CE67" w14:textId="6DD1CAB2" w:rsidR="003B1021" w:rsidRDefault="003B1021">
    <w:pPr>
      <w:pStyle w:val="Header"/>
    </w:pPr>
    <w:r>
      <w:rPr>
        <w:noProof/>
      </w:rPr>
      <mc:AlternateContent>
        <mc:Choice Requires="wps">
          <w:drawing>
            <wp:anchor distT="0" distB="0" distL="0" distR="0" simplePos="0" relativeHeight="251658240" behindDoc="0" locked="0" layoutInCell="1" allowOverlap="1" wp14:anchorId="2459F95D" wp14:editId="5B8DB546">
              <wp:simplePos x="635" y="635"/>
              <wp:positionH relativeFrom="page">
                <wp:align>center</wp:align>
              </wp:positionH>
              <wp:positionV relativeFrom="page">
                <wp:align>top</wp:align>
              </wp:positionV>
              <wp:extent cx="443865" cy="443865"/>
              <wp:effectExtent l="0" t="0" r="8890" b="4445"/>
              <wp:wrapNone/>
              <wp:docPr id="1089799861"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F90BBE" w14:textId="3644510A" w:rsidR="003B1021" w:rsidRPr="003B1021" w:rsidRDefault="003B1021" w:rsidP="003B1021">
                          <w:pPr>
                            <w:spacing w:after="0"/>
                            <w:rPr>
                              <w:rFonts w:ascii="Calibri" w:hAnsi="Calibri" w:cs="Calibri"/>
                              <w:noProof/>
                              <w:color w:val="000000"/>
                              <w:sz w:val="20"/>
                              <w:szCs w:val="20"/>
                            </w:rPr>
                          </w:pPr>
                          <w:r w:rsidRPr="003B1021">
                            <w:rPr>
                              <w:rFonts w:ascii="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59F95D" id="_x0000_t202" coordsize="21600,21600" o:spt="202" path="m,l,21600r21600,l21600,xe">
              <v:stroke joinstyle="miter"/>
              <v:path gradientshapeok="t" o:connecttype="rect"/>
            </v:shapetype>
            <v:shape id="Text Box 1"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DF90BBE" w14:textId="3644510A" w:rsidR="003B1021" w:rsidRPr="003B1021" w:rsidRDefault="003B1021" w:rsidP="003B1021">
                    <w:pPr>
                      <w:spacing w:after="0"/>
                      <w:rPr>
                        <w:rFonts w:ascii="Calibri" w:hAnsi="Calibri" w:cs="Calibri"/>
                        <w:noProof/>
                        <w:color w:val="000000"/>
                        <w:sz w:val="20"/>
                        <w:szCs w:val="20"/>
                      </w:rPr>
                    </w:pPr>
                    <w:r w:rsidRPr="003B1021">
                      <w:rPr>
                        <w:rFonts w:ascii="Calibri" w:hAnsi="Calibri" w:cs="Calibri"/>
                        <w:noProof/>
                        <w:color w:val="000000"/>
                        <w:sz w:val="2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5" w15:restartNumberingAfterBreak="0">
    <w:nsid w:val="1A53127A"/>
    <w:multiLevelType w:val="multilevel"/>
    <w:tmpl w:val="2CD8C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4D2193"/>
    <w:multiLevelType w:val="hybridMultilevel"/>
    <w:tmpl w:val="98AA4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4F24BF"/>
    <w:multiLevelType w:val="hybridMultilevel"/>
    <w:tmpl w:val="C2A836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1342CA6"/>
    <w:multiLevelType w:val="hybridMultilevel"/>
    <w:tmpl w:val="6ADAC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1836E6"/>
    <w:multiLevelType w:val="hybridMultilevel"/>
    <w:tmpl w:val="92486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153514"/>
    <w:multiLevelType w:val="hybridMultilevel"/>
    <w:tmpl w:val="1C903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CA0803"/>
    <w:multiLevelType w:val="hybridMultilevel"/>
    <w:tmpl w:val="13E6C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650345"/>
    <w:multiLevelType w:val="hybridMultilevel"/>
    <w:tmpl w:val="3A148814"/>
    <w:lvl w:ilvl="0" w:tplc="FFFFFFFF">
      <w:start w:val="1"/>
      <w:numFmt w:val="bullet"/>
      <w:pStyle w:val="Bullet1"/>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CA56BCA"/>
    <w:multiLevelType w:val="hybridMultilevel"/>
    <w:tmpl w:val="E4E26020"/>
    <w:lvl w:ilvl="0" w:tplc="08090001">
      <w:start w:val="1"/>
      <w:numFmt w:val="bullet"/>
      <w:lvlText w:val=""/>
      <w:lvlJc w:val="left"/>
      <w:pPr>
        <w:ind w:left="812" w:hanging="360"/>
      </w:pPr>
      <w:rPr>
        <w:rFonts w:ascii="Symbol" w:hAnsi="Symbol" w:hint="default"/>
      </w:rPr>
    </w:lvl>
    <w:lvl w:ilvl="1" w:tplc="08090003" w:tentative="1">
      <w:start w:val="1"/>
      <w:numFmt w:val="bullet"/>
      <w:lvlText w:val="o"/>
      <w:lvlJc w:val="left"/>
      <w:pPr>
        <w:ind w:left="1532" w:hanging="360"/>
      </w:pPr>
      <w:rPr>
        <w:rFonts w:ascii="Courier New" w:hAnsi="Courier New" w:cs="Courier New" w:hint="default"/>
      </w:rPr>
    </w:lvl>
    <w:lvl w:ilvl="2" w:tplc="08090005" w:tentative="1">
      <w:start w:val="1"/>
      <w:numFmt w:val="bullet"/>
      <w:lvlText w:val=""/>
      <w:lvlJc w:val="left"/>
      <w:pPr>
        <w:ind w:left="2252" w:hanging="360"/>
      </w:pPr>
      <w:rPr>
        <w:rFonts w:ascii="Wingdings" w:hAnsi="Wingdings" w:hint="default"/>
      </w:rPr>
    </w:lvl>
    <w:lvl w:ilvl="3" w:tplc="08090001" w:tentative="1">
      <w:start w:val="1"/>
      <w:numFmt w:val="bullet"/>
      <w:lvlText w:val=""/>
      <w:lvlJc w:val="left"/>
      <w:pPr>
        <w:ind w:left="2972" w:hanging="360"/>
      </w:pPr>
      <w:rPr>
        <w:rFonts w:ascii="Symbol" w:hAnsi="Symbol" w:hint="default"/>
      </w:rPr>
    </w:lvl>
    <w:lvl w:ilvl="4" w:tplc="08090003" w:tentative="1">
      <w:start w:val="1"/>
      <w:numFmt w:val="bullet"/>
      <w:lvlText w:val="o"/>
      <w:lvlJc w:val="left"/>
      <w:pPr>
        <w:ind w:left="3692" w:hanging="360"/>
      </w:pPr>
      <w:rPr>
        <w:rFonts w:ascii="Courier New" w:hAnsi="Courier New" w:cs="Courier New" w:hint="default"/>
      </w:rPr>
    </w:lvl>
    <w:lvl w:ilvl="5" w:tplc="08090005" w:tentative="1">
      <w:start w:val="1"/>
      <w:numFmt w:val="bullet"/>
      <w:lvlText w:val=""/>
      <w:lvlJc w:val="left"/>
      <w:pPr>
        <w:ind w:left="4412" w:hanging="360"/>
      </w:pPr>
      <w:rPr>
        <w:rFonts w:ascii="Wingdings" w:hAnsi="Wingdings" w:hint="default"/>
      </w:rPr>
    </w:lvl>
    <w:lvl w:ilvl="6" w:tplc="08090001" w:tentative="1">
      <w:start w:val="1"/>
      <w:numFmt w:val="bullet"/>
      <w:lvlText w:val=""/>
      <w:lvlJc w:val="left"/>
      <w:pPr>
        <w:ind w:left="5132" w:hanging="360"/>
      </w:pPr>
      <w:rPr>
        <w:rFonts w:ascii="Symbol" w:hAnsi="Symbol" w:hint="default"/>
      </w:rPr>
    </w:lvl>
    <w:lvl w:ilvl="7" w:tplc="08090003" w:tentative="1">
      <w:start w:val="1"/>
      <w:numFmt w:val="bullet"/>
      <w:lvlText w:val="o"/>
      <w:lvlJc w:val="left"/>
      <w:pPr>
        <w:ind w:left="5852" w:hanging="360"/>
      </w:pPr>
      <w:rPr>
        <w:rFonts w:ascii="Courier New" w:hAnsi="Courier New" w:cs="Courier New" w:hint="default"/>
      </w:rPr>
    </w:lvl>
    <w:lvl w:ilvl="8" w:tplc="08090005" w:tentative="1">
      <w:start w:val="1"/>
      <w:numFmt w:val="bullet"/>
      <w:lvlText w:val=""/>
      <w:lvlJc w:val="left"/>
      <w:pPr>
        <w:ind w:left="6572" w:hanging="360"/>
      </w:pPr>
      <w:rPr>
        <w:rFonts w:ascii="Wingdings" w:hAnsi="Wingdings" w:hint="default"/>
      </w:rPr>
    </w:lvl>
  </w:abstractNum>
  <w:abstractNum w:abstractNumId="14" w15:restartNumberingAfterBreak="0">
    <w:nsid w:val="651524F7"/>
    <w:multiLevelType w:val="hybridMultilevel"/>
    <w:tmpl w:val="7DFC9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2D0BB7"/>
    <w:multiLevelType w:val="hybridMultilevel"/>
    <w:tmpl w:val="30A80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D84A39"/>
    <w:multiLevelType w:val="hybridMultilevel"/>
    <w:tmpl w:val="83BE7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4113010">
    <w:abstractNumId w:val="4"/>
  </w:num>
  <w:num w:numId="2" w16cid:durableId="796945735">
    <w:abstractNumId w:val="1"/>
  </w:num>
  <w:num w:numId="3" w16cid:durableId="1518808640">
    <w:abstractNumId w:val="0"/>
  </w:num>
  <w:num w:numId="4" w16cid:durableId="431172793">
    <w:abstractNumId w:val="2"/>
  </w:num>
  <w:num w:numId="5" w16cid:durableId="1727292811">
    <w:abstractNumId w:val="3"/>
  </w:num>
  <w:num w:numId="6" w16cid:durableId="1578779645">
    <w:abstractNumId w:val="12"/>
  </w:num>
  <w:num w:numId="7" w16cid:durableId="1098522941">
    <w:abstractNumId w:val="12"/>
  </w:num>
  <w:num w:numId="8" w16cid:durableId="39593634">
    <w:abstractNumId w:val="12"/>
  </w:num>
  <w:num w:numId="9" w16cid:durableId="620110442">
    <w:abstractNumId w:val="7"/>
  </w:num>
  <w:num w:numId="10" w16cid:durableId="764110390">
    <w:abstractNumId w:val="12"/>
  </w:num>
  <w:num w:numId="11" w16cid:durableId="1620070759">
    <w:abstractNumId w:val="12"/>
  </w:num>
  <w:num w:numId="12" w16cid:durableId="594098927">
    <w:abstractNumId w:val="12"/>
  </w:num>
  <w:num w:numId="13" w16cid:durableId="694383192">
    <w:abstractNumId w:val="12"/>
  </w:num>
  <w:num w:numId="14" w16cid:durableId="1838307178">
    <w:abstractNumId w:val="12"/>
  </w:num>
  <w:num w:numId="15" w16cid:durableId="1956251677">
    <w:abstractNumId w:val="9"/>
  </w:num>
  <w:num w:numId="16" w16cid:durableId="100952176">
    <w:abstractNumId w:val="15"/>
  </w:num>
  <w:num w:numId="17" w16cid:durableId="1187597021">
    <w:abstractNumId w:val="10"/>
  </w:num>
  <w:num w:numId="18" w16cid:durableId="282882831">
    <w:abstractNumId w:val="11"/>
  </w:num>
  <w:num w:numId="19" w16cid:durableId="504319071">
    <w:abstractNumId w:val="8"/>
  </w:num>
  <w:num w:numId="20" w16cid:durableId="1253471257">
    <w:abstractNumId w:val="14"/>
  </w:num>
  <w:num w:numId="21" w16cid:durableId="84881159">
    <w:abstractNumId w:val="12"/>
  </w:num>
  <w:num w:numId="22" w16cid:durableId="79375237">
    <w:abstractNumId w:val="12"/>
  </w:num>
  <w:num w:numId="23" w16cid:durableId="1354527231">
    <w:abstractNumId w:val="12"/>
  </w:num>
  <w:num w:numId="24" w16cid:durableId="1600870306">
    <w:abstractNumId w:val="6"/>
  </w:num>
  <w:num w:numId="25" w16cid:durableId="1067875899">
    <w:abstractNumId w:val="5"/>
  </w:num>
  <w:num w:numId="26" w16cid:durableId="1917595969">
    <w:abstractNumId w:val="12"/>
  </w:num>
  <w:num w:numId="27" w16cid:durableId="310137272">
    <w:abstractNumId w:val="12"/>
  </w:num>
  <w:num w:numId="28" w16cid:durableId="708989271">
    <w:abstractNumId w:val="16"/>
  </w:num>
  <w:num w:numId="29" w16cid:durableId="1909805074">
    <w:abstractNumId w:val="12"/>
  </w:num>
  <w:num w:numId="30" w16cid:durableId="1173300745">
    <w:abstractNumId w:val="13"/>
  </w:num>
  <w:num w:numId="31" w16cid:durableId="1588464063">
    <w:abstractNumId w:val="12"/>
  </w:num>
  <w:num w:numId="32" w16cid:durableId="1816530630">
    <w:abstractNumId w:val="12"/>
  </w:num>
  <w:num w:numId="33" w16cid:durableId="551425980">
    <w:abstractNumId w:val="12"/>
  </w:num>
  <w:num w:numId="34" w16cid:durableId="1004282551">
    <w:abstractNumId w:val="12"/>
  </w:num>
  <w:num w:numId="35" w16cid:durableId="1991712565">
    <w:abstractNumId w:val="12"/>
  </w:num>
  <w:num w:numId="36" w16cid:durableId="940333987">
    <w:abstractNumId w:val="12"/>
  </w:num>
  <w:num w:numId="37" w16cid:durableId="1759593524">
    <w:abstractNumId w:val="12"/>
  </w:num>
  <w:num w:numId="38" w16cid:durableId="2072725089">
    <w:abstractNumId w:val="12"/>
  </w:num>
  <w:num w:numId="39" w16cid:durableId="90779586">
    <w:abstractNumId w:val="12"/>
  </w:num>
  <w:num w:numId="40" w16cid:durableId="506100115">
    <w:abstractNumId w:val="12"/>
  </w:num>
  <w:num w:numId="41" w16cid:durableId="1454054871">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44D"/>
    <w:rsid w:val="00000B4C"/>
    <w:rsid w:val="00000D52"/>
    <w:rsid w:val="00000DA9"/>
    <w:rsid w:val="00002442"/>
    <w:rsid w:val="00005BBE"/>
    <w:rsid w:val="00007958"/>
    <w:rsid w:val="000106D0"/>
    <w:rsid w:val="00014FFC"/>
    <w:rsid w:val="00015A3E"/>
    <w:rsid w:val="00017D55"/>
    <w:rsid w:val="00034336"/>
    <w:rsid w:val="00037CB0"/>
    <w:rsid w:val="00043C58"/>
    <w:rsid w:val="0004425C"/>
    <w:rsid w:val="00053BC6"/>
    <w:rsid w:val="00055D6B"/>
    <w:rsid w:val="00056AD5"/>
    <w:rsid w:val="0007169C"/>
    <w:rsid w:val="000756F0"/>
    <w:rsid w:val="00077CD7"/>
    <w:rsid w:val="000808F3"/>
    <w:rsid w:val="00091DB1"/>
    <w:rsid w:val="000A4C63"/>
    <w:rsid w:val="000A576B"/>
    <w:rsid w:val="000A7BB3"/>
    <w:rsid w:val="000C49C0"/>
    <w:rsid w:val="000E139D"/>
    <w:rsid w:val="000E3BB9"/>
    <w:rsid w:val="00106AED"/>
    <w:rsid w:val="0011445D"/>
    <w:rsid w:val="00132BEE"/>
    <w:rsid w:val="001361EE"/>
    <w:rsid w:val="00160FED"/>
    <w:rsid w:val="00161B96"/>
    <w:rsid w:val="0016239D"/>
    <w:rsid w:val="00167400"/>
    <w:rsid w:val="001726D9"/>
    <w:rsid w:val="001753D8"/>
    <w:rsid w:val="00183E39"/>
    <w:rsid w:val="0018766D"/>
    <w:rsid w:val="00195587"/>
    <w:rsid w:val="00196DDE"/>
    <w:rsid w:val="001A32D1"/>
    <w:rsid w:val="001B02C6"/>
    <w:rsid w:val="001B0E66"/>
    <w:rsid w:val="001C57E6"/>
    <w:rsid w:val="001C7089"/>
    <w:rsid w:val="001C7E27"/>
    <w:rsid w:val="001D3744"/>
    <w:rsid w:val="001D3A71"/>
    <w:rsid w:val="001D3D00"/>
    <w:rsid w:val="001D5315"/>
    <w:rsid w:val="001E0450"/>
    <w:rsid w:val="001F6B51"/>
    <w:rsid w:val="002022E8"/>
    <w:rsid w:val="00206133"/>
    <w:rsid w:val="00206934"/>
    <w:rsid w:val="0021117C"/>
    <w:rsid w:val="00211E9B"/>
    <w:rsid w:val="00213DA6"/>
    <w:rsid w:val="00213DD6"/>
    <w:rsid w:val="00216302"/>
    <w:rsid w:val="0023013E"/>
    <w:rsid w:val="00230905"/>
    <w:rsid w:val="00236706"/>
    <w:rsid w:val="00236D2D"/>
    <w:rsid w:val="00236D75"/>
    <w:rsid w:val="00245A2B"/>
    <w:rsid w:val="00246EC9"/>
    <w:rsid w:val="00252488"/>
    <w:rsid w:val="00254083"/>
    <w:rsid w:val="002609FC"/>
    <w:rsid w:val="00264346"/>
    <w:rsid w:val="00266FC8"/>
    <w:rsid w:val="00273A17"/>
    <w:rsid w:val="00281224"/>
    <w:rsid w:val="00281525"/>
    <w:rsid w:val="0028188A"/>
    <w:rsid w:val="00286282"/>
    <w:rsid w:val="00290C39"/>
    <w:rsid w:val="002A5D86"/>
    <w:rsid w:val="002B106C"/>
    <w:rsid w:val="002D1C62"/>
    <w:rsid w:val="002D367B"/>
    <w:rsid w:val="002D5E48"/>
    <w:rsid w:val="002D7B35"/>
    <w:rsid w:val="002D7DF6"/>
    <w:rsid w:val="002E60E5"/>
    <w:rsid w:val="002F468C"/>
    <w:rsid w:val="00300B46"/>
    <w:rsid w:val="00305B36"/>
    <w:rsid w:val="00313B66"/>
    <w:rsid w:val="00314B57"/>
    <w:rsid w:val="00347991"/>
    <w:rsid w:val="00354EC2"/>
    <w:rsid w:val="00363F9E"/>
    <w:rsid w:val="0036425E"/>
    <w:rsid w:val="003735C8"/>
    <w:rsid w:val="00385205"/>
    <w:rsid w:val="00397220"/>
    <w:rsid w:val="003A1EFD"/>
    <w:rsid w:val="003A6984"/>
    <w:rsid w:val="003A7954"/>
    <w:rsid w:val="003B0A38"/>
    <w:rsid w:val="003B1021"/>
    <w:rsid w:val="003D62D6"/>
    <w:rsid w:val="003E2869"/>
    <w:rsid w:val="003E3722"/>
    <w:rsid w:val="003F5D47"/>
    <w:rsid w:val="00406042"/>
    <w:rsid w:val="00416B23"/>
    <w:rsid w:val="004227ED"/>
    <w:rsid w:val="00433B61"/>
    <w:rsid w:val="004370FD"/>
    <w:rsid w:val="00444B80"/>
    <w:rsid w:val="00445BCE"/>
    <w:rsid w:val="00454F25"/>
    <w:rsid w:val="00456417"/>
    <w:rsid w:val="004710B8"/>
    <w:rsid w:val="00472FCD"/>
    <w:rsid w:val="00482126"/>
    <w:rsid w:val="004857F7"/>
    <w:rsid w:val="00493EF0"/>
    <w:rsid w:val="004940A3"/>
    <w:rsid w:val="00494B7D"/>
    <w:rsid w:val="00496CC7"/>
    <w:rsid w:val="004A0356"/>
    <w:rsid w:val="004B1BB5"/>
    <w:rsid w:val="004B7494"/>
    <w:rsid w:val="004C222B"/>
    <w:rsid w:val="004D522C"/>
    <w:rsid w:val="004E32BD"/>
    <w:rsid w:val="005016C9"/>
    <w:rsid w:val="00511E53"/>
    <w:rsid w:val="0052029F"/>
    <w:rsid w:val="0052198F"/>
    <w:rsid w:val="00532DF4"/>
    <w:rsid w:val="00533E65"/>
    <w:rsid w:val="00542056"/>
    <w:rsid w:val="00544F34"/>
    <w:rsid w:val="00545F8D"/>
    <w:rsid w:val="00556EFF"/>
    <w:rsid w:val="005603E5"/>
    <w:rsid w:val="0056681E"/>
    <w:rsid w:val="00572AA9"/>
    <w:rsid w:val="00574E27"/>
    <w:rsid w:val="005864B3"/>
    <w:rsid w:val="0059030F"/>
    <w:rsid w:val="005918D4"/>
    <w:rsid w:val="00595906"/>
    <w:rsid w:val="005A4206"/>
    <w:rsid w:val="005A444D"/>
    <w:rsid w:val="005B10D2"/>
    <w:rsid w:val="005B11F9"/>
    <w:rsid w:val="005B130C"/>
    <w:rsid w:val="005B2AF3"/>
    <w:rsid w:val="005B6596"/>
    <w:rsid w:val="005C2ECD"/>
    <w:rsid w:val="005C4CE4"/>
    <w:rsid w:val="005D33DA"/>
    <w:rsid w:val="005D3E9C"/>
    <w:rsid w:val="005D5B53"/>
    <w:rsid w:val="005D7BCB"/>
    <w:rsid w:val="005E1343"/>
    <w:rsid w:val="005E29FD"/>
    <w:rsid w:val="005E74EC"/>
    <w:rsid w:val="005F3FB8"/>
    <w:rsid w:val="00617710"/>
    <w:rsid w:val="00631D73"/>
    <w:rsid w:val="006378DF"/>
    <w:rsid w:val="0064511E"/>
    <w:rsid w:val="0065318A"/>
    <w:rsid w:val="0065423D"/>
    <w:rsid w:val="00655D19"/>
    <w:rsid w:val="006605C2"/>
    <w:rsid w:val="00661BD1"/>
    <w:rsid w:val="00672615"/>
    <w:rsid w:val="0068138B"/>
    <w:rsid w:val="0068175A"/>
    <w:rsid w:val="00691367"/>
    <w:rsid w:val="006971B9"/>
    <w:rsid w:val="006A59A8"/>
    <w:rsid w:val="006A6696"/>
    <w:rsid w:val="006A6EC2"/>
    <w:rsid w:val="006B0A42"/>
    <w:rsid w:val="006B19BD"/>
    <w:rsid w:val="006C1DE3"/>
    <w:rsid w:val="006C3B92"/>
    <w:rsid w:val="006C5751"/>
    <w:rsid w:val="006D009D"/>
    <w:rsid w:val="006D30D2"/>
    <w:rsid w:val="006D5795"/>
    <w:rsid w:val="006E05A7"/>
    <w:rsid w:val="006E0A3D"/>
    <w:rsid w:val="006E4EB8"/>
    <w:rsid w:val="00700F8F"/>
    <w:rsid w:val="0070529A"/>
    <w:rsid w:val="00711F8B"/>
    <w:rsid w:val="007143C5"/>
    <w:rsid w:val="00717254"/>
    <w:rsid w:val="007228A4"/>
    <w:rsid w:val="00724A83"/>
    <w:rsid w:val="00745FF3"/>
    <w:rsid w:val="00747F7F"/>
    <w:rsid w:val="00751232"/>
    <w:rsid w:val="007549A5"/>
    <w:rsid w:val="0076298A"/>
    <w:rsid w:val="0076310A"/>
    <w:rsid w:val="007642DD"/>
    <w:rsid w:val="00782E3E"/>
    <w:rsid w:val="00786685"/>
    <w:rsid w:val="007966DA"/>
    <w:rsid w:val="007A03D9"/>
    <w:rsid w:val="007A4F94"/>
    <w:rsid w:val="007A531F"/>
    <w:rsid w:val="007A6737"/>
    <w:rsid w:val="007B201A"/>
    <w:rsid w:val="007C2143"/>
    <w:rsid w:val="007D0118"/>
    <w:rsid w:val="007D0C7F"/>
    <w:rsid w:val="007D5BA0"/>
    <w:rsid w:val="007D7446"/>
    <w:rsid w:val="007E0364"/>
    <w:rsid w:val="007E2F22"/>
    <w:rsid w:val="007E7E97"/>
    <w:rsid w:val="007F20A7"/>
    <w:rsid w:val="007F3ACD"/>
    <w:rsid w:val="007F5905"/>
    <w:rsid w:val="007F74D8"/>
    <w:rsid w:val="0080133F"/>
    <w:rsid w:val="0080498F"/>
    <w:rsid w:val="008113E0"/>
    <w:rsid w:val="008201E9"/>
    <w:rsid w:val="008204BF"/>
    <w:rsid w:val="00825FFD"/>
    <w:rsid w:val="00832E71"/>
    <w:rsid w:val="00850057"/>
    <w:rsid w:val="00860654"/>
    <w:rsid w:val="00860C6B"/>
    <w:rsid w:val="00862BF1"/>
    <w:rsid w:val="008658B3"/>
    <w:rsid w:val="008745B4"/>
    <w:rsid w:val="0087655A"/>
    <w:rsid w:val="00877C91"/>
    <w:rsid w:val="00882FED"/>
    <w:rsid w:val="00885FEE"/>
    <w:rsid w:val="008A1B54"/>
    <w:rsid w:val="008A3AA2"/>
    <w:rsid w:val="008C3896"/>
    <w:rsid w:val="008D0885"/>
    <w:rsid w:val="008D4CE6"/>
    <w:rsid w:val="008E1041"/>
    <w:rsid w:val="008E5F67"/>
    <w:rsid w:val="008E6261"/>
    <w:rsid w:val="008F62DB"/>
    <w:rsid w:val="008F7DC5"/>
    <w:rsid w:val="00903467"/>
    <w:rsid w:val="00906EAA"/>
    <w:rsid w:val="0091334C"/>
    <w:rsid w:val="0091466D"/>
    <w:rsid w:val="00914970"/>
    <w:rsid w:val="0093181E"/>
    <w:rsid w:val="00931BEA"/>
    <w:rsid w:val="00940A8B"/>
    <w:rsid w:val="00953392"/>
    <w:rsid w:val="00957ED9"/>
    <w:rsid w:val="00962CFF"/>
    <w:rsid w:val="00962F9F"/>
    <w:rsid w:val="0096552C"/>
    <w:rsid w:val="00970DD2"/>
    <w:rsid w:val="00971B13"/>
    <w:rsid w:val="00972134"/>
    <w:rsid w:val="00972785"/>
    <w:rsid w:val="00973BEB"/>
    <w:rsid w:val="00981A7E"/>
    <w:rsid w:val="00983783"/>
    <w:rsid w:val="0098575C"/>
    <w:rsid w:val="00987DDE"/>
    <w:rsid w:val="00997BDD"/>
    <w:rsid w:val="00997D2E"/>
    <w:rsid w:val="009B0C2C"/>
    <w:rsid w:val="009B37C9"/>
    <w:rsid w:val="009B64AE"/>
    <w:rsid w:val="009B755E"/>
    <w:rsid w:val="009C34C1"/>
    <w:rsid w:val="009C61F5"/>
    <w:rsid w:val="009C7BAA"/>
    <w:rsid w:val="009D15F1"/>
    <w:rsid w:val="009D2B10"/>
    <w:rsid w:val="009D5C15"/>
    <w:rsid w:val="009D64F6"/>
    <w:rsid w:val="009E0E3C"/>
    <w:rsid w:val="00A044B5"/>
    <w:rsid w:val="00A11E5F"/>
    <w:rsid w:val="00A168C2"/>
    <w:rsid w:val="00A204E0"/>
    <w:rsid w:val="00A2199C"/>
    <w:rsid w:val="00A22569"/>
    <w:rsid w:val="00A27FF1"/>
    <w:rsid w:val="00A42210"/>
    <w:rsid w:val="00A43896"/>
    <w:rsid w:val="00A6244E"/>
    <w:rsid w:val="00A6631F"/>
    <w:rsid w:val="00A763CE"/>
    <w:rsid w:val="00A90C2C"/>
    <w:rsid w:val="00A94EBC"/>
    <w:rsid w:val="00AA0A44"/>
    <w:rsid w:val="00AB02EE"/>
    <w:rsid w:val="00AB56AB"/>
    <w:rsid w:val="00AC0F3D"/>
    <w:rsid w:val="00AC1E60"/>
    <w:rsid w:val="00AC358A"/>
    <w:rsid w:val="00AC6819"/>
    <w:rsid w:val="00AF2772"/>
    <w:rsid w:val="00AF2B54"/>
    <w:rsid w:val="00AF3A15"/>
    <w:rsid w:val="00AF73B6"/>
    <w:rsid w:val="00B002A9"/>
    <w:rsid w:val="00B02D94"/>
    <w:rsid w:val="00B03853"/>
    <w:rsid w:val="00B41635"/>
    <w:rsid w:val="00B459D2"/>
    <w:rsid w:val="00B51053"/>
    <w:rsid w:val="00B5357A"/>
    <w:rsid w:val="00B5485F"/>
    <w:rsid w:val="00B57FD4"/>
    <w:rsid w:val="00B77F38"/>
    <w:rsid w:val="00B820A0"/>
    <w:rsid w:val="00B8271B"/>
    <w:rsid w:val="00BA4999"/>
    <w:rsid w:val="00BA7B6A"/>
    <w:rsid w:val="00BB6081"/>
    <w:rsid w:val="00BC2A31"/>
    <w:rsid w:val="00BC5EC1"/>
    <w:rsid w:val="00BE21FF"/>
    <w:rsid w:val="00BF2756"/>
    <w:rsid w:val="00C0221D"/>
    <w:rsid w:val="00C04EC6"/>
    <w:rsid w:val="00C10509"/>
    <w:rsid w:val="00C2137E"/>
    <w:rsid w:val="00C21DFB"/>
    <w:rsid w:val="00C30C57"/>
    <w:rsid w:val="00C30D7D"/>
    <w:rsid w:val="00C323A4"/>
    <w:rsid w:val="00C353A4"/>
    <w:rsid w:val="00C44D1D"/>
    <w:rsid w:val="00C46E42"/>
    <w:rsid w:val="00C503A7"/>
    <w:rsid w:val="00C5215F"/>
    <w:rsid w:val="00C5493E"/>
    <w:rsid w:val="00C737A4"/>
    <w:rsid w:val="00C77017"/>
    <w:rsid w:val="00C81AF2"/>
    <w:rsid w:val="00C81FA1"/>
    <w:rsid w:val="00C83BC0"/>
    <w:rsid w:val="00CA2019"/>
    <w:rsid w:val="00CA70A0"/>
    <w:rsid w:val="00CA7218"/>
    <w:rsid w:val="00CB4A28"/>
    <w:rsid w:val="00CB5DE2"/>
    <w:rsid w:val="00CB6DC3"/>
    <w:rsid w:val="00CB7919"/>
    <w:rsid w:val="00CC2A9F"/>
    <w:rsid w:val="00CC5617"/>
    <w:rsid w:val="00CD2CD8"/>
    <w:rsid w:val="00CF23D1"/>
    <w:rsid w:val="00D110B7"/>
    <w:rsid w:val="00D25F1A"/>
    <w:rsid w:val="00D30355"/>
    <w:rsid w:val="00D34EA0"/>
    <w:rsid w:val="00D458BF"/>
    <w:rsid w:val="00D45CD8"/>
    <w:rsid w:val="00D51B20"/>
    <w:rsid w:val="00D55316"/>
    <w:rsid w:val="00D604F1"/>
    <w:rsid w:val="00D70439"/>
    <w:rsid w:val="00D936FA"/>
    <w:rsid w:val="00DA1585"/>
    <w:rsid w:val="00DA18D1"/>
    <w:rsid w:val="00DA289C"/>
    <w:rsid w:val="00DA37EF"/>
    <w:rsid w:val="00DA3CD8"/>
    <w:rsid w:val="00DA4943"/>
    <w:rsid w:val="00DA526E"/>
    <w:rsid w:val="00DA5654"/>
    <w:rsid w:val="00DB0D4A"/>
    <w:rsid w:val="00DB5846"/>
    <w:rsid w:val="00DC2874"/>
    <w:rsid w:val="00DC7B28"/>
    <w:rsid w:val="00DD0C0D"/>
    <w:rsid w:val="00DD6907"/>
    <w:rsid w:val="00DD7526"/>
    <w:rsid w:val="00DF2B01"/>
    <w:rsid w:val="00E33379"/>
    <w:rsid w:val="00E43897"/>
    <w:rsid w:val="00E56288"/>
    <w:rsid w:val="00E56401"/>
    <w:rsid w:val="00E56732"/>
    <w:rsid w:val="00E671C3"/>
    <w:rsid w:val="00E72B7D"/>
    <w:rsid w:val="00E73E45"/>
    <w:rsid w:val="00E7620F"/>
    <w:rsid w:val="00E80056"/>
    <w:rsid w:val="00E8391C"/>
    <w:rsid w:val="00E90142"/>
    <w:rsid w:val="00E9269E"/>
    <w:rsid w:val="00E975A9"/>
    <w:rsid w:val="00EA6C31"/>
    <w:rsid w:val="00EA7608"/>
    <w:rsid w:val="00EB11D8"/>
    <w:rsid w:val="00EB420D"/>
    <w:rsid w:val="00EC1B01"/>
    <w:rsid w:val="00ED00DA"/>
    <w:rsid w:val="00ED1473"/>
    <w:rsid w:val="00EE3A9D"/>
    <w:rsid w:val="00EF23D8"/>
    <w:rsid w:val="00EF36F9"/>
    <w:rsid w:val="00F06EE8"/>
    <w:rsid w:val="00F07349"/>
    <w:rsid w:val="00F07583"/>
    <w:rsid w:val="00F113EF"/>
    <w:rsid w:val="00F126F3"/>
    <w:rsid w:val="00F14274"/>
    <w:rsid w:val="00F17851"/>
    <w:rsid w:val="00F22AE5"/>
    <w:rsid w:val="00F23CB4"/>
    <w:rsid w:val="00F3738F"/>
    <w:rsid w:val="00F478C0"/>
    <w:rsid w:val="00F56F37"/>
    <w:rsid w:val="00F573AB"/>
    <w:rsid w:val="00F62E72"/>
    <w:rsid w:val="00F641E2"/>
    <w:rsid w:val="00F7039B"/>
    <w:rsid w:val="00F829C0"/>
    <w:rsid w:val="00F829F6"/>
    <w:rsid w:val="00F844CE"/>
    <w:rsid w:val="00F87CA1"/>
    <w:rsid w:val="00F948BC"/>
    <w:rsid w:val="00F97AD3"/>
    <w:rsid w:val="00FA3928"/>
    <w:rsid w:val="00FB1980"/>
    <w:rsid w:val="00FD2A35"/>
    <w:rsid w:val="00FD3C60"/>
    <w:rsid w:val="00FD6236"/>
    <w:rsid w:val="00FD6AE3"/>
    <w:rsid w:val="00FE15DD"/>
    <w:rsid w:val="00FE2901"/>
    <w:rsid w:val="00FE5A2D"/>
    <w:rsid w:val="00FE77A0"/>
    <w:rsid w:val="00FF6DAB"/>
    <w:rsid w:val="00FF7458"/>
    <w:rsid w:val="0A808B97"/>
    <w:rsid w:val="1E5D6966"/>
    <w:rsid w:val="2589A2B6"/>
    <w:rsid w:val="2B81E78D"/>
    <w:rsid w:val="3AB18A58"/>
    <w:rsid w:val="58D7AC61"/>
    <w:rsid w:val="6029AB9B"/>
    <w:rsid w:val="61D71B5F"/>
    <w:rsid w:val="69E33C46"/>
    <w:rsid w:val="748ADD33"/>
    <w:rsid w:val="7620D86A"/>
    <w:rsid w:val="78C5804F"/>
    <w:rsid w:val="7DA322B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21540"/>
  <w15:chartTrackingRefBased/>
  <w15:docId w15:val="{56785E18-BE00-4435-9CF3-5BD796B76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2E8"/>
    <w:pPr>
      <w:spacing w:after="120" w:line="288" w:lineRule="auto"/>
    </w:pPr>
    <w:rPr>
      <w:rFonts w:ascii="Verdana" w:hAnsi="Verdana" w:cs="Arial"/>
      <w:sz w:val="24"/>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015A3E"/>
    <w:pPr>
      <w:outlineLvl w:val="3"/>
    </w:pPr>
    <w:rPr>
      <w:bCs/>
      <w:iCs/>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015A3E"/>
    <w:rPr>
      <w:rFonts w:ascii="Verdana" w:hAnsi="Verdana" w:cs="Arial"/>
      <w:b/>
      <w:bCs/>
      <w:iCs/>
      <w:sz w:val="24"/>
      <w:szCs w:val="24"/>
    </w:rPr>
  </w:style>
  <w:style w:type="paragraph" w:styleId="ListParagraph">
    <w:name w:val="List Paragraph"/>
    <w:aliases w:val="Rec para,List Paragraph1,Recommendation,List Paragraph11"/>
    <w:basedOn w:val="Normal"/>
    <w:link w:val="ListParagraphChar"/>
    <w:uiPriority w:val="1"/>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b/>
      <w:bCs/>
      <w:i w:val="0"/>
      <w:iCs w:val="0"/>
      <w:color w:val="auto"/>
      <w:sz w:val="20"/>
      <w:szCs w:val="24"/>
    </w:rPr>
  </w:style>
  <w:style w:type="paragraph" w:customStyle="1" w:styleId="Bullet1">
    <w:name w:val="Bullet1"/>
    <w:basedOn w:val="Normal"/>
    <w:qFormat/>
    <w:rsid w:val="002022E8"/>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 w:val="24"/>
      <w:szCs w:val="22"/>
    </w:rPr>
  </w:style>
  <w:style w:type="character" w:styleId="Strong">
    <w:name w:val="Strong"/>
    <w:basedOn w:val="Heading4Char"/>
    <w:uiPriority w:val="22"/>
    <w:rsid w:val="007C2143"/>
    <w:rPr>
      <w:rFonts w:ascii="Verdana" w:hAnsi="Verdana" w:cs="Arial"/>
      <w:b w:val="0"/>
      <w:bCs w:val="0"/>
      <w:i w:val="0"/>
      <w:iCs/>
      <w:sz w:val="20"/>
      <w:szCs w:val="24"/>
    </w:rPr>
  </w:style>
  <w:style w:type="paragraph" w:styleId="TOCHeading">
    <w:name w:val="TOC Heading"/>
    <w:basedOn w:val="Heading1"/>
    <w:next w:val="Normal"/>
    <w:uiPriority w:val="39"/>
    <w:unhideWhenUsed/>
    <w:qFormat/>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rsid w:val="002A5D86"/>
    <w:pPr>
      <w:tabs>
        <w:tab w:val="right" w:leader="dot" w:pos="9016"/>
      </w:tabs>
      <w:spacing w:after="100"/>
    </w:pPr>
  </w:style>
  <w:style w:type="paragraph" w:styleId="TOC2">
    <w:name w:val="toc 2"/>
    <w:basedOn w:val="Normal"/>
    <w:next w:val="Normal"/>
    <w:autoRedefine/>
    <w:uiPriority w:val="39"/>
    <w:rsid w:val="003E3722"/>
    <w:pPr>
      <w:spacing w:after="100"/>
      <w:ind w:left="200"/>
    </w:pPr>
  </w:style>
  <w:style w:type="paragraph" w:styleId="TOC3">
    <w:name w:val="toc 3"/>
    <w:basedOn w:val="Normal"/>
    <w:next w:val="Normal"/>
    <w:autoRedefine/>
    <w:uiPriority w:val="39"/>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unhideWhenUsed/>
    <w:rsid w:val="005A44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444D"/>
    <w:rPr>
      <w:rFonts w:ascii="Verdana" w:hAnsi="Verdana" w:cs="Arial"/>
      <w:szCs w:val="22"/>
    </w:rPr>
  </w:style>
  <w:style w:type="paragraph" w:customStyle="1" w:styleId="Normal-centred">
    <w:name w:val="Normal - centred"/>
    <w:basedOn w:val="Normal"/>
    <w:qFormat/>
    <w:rsid w:val="00077CD7"/>
    <w:pPr>
      <w:ind w:left="323" w:right="170"/>
      <w:jc w:val="center"/>
    </w:pPr>
    <w:rPr>
      <w:rFonts w:eastAsiaTheme="minorHAnsi"/>
      <w:color w:val="000000" w:themeColor="text1"/>
      <w:szCs w:val="20"/>
    </w:rPr>
  </w:style>
  <w:style w:type="paragraph" w:styleId="CommentSubject">
    <w:name w:val="annotation subject"/>
    <w:basedOn w:val="CommentText"/>
    <w:next w:val="CommentText"/>
    <w:link w:val="CommentSubjectChar"/>
    <w:uiPriority w:val="99"/>
    <w:semiHidden/>
    <w:unhideWhenUsed/>
    <w:rsid w:val="00EB11D8"/>
    <w:rPr>
      <w:b/>
      <w:bCs/>
    </w:rPr>
  </w:style>
  <w:style w:type="character" w:customStyle="1" w:styleId="CommentSubjectChar">
    <w:name w:val="Comment Subject Char"/>
    <w:basedOn w:val="CommentTextChar"/>
    <w:link w:val="CommentSubject"/>
    <w:uiPriority w:val="99"/>
    <w:semiHidden/>
    <w:rsid w:val="00EB11D8"/>
    <w:rPr>
      <w:rFonts w:ascii="Verdana" w:hAnsi="Verdana" w:cs="Arial"/>
      <w:b/>
      <w:bCs/>
    </w:rPr>
  </w:style>
  <w:style w:type="character" w:styleId="Hyperlink">
    <w:name w:val="Hyperlink"/>
    <w:basedOn w:val="DefaultParagraphFont"/>
    <w:uiPriority w:val="99"/>
    <w:unhideWhenUsed/>
    <w:rsid w:val="005E74EC"/>
    <w:rPr>
      <w:color w:val="0000FF" w:themeColor="hyperlink"/>
      <w:u w:val="single"/>
    </w:rPr>
  </w:style>
  <w:style w:type="character" w:styleId="FollowedHyperlink">
    <w:name w:val="FollowedHyperlink"/>
    <w:basedOn w:val="DefaultParagraphFont"/>
    <w:uiPriority w:val="99"/>
    <w:semiHidden/>
    <w:unhideWhenUsed/>
    <w:rsid w:val="00E56732"/>
    <w:rPr>
      <w:color w:val="800080" w:themeColor="followedHyperlink"/>
      <w:u w:val="single"/>
    </w:rPr>
  </w:style>
  <w:style w:type="paragraph" w:styleId="Revision">
    <w:name w:val="Revision"/>
    <w:hidden/>
    <w:uiPriority w:val="99"/>
    <w:semiHidden/>
    <w:rsid w:val="0091334C"/>
    <w:rPr>
      <w:rFonts w:ascii="Verdana" w:hAnsi="Verdana" w:cs="Arial"/>
      <w:sz w:val="24"/>
      <w:szCs w:val="22"/>
    </w:rPr>
  </w:style>
  <w:style w:type="paragraph" w:customStyle="1" w:styleId="m6030230514404635220xbullet1">
    <w:name w:val="m_6030230514404635220xbullet1"/>
    <w:basedOn w:val="Normal"/>
    <w:rsid w:val="009C7BAA"/>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ListParagraphChar">
    <w:name w:val="List Paragraph Char"/>
    <w:aliases w:val="Rec para Char,List Paragraph1 Char,Recommendation Char,List Paragraph11 Char"/>
    <w:basedOn w:val="DefaultParagraphFont"/>
    <w:link w:val="ListParagraph"/>
    <w:uiPriority w:val="1"/>
    <w:locked/>
    <w:rsid w:val="00914970"/>
    <w:rPr>
      <w:rFonts w:ascii="Verdana" w:hAnsi="Verdana" w:cs="Arial"/>
      <w:sz w:val="24"/>
      <w:szCs w:val="22"/>
    </w:rPr>
  </w:style>
  <w:style w:type="character" w:styleId="PageNumber">
    <w:name w:val="page number"/>
    <w:basedOn w:val="DefaultParagraphFont"/>
    <w:uiPriority w:val="99"/>
    <w:semiHidden/>
    <w:unhideWhenUsed/>
    <w:rsid w:val="00711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495132">
      <w:bodyDiv w:val="1"/>
      <w:marLeft w:val="0"/>
      <w:marRight w:val="0"/>
      <w:marTop w:val="0"/>
      <w:marBottom w:val="0"/>
      <w:divBdr>
        <w:top w:val="none" w:sz="0" w:space="0" w:color="auto"/>
        <w:left w:val="none" w:sz="0" w:space="0" w:color="auto"/>
        <w:bottom w:val="none" w:sz="0" w:space="0" w:color="auto"/>
        <w:right w:val="none" w:sz="0" w:space="0" w:color="auto"/>
      </w:divBdr>
    </w:div>
    <w:div w:id="227426854">
      <w:bodyDiv w:val="1"/>
      <w:marLeft w:val="0"/>
      <w:marRight w:val="0"/>
      <w:marTop w:val="0"/>
      <w:marBottom w:val="0"/>
      <w:divBdr>
        <w:top w:val="none" w:sz="0" w:space="0" w:color="auto"/>
        <w:left w:val="none" w:sz="0" w:space="0" w:color="auto"/>
        <w:bottom w:val="none" w:sz="0" w:space="0" w:color="auto"/>
        <w:right w:val="none" w:sz="0" w:space="0" w:color="auto"/>
      </w:divBdr>
      <w:divsChild>
        <w:div w:id="1938823947">
          <w:marLeft w:val="0"/>
          <w:marRight w:val="0"/>
          <w:marTop w:val="0"/>
          <w:marBottom w:val="0"/>
          <w:divBdr>
            <w:top w:val="none" w:sz="0" w:space="0" w:color="auto"/>
            <w:left w:val="none" w:sz="0" w:space="0" w:color="auto"/>
            <w:bottom w:val="none" w:sz="0" w:space="0" w:color="auto"/>
            <w:right w:val="none" w:sz="0" w:space="0" w:color="auto"/>
          </w:divBdr>
          <w:divsChild>
            <w:div w:id="2136826616">
              <w:marLeft w:val="0"/>
              <w:marRight w:val="0"/>
              <w:marTop w:val="0"/>
              <w:marBottom w:val="0"/>
              <w:divBdr>
                <w:top w:val="none" w:sz="0" w:space="0" w:color="auto"/>
                <w:left w:val="none" w:sz="0" w:space="0" w:color="auto"/>
                <w:bottom w:val="none" w:sz="0" w:space="0" w:color="auto"/>
                <w:right w:val="none" w:sz="0" w:space="0" w:color="auto"/>
              </w:divBdr>
              <w:divsChild>
                <w:div w:id="1682269611">
                  <w:marLeft w:val="0"/>
                  <w:marRight w:val="0"/>
                  <w:marTop w:val="0"/>
                  <w:marBottom w:val="0"/>
                  <w:divBdr>
                    <w:top w:val="none" w:sz="0" w:space="0" w:color="auto"/>
                    <w:left w:val="none" w:sz="0" w:space="0" w:color="auto"/>
                    <w:bottom w:val="none" w:sz="0" w:space="0" w:color="auto"/>
                    <w:right w:val="none" w:sz="0" w:space="0" w:color="auto"/>
                  </w:divBdr>
                  <w:divsChild>
                    <w:div w:id="212430588">
                      <w:marLeft w:val="0"/>
                      <w:marRight w:val="0"/>
                      <w:marTop w:val="0"/>
                      <w:marBottom w:val="0"/>
                      <w:divBdr>
                        <w:top w:val="none" w:sz="0" w:space="0" w:color="auto"/>
                        <w:left w:val="none" w:sz="0" w:space="0" w:color="auto"/>
                        <w:bottom w:val="none" w:sz="0" w:space="0" w:color="auto"/>
                        <w:right w:val="none" w:sz="0" w:space="0" w:color="auto"/>
                      </w:divBdr>
                      <w:divsChild>
                        <w:div w:id="1231774437">
                          <w:marLeft w:val="0"/>
                          <w:marRight w:val="0"/>
                          <w:marTop w:val="0"/>
                          <w:marBottom w:val="0"/>
                          <w:divBdr>
                            <w:top w:val="none" w:sz="0" w:space="0" w:color="auto"/>
                            <w:left w:val="none" w:sz="0" w:space="0" w:color="auto"/>
                            <w:bottom w:val="none" w:sz="0" w:space="0" w:color="auto"/>
                            <w:right w:val="none" w:sz="0" w:space="0" w:color="auto"/>
                          </w:divBdr>
                          <w:divsChild>
                            <w:div w:id="172537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4048869">
      <w:bodyDiv w:val="1"/>
      <w:marLeft w:val="0"/>
      <w:marRight w:val="0"/>
      <w:marTop w:val="0"/>
      <w:marBottom w:val="0"/>
      <w:divBdr>
        <w:top w:val="none" w:sz="0" w:space="0" w:color="auto"/>
        <w:left w:val="none" w:sz="0" w:space="0" w:color="auto"/>
        <w:bottom w:val="none" w:sz="0" w:space="0" w:color="auto"/>
        <w:right w:val="none" w:sz="0" w:space="0" w:color="auto"/>
      </w:divBdr>
      <w:divsChild>
        <w:div w:id="707922663">
          <w:marLeft w:val="0"/>
          <w:marRight w:val="0"/>
          <w:marTop w:val="0"/>
          <w:marBottom w:val="0"/>
          <w:divBdr>
            <w:top w:val="none" w:sz="0" w:space="0" w:color="auto"/>
            <w:left w:val="none" w:sz="0" w:space="0" w:color="auto"/>
            <w:bottom w:val="none" w:sz="0" w:space="0" w:color="auto"/>
            <w:right w:val="none" w:sz="0" w:space="0" w:color="auto"/>
          </w:divBdr>
          <w:divsChild>
            <w:div w:id="1769348362">
              <w:marLeft w:val="0"/>
              <w:marRight w:val="0"/>
              <w:marTop w:val="0"/>
              <w:marBottom w:val="0"/>
              <w:divBdr>
                <w:top w:val="none" w:sz="0" w:space="0" w:color="auto"/>
                <w:left w:val="none" w:sz="0" w:space="0" w:color="auto"/>
                <w:bottom w:val="none" w:sz="0" w:space="0" w:color="auto"/>
                <w:right w:val="none" w:sz="0" w:space="0" w:color="auto"/>
              </w:divBdr>
              <w:divsChild>
                <w:div w:id="1255091586">
                  <w:marLeft w:val="0"/>
                  <w:marRight w:val="0"/>
                  <w:marTop w:val="0"/>
                  <w:marBottom w:val="0"/>
                  <w:divBdr>
                    <w:top w:val="none" w:sz="0" w:space="0" w:color="auto"/>
                    <w:left w:val="none" w:sz="0" w:space="0" w:color="auto"/>
                    <w:bottom w:val="none" w:sz="0" w:space="0" w:color="auto"/>
                    <w:right w:val="none" w:sz="0" w:space="0" w:color="auto"/>
                  </w:divBdr>
                  <w:divsChild>
                    <w:div w:id="1655336576">
                      <w:marLeft w:val="0"/>
                      <w:marRight w:val="0"/>
                      <w:marTop w:val="0"/>
                      <w:marBottom w:val="0"/>
                      <w:divBdr>
                        <w:top w:val="none" w:sz="0" w:space="0" w:color="auto"/>
                        <w:left w:val="none" w:sz="0" w:space="0" w:color="auto"/>
                        <w:bottom w:val="none" w:sz="0" w:space="0" w:color="auto"/>
                        <w:right w:val="none" w:sz="0" w:space="0" w:color="auto"/>
                      </w:divBdr>
                      <w:divsChild>
                        <w:div w:id="129129574">
                          <w:marLeft w:val="0"/>
                          <w:marRight w:val="0"/>
                          <w:marTop w:val="0"/>
                          <w:marBottom w:val="0"/>
                          <w:divBdr>
                            <w:top w:val="none" w:sz="0" w:space="0" w:color="auto"/>
                            <w:left w:val="none" w:sz="0" w:space="0" w:color="auto"/>
                            <w:bottom w:val="none" w:sz="0" w:space="0" w:color="auto"/>
                            <w:right w:val="none" w:sz="0" w:space="0" w:color="auto"/>
                          </w:divBdr>
                          <w:divsChild>
                            <w:div w:id="15542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9274889">
      <w:bodyDiv w:val="1"/>
      <w:marLeft w:val="0"/>
      <w:marRight w:val="0"/>
      <w:marTop w:val="0"/>
      <w:marBottom w:val="0"/>
      <w:divBdr>
        <w:top w:val="none" w:sz="0" w:space="0" w:color="auto"/>
        <w:left w:val="none" w:sz="0" w:space="0" w:color="auto"/>
        <w:bottom w:val="none" w:sz="0" w:space="0" w:color="auto"/>
        <w:right w:val="none" w:sz="0" w:space="0" w:color="auto"/>
      </w:divBdr>
    </w:div>
    <w:div w:id="1583367906">
      <w:bodyDiv w:val="1"/>
      <w:marLeft w:val="0"/>
      <w:marRight w:val="0"/>
      <w:marTop w:val="0"/>
      <w:marBottom w:val="0"/>
      <w:divBdr>
        <w:top w:val="none" w:sz="0" w:space="0" w:color="auto"/>
        <w:left w:val="none" w:sz="0" w:space="0" w:color="auto"/>
        <w:bottom w:val="none" w:sz="0" w:space="0" w:color="auto"/>
        <w:right w:val="none" w:sz="0" w:space="0" w:color="auto"/>
      </w:divBdr>
    </w:div>
    <w:div w:id="17964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8141181-fe8e-416f-90eb-c6f8e4abed1f">
      <Terms xmlns="http://schemas.microsoft.com/office/infopath/2007/PartnerControls"/>
    </lcf76f155ced4ddcb4097134ff3c332f>
    <TaxCatchAll xmlns="69202c88-7579-4e45-9511-bc15d2894354" xsi:nil="true"/>
    <_dlc_DocId xmlns="69202c88-7579-4e45-9511-bc15d2894354">INFO-908568043-12229</_dlc_DocId>
    <_dlc_DocIdUrl xmlns="69202c88-7579-4e45-9511-bc15d2894354">
      <Url>https://msdgovtnz.sharepoint.com/sites/whaikaha-ORG-People-%26-Culture-SEG/_layouts/15/DocIdRedir.aspx?ID=INFO-908568043-12229</Url>
      <Description>INFO-908568043-12229</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0AA43B1531036E48ADF363E582E4EDD7" ma:contentTypeVersion="15" ma:contentTypeDescription="Create a new document." ma:contentTypeScope="" ma:versionID="9f0af3735c45a98414eff8ee02c18348">
  <xsd:schema xmlns:xsd="http://www.w3.org/2001/XMLSchema" xmlns:xs="http://www.w3.org/2001/XMLSchema" xmlns:p="http://schemas.microsoft.com/office/2006/metadata/properties" xmlns:ns1="http://schemas.microsoft.com/sharepoint/v3" xmlns:ns2="69202c88-7579-4e45-9511-bc15d2894354" xmlns:ns3="68141181-fe8e-416f-90eb-c6f8e4abed1f" targetNamespace="http://schemas.microsoft.com/office/2006/metadata/properties" ma:root="true" ma:fieldsID="65382a821b08104308a15388b77df167" ns1:_="" ns2:_="" ns3:_="">
    <xsd:import namespace="http://schemas.microsoft.com/sharepoint/v3"/>
    <xsd:import namespace="69202c88-7579-4e45-9511-bc15d2894354"/>
    <xsd:import namespace="68141181-fe8e-416f-90eb-c6f8e4abed1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202c88-7579-4e45-9511-bc15d28943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0465db8c-8e9e-472e-a1f3-01980c7668da}" ma:internalName="TaxCatchAll" ma:showField="CatchAllData" ma:web="69202c88-7579-4e45-9511-bc15d28943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141181-fe8e-416f-90eb-c6f8e4abed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602523-EF50-4F37-91CE-F06724DEFEA7}">
  <ds:schemaRefs>
    <ds:schemaRef ds:uri="http://schemas.microsoft.com/sharepoint/events"/>
  </ds:schemaRefs>
</ds:datastoreItem>
</file>

<file path=customXml/itemProps2.xml><?xml version="1.0" encoding="utf-8"?>
<ds:datastoreItem xmlns:ds="http://schemas.openxmlformats.org/officeDocument/2006/customXml" ds:itemID="{054A0930-34D4-4ED7-A080-D83D3B3409BF}">
  <ds:schemaRefs>
    <ds:schemaRef ds:uri="http://schemas.microsoft.com/sharepoint/v3/contenttype/forms"/>
  </ds:schemaRefs>
</ds:datastoreItem>
</file>

<file path=customXml/itemProps3.xml><?xml version="1.0" encoding="utf-8"?>
<ds:datastoreItem xmlns:ds="http://schemas.openxmlformats.org/officeDocument/2006/customXml" ds:itemID="{969B5D34-96E3-4DFB-B6A6-04A50DF917E6}">
  <ds:schemaRefs>
    <ds:schemaRef ds:uri="http://schemas.microsoft.com/sharepoint/v3"/>
    <ds:schemaRef ds:uri="http://schemas.microsoft.com/office/2006/documentManagement/types"/>
    <ds:schemaRef ds:uri="http://purl.org/dc/terms/"/>
    <ds:schemaRef ds:uri="http://schemas.openxmlformats.org/package/2006/metadata/core-properties"/>
    <ds:schemaRef ds:uri="http://purl.org/dc/dcmitype/"/>
    <ds:schemaRef ds:uri="69202c88-7579-4e45-9511-bc15d2894354"/>
    <ds:schemaRef ds:uri="http://purl.org/dc/elements/1.1/"/>
    <ds:schemaRef ds:uri="http://schemas.microsoft.com/office/2006/metadata/properties"/>
    <ds:schemaRef ds:uri="http://schemas.microsoft.com/office/infopath/2007/PartnerControls"/>
    <ds:schemaRef ds:uri="68141181-fe8e-416f-90eb-c6f8e4abed1f"/>
    <ds:schemaRef ds:uri="http://www.w3.org/XML/1998/namespace"/>
  </ds:schemaRefs>
</ds:datastoreItem>
</file>

<file path=customXml/itemProps4.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customXml/itemProps5.xml><?xml version="1.0" encoding="utf-8"?>
<ds:datastoreItem xmlns:ds="http://schemas.openxmlformats.org/officeDocument/2006/customXml" ds:itemID="{CF05B960-FA72-4FFA-80EC-5156959A1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202c88-7579-4e45-9511-bc15d2894354"/>
    <ds:schemaRef ds:uri="68141181-fe8e-416f-90eb-c6f8e4abe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1277</Words>
  <Characters>7285</Characters>
  <Application>Microsoft Office Word</Application>
  <DocSecurity>0</DocSecurity>
  <Lines>60</Lines>
  <Paragraphs>17</Paragraphs>
  <ScaleCrop>false</ScaleCrop>
  <Company/>
  <LinksUpToDate>false</LinksUpToDate>
  <CharactersWithSpaces>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Alysha Adam</dc:creator>
  <cp:keywords/>
  <dc:description/>
  <cp:lastModifiedBy>Tyla Redden</cp:lastModifiedBy>
  <cp:revision>3</cp:revision>
  <cp:lastPrinted>2023-08-28T19:53:00Z</cp:lastPrinted>
  <dcterms:created xsi:type="dcterms:W3CDTF">2025-09-02T01:41:00Z</dcterms:created>
  <dcterms:modified xsi:type="dcterms:W3CDTF">2025-09-04T21:05:00Z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40f506b5,3f9d032d,5a43213e</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2025-04-07T21:22:39Z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e134dd5c-6c78-44c6-aa65-0542059c8c9a</vt:lpwstr>
  </property>
  <property fmtid="{D5CDD505-2E9C-101B-9397-08002B2CF9AE}" pid="11" name="MSIP_Label_f43e46a9-9901-46e9-bfae-bb6189d4cb66_ContentBits">
    <vt:lpwstr>1</vt:lpwstr>
  </property>
  <property fmtid="{D5CDD505-2E9C-101B-9397-08002B2CF9AE}" pid="12" name="ContentTypeId">
    <vt:lpwstr>0x0101000AA43B1531036E48ADF363E582E4EDD7</vt:lpwstr>
  </property>
  <property fmtid="{D5CDD505-2E9C-101B-9397-08002B2CF9AE}" pid="13" name="_dlc_DocIdItemGuid">
    <vt:lpwstr>47438cbf-7c86-44ef-8305-84abed1ebd2d</vt:lpwstr>
  </property>
  <property fmtid="{D5CDD505-2E9C-101B-9397-08002B2CF9AE}" pid="14" name="MediaServiceImageTags">
    <vt:lpwstr/>
  </property>
</Properties>
</file>