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80EE7" w14:textId="77777777" w:rsidR="00BB03C6" w:rsidRDefault="00BB03C6" w:rsidP="00DD2690">
      <w:pPr>
        <w:spacing w:after="0"/>
        <w:rPr>
          <w:rFonts w:ascii="Roboto Light" w:hAnsi="Roboto Light"/>
          <w:b/>
          <w:bCs/>
          <w:sz w:val="22"/>
        </w:rPr>
      </w:pPr>
    </w:p>
    <w:p w14:paraId="266E30AF" w14:textId="77777777" w:rsidR="00DD2690" w:rsidRDefault="00DD2690" w:rsidP="00DD2690">
      <w:pPr>
        <w:rPr>
          <w:rFonts w:ascii="Roboto Light" w:hAnsi="Roboto Light"/>
          <w:b/>
          <w:bCs/>
          <w:iCs/>
        </w:rPr>
      </w:pPr>
      <w:r>
        <w:rPr>
          <w:rFonts w:ascii="Roboto Light" w:hAnsi="Roboto Light"/>
          <w:b/>
          <w:bCs/>
          <w:iCs/>
        </w:rPr>
        <w:t>Our purpose</w:t>
      </w:r>
    </w:p>
    <w:p w14:paraId="6C4E77A6" w14:textId="77777777" w:rsidR="00DD2690" w:rsidRDefault="00DD2690" w:rsidP="00DD2690">
      <w:pPr>
        <w:spacing w:after="0"/>
      </w:pPr>
      <w:r>
        <w:rPr>
          <w:rFonts w:ascii="Roboto Light" w:hAnsi="Roboto Light"/>
          <w:iCs/>
        </w:rPr>
        <w:t xml:space="preserve">The purpose of the Independent Children’s Monitor (the Monitor) is to provide a credible view of the </w:t>
      </w:r>
      <w:proofErr w:type="spellStart"/>
      <w:r>
        <w:rPr>
          <w:rFonts w:ascii="Roboto Light" w:hAnsi="Roboto Light"/>
          <w:iCs/>
        </w:rPr>
        <w:t>Oranga</w:t>
      </w:r>
      <w:proofErr w:type="spellEnd"/>
      <w:r>
        <w:rPr>
          <w:rFonts w:ascii="Roboto Light" w:hAnsi="Roboto Light"/>
          <w:iCs/>
        </w:rPr>
        <w:t xml:space="preserve"> Tamariki System, highlighting areas that will drive continuous improvement and support improving outcomes for children and young people, particularly </w:t>
      </w:r>
      <w:proofErr w:type="spellStart"/>
      <w:r w:rsidRPr="003C7638">
        <w:rPr>
          <w:rFonts w:ascii="Roboto Light" w:hAnsi="Roboto Light"/>
          <w:iCs/>
        </w:rPr>
        <w:t>tamariki</w:t>
      </w:r>
      <w:proofErr w:type="spellEnd"/>
      <w:r w:rsidRPr="003C7638">
        <w:rPr>
          <w:rFonts w:ascii="Roboto Light" w:hAnsi="Roboto Light"/>
          <w:iCs/>
        </w:rPr>
        <w:t xml:space="preserve"> Māori and those with disabilities.</w:t>
      </w:r>
      <w:r>
        <w:rPr>
          <w:rFonts w:ascii="Roboto Light" w:hAnsi="Roboto Light"/>
          <w:iCs/>
        </w:rPr>
        <w:t> </w:t>
      </w:r>
    </w:p>
    <w:p w14:paraId="6887AAD6" w14:textId="77777777" w:rsidR="00BB03C6" w:rsidRPr="009D5A01" w:rsidRDefault="00BB03C6" w:rsidP="00BB03C6">
      <w:pPr>
        <w:spacing w:after="0"/>
        <w:rPr>
          <w:rFonts w:ascii="Roboto Light" w:hAnsi="Roboto Light"/>
          <w:b/>
          <w:bCs/>
          <w:sz w:val="24"/>
          <w:szCs w:val="24"/>
        </w:rPr>
      </w:pPr>
    </w:p>
    <w:p w14:paraId="37B1B287" w14:textId="77777777" w:rsidR="00BB03C6" w:rsidRPr="009D5A01" w:rsidRDefault="00BB03C6" w:rsidP="00BB03C6">
      <w:pPr>
        <w:rPr>
          <w:rFonts w:ascii="Roboto Light" w:hAnsi="Roboto Light"/>
          <w:b/>
          <w:bCs/>
          <w:sz w:val="22"/>
        </w:rPr>
      </w:pPr>
      <w:r w:rsidRPr="009D5A01">
        <w:rPr>
          <w:rFonts w:ascii="Roboto Light" w:hAnsi="Roboto Light"/>
          <w:b/>
          <w:bCs/>
          <w:sz w:val="22"/>
        </w:rPr>
        <w:t>How we do this</w:t>
      </w:r>
    </w:p>
    <w:p w14:paraId="371AB644" w14:textId="393D92B5" w:rsidR="00BB03C6" w:rsidRPr="009D5A01" w:rsidRDefault="00BB03C6" w:rsidP="00BB03C6">
      <w:pPr>
        <w:rPr>
          <w:rFonts w:ascii="Roboto Light" w:hAnsi="Roboto Light"/>
          <w:bCs/>
          <w:szCs w:val="20"/>
        </w:rPr>
      </w:pPr>
      <w:bookmarkStart w:id="0" w:name="_Hlk33087133"/>
      <w:r w:rsidRPr="009D5A01">
        <w:rPr>
          <w:rFonts w:ascii="Roboto Light" w:hAnsi="Roboto Light"/>
          <w:bCs/>
          <w:szCs w:val="20"/>
        </w:rPr>
        <w:t xml:space="preserve">The Monitor has oversight of the </w:t>
      </w:r>
      <w:proofErr w:type="spellStart"/>
      <w:r w:rsidRPr="009D5A01">
        <w:rPr>
          <w:rFonts w:ascii="Roboto Light" w:hAnsi="Roboto Light"/>
          <w:bCs/>
          <w:szCs w:val="20"/>
        </w:rPr>
        <w:t>Oranga</w:t>
      </w:r>
      <w:proofErr w:type="spellEnd"/>
      <w:r w:rsidRPr="009D5A01">
        <w:rPr>
          <w:rFonts w:ascii="Roboto Light" w:hAnsi="Roboto Light"/>
          <w:bCs/>
          <w:szCs w:val="20"/>
        </w:rPr>
        <w:t xml:space="preserve"> Tamariki </w:t>
      </w:r>
      <w:r w:rsidR="00A811E4">
        <w:rPr>
          <w:rFonts w:ascii="Roboto Light" w:hAnsi="Roboto Light"/>
          <w:bCs/>
          <w:szCs w:val="20"/>
        </w:rPr>
        <w:t>s</w:t>
      </w:r>
      <w:r w:rsidR="00A811E4" w:rsidRPr="009D5A01">
        <w:rPr>
          <w:rFonts w:ascii="Roboto Light" w:hAnsi="Roboto Light"/>
          <w:bCs/>
          <w:szCs w:val="20"/>
        </w:rPr>
        <w:t>ystem,</w:t>
      </w:r>
      <w:r w:rsidRPr="009D5A01">
        <w:rPr>
          <w:rFonts w:ascii="Roboto Light" w:hAnsi="Roboto Light"/>
          <w:bCs/>
          <w:szCs w:val="20"/>
        </w:rPr>
        <w:t xml:space="preserve"> and its work will reflect the broad spectrum of monitoring from compliance, to practice quality, through to outcomes. Monitoring each of these interrelated areas enables us to assess if outcomes are being achieved for </w:t>
      </w:r>
      <w:proofErr w:type="spellStart"/>
      <w:r w:rsidRPr="009D5A01">
        <w:rPr>
          <w:rFonts w:ascii="Roboto Light" w:hAnsi="Roboto Light"/>
          <w:bCs/>
          <w:szCs w:val="20"/>
        </w:rPr>
        <w:t>tamariki</w:t>
      </w:r>
      <w:proofErr w:type="spellEnd"/>
      <w:r w:rsidRPr="009D5A01">
        <w:rPr>
          <w:rFonts w:ascii="Roboto Light" w:hAnsi="Roboto Light"/>
          <w:bCs/>
          <w:szCs w:val="20"/>
        </w:rPr>
        <w:t xml:space="preserve"> (children) and </w:t>
      </w:r>
      <w:proofErr w:type="spellStart"/>
      <w:r w:rsidRPr="009D5A01">
        <w:rPr>
          <w:rFonts w:ascii="Roboto Light" w:hAnsi="Roboto Light"/>
          <w:bCs/>
          <w:szCs w:val="20"/>
        </w:rPr>
        <w:t>rangatahi</w:t>
      </w:r>
      <w:proofErr w:type="spellEnd"/>
      <w:r w:rsidRPr="009D5A01">
        <w:rPr>
          <w:rFonts w:ascii="Roboto Light" w:hAnsi="Roboto Light"/>
          <w:bCs/>
          <w:szCs w:val="20"/>
        </w:rPr>
        <w:t xml:space="preserve"> (youth). Our review, analysis and reporting functions drive improvement and give us the opportunity to provide accurate information to a range of audiences including Ministers, government agencies, iwi, non-government agencies, </w:t>
      </w:r>
      <w:proofErr w:type="spellStart"/>
      <w:r w:rsidRPr="009D5A01">
        <w:rPr>
          <w:rFonts w:ascii="Roboto Light" w:hAnsi="Roboto Light"/>
          <w:bCs/>
          <w:szCs w:val="20"/>
        </w:rPr>
        <w:t>whānau</w:t>
      </w:r>
      <w:proofErr w:type="spellEnd"/>
      <w:r w:rsidRPr="009D5A01">
        <w:rPr>
          <w:rFonts w:ascii="Roboto Light" w:hAnsi="Roboto Light"/>
          <w:bCs/>
          <w:szCs w:val="20"/>
        </w:rPr>
        <w:t xml:space="preserve"> and individuals on the performance of the System.  </w:t>
      </w:r>
    </w:p>
    <w:p w14:paraId="16CF24A6" w14:textId="77777777" w:rsidR="00BB03C6" w:rsidRPr="009D5A01" w:rsidRDefault="00BB03C6" w:rsidP="00BB03C6">
      <w:pPr>
        <w:rPr>
          <w:rFonts w:ascii="Roboto Light" w:hAnsi="Roboto Light"/>
          <w:bCs/>
          <w:szCs w:val="20"/>
        </w:rPr>
      </w:pPr>
      <w:r w:rsidRPr="009D5A01">
        <w:rPr>
          <w:rFonts w:ascii="Roboto Light" w:hAnsi="Roboto Light"/>
          <w:bCs/>
          <w:szCs w:val="20"/>
        </w:rPr>
        <w:t xml:space="preserve">We strive to always work in a way that is child-centred, embeds </w:t>
      </w:r>
      <w:proofErr w:type="spellStart"/>
      <w:r w:rsidRPr="009D5A01">
        <w:rPr>
          <w:rFonts w:ascii="Roboto Light" w:hAnsi="Roboto Light"/>
          <w:bCs/>
          <w:szCs w:val="20"/>
        </w:rPr>
        <w:t>te</w:t>
      </w:r>
      <w:proofErr w:type="spellEnd"/>
      <w:r w:rsidRPr="009D5A01">
        <w:rPr>
          <w:rFonts w:ascii="Roboto Light" w:hAnsi="Roboto Light"/>
          <w:bCs/>
          <w:szCs w:val="20"/>
        </w:rPr>
        <w:t xml:space="preserve"> </w:t>
      </w:r>
      <w:proofErr w:type="spellStart"/>
      <w:r w:rsidRPr="009D5A01">
        <w:rPr>
          <w:rFonts w:ascii="Roboto Light" w:hAnsi="Roboto Light"/>
          <w:bCs/>
          <w:szCs w:val="20"/>
        </w:rPr>
        <w:t>ao</w:t>
      </w:r>
      <w:proofErr w:type="spellEnd"/>
      <w:r w:rsidRPr="009D5A01">
        <w:rPr>
          <w:rFonts w:ascii="Roboto Light" w:hAnsi="Roboto Light"/>
          <w:bCs/>
          <w:szCs w:val="20"/>
        </w:rPr>
        <w:t xml:space="preserve"> Māori, is insight-driven and builds on our reputation as a trusted and credible influencer.    </w:t>
      </w:r>
    </w:p>
    <w:p w14:paraId="23BDB4E5" w14:textId="77777777" w:rsidR="00BB03C6" w:rsidRPr="009D5A01" w:rsidRDefault="00BB03C6" w:rsidP="00BB03C6">
      <w:pPr>
        <w:spacing w:before="240"/>
        <w:rPr>
          <w:rFonts w:ascii="Roboto Light" w:hAnsi="Roboto Light"/>
          <w:b/>
          <w:sz w:val="22"/>
        </w:rPr>
      </w:pPr>
      <w:r w:rsidRPr="009D5A01">
        <w:rPr>
          <w:rFonts w:ascii="Roboto Light" w:hAnsi="Roboto Light"/>
          <w:b/>
          <w:sz w:val="22"/>
        </w:rPr>
        <w:t>Our values</w:t>
      </w:r>
    </w:p>
    <w:p w14:paraId="3FD17EB2" w14:textId="77777777" w:rsidR="00BB03C6" w:rsidRPr="009D5A01" w:rsidRDefault="00BB03C6" w:rsidP="00BB03C6">
      <w:pPr>
        <w:spacing w:before="240"/>
        <w:rPr>
          <w:rFonts w:ascii="Roboto Light" w:hAnsi="Roboto Light"/>
          <w:b/>
          <w:sz w:val="22"/>
        </w:rPr>
        <w:sectPr w:rsidR="00BB03C6" w:rsidRPr="009D5A0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62F653C5" w14:textId="77777777" w:rsidR="00BB03C6" w:rsidRPr="009D5A01" w:rsidRDefault="00BB03C6" w:rsidP="00BB03C6">
      <w:pPr>
        <w:rPr>
          <w:rFonts w:ascii="Roboto Light" w:hAnsi="Roboto Light"/>
          <w:bCs/>
          <w:szCs w:val="20"/>
        </w:rPr>
      </w:pPr>
      <w:r w:rsidRPr="009D5A01">
        <w:rPr>
          <w:rFonts w:ascii="Roboto Light" w:hAnsi="Roboto Light"/>
          <w:bCs/>
          <w:szCs w:val="20"/>
        </w:rPr>
        <w:t xml:space="preserve">Our values have been developed within the context of our work and reflect our principles of being child centred with a </w:t>
      </w:r>
      <w:proofErr w:type="spellStart"/>
      <w:r w:rsidRPr="009D5A01">
        <w:rPr>
          <w:rFonts w:ascii="Roboto Light" w:hAnsi="Roboto Light"/>
          <w:bCs/>
          <w:szCs w:val="20"/>
        </w:rPr>
        <w:t>te</w:t>
      </w:r>
      <w:proofErr w:type="spellEnd"/>
      <w:r w:rsidRPr="009D5A01">
        <w:rPr>
          <w:rFonts w:ascii="Roboto Light" w:hAnsi="Roboto Light"/>
          <w:bCs/>
          <w:szCs w:val="20"/>
        </w:rPr>
        <w:t xml:space="preserve"> </w:t>
      </w:r>
      <w:proofErr w:type="spellStart"/>
      <w:r w:rsidRPr="009D5A01">
        <w:rPr>
          <w:rFonts w:ascii="Roboto Light" w:hAnsi="Roboto Light"/>
          <w:bCs/>
          <w:szCs w:val="20"/>
        </w:rPr>
        <w:t>ao</w:t>
      </w:r>
      <w:proofErr w:type="spellEnd"/>
      <w:r w:rsidRPr="009D5A01">
        <w:rPr>
          <w:rFonts w:ascii="Roboto Light" w:hAnsi="Roboto Light"/>
          <w:bCs/>
          <w:szCs w:val="20"/>
        </w:rPr>
        <w:t xml:space="preserve"> Māori lens across all that we do.  Our values are how we behave every day, with each other and with those we are working with. </w:t>
      </w:r>
    </w:p>
    <w:p w14:paraId="1EF895FE" w14:textId="0A31FFB3" w:rsidR="00BB03C6" w:rsidRPr="009D5A01" w:rsidRDefault="00BB03C6" w:rsidP="00BB03C6">
      <w:pPr>
        <w:rPr>
          <w:rFonts w:ascii="Roboto Light" w:hAnsi="Roboto Light"/>
          <w:szCs w:val="20"/>
        </w:rPr>
      </w:pPr>
      <w:r w:rsidRPr="009D5A01">
        <w:rPr>
          <w:rFonts w:ascii="Roboto Light" w:hAnsi="Roboto Light"/>
          <w:b/>
          <w:szCs w:val="20"/>
        </w:rPr>
        <w:t xml:space="preserve">Kia </w:t>
      </w:r>
      <w:proofErr w:type="spellStart"/>
      <w:r w:rsidRPr="009D5A01">
        <w:rPr>
          <w:rFonts w:ascii="Roboto Light" w:hAnsi="Roboto Light"/>
          <w:b/>
          <w:szCs w:val="20"/>
        </w:rPr>
        <w:t>Māia</w:t>
      </w:r>
      <w:proofErr w:type="spellEnd"/>
      <w:r w:rsidRPr="009D5A01">
        <w:rPr>
          <w:rFonts w:ascii="Roboto Light" w:hAnsi="Roboto Light"/>
          <w:b/>
          <w:szCs w:val="20"/>
        </w:rPr>
        <w:t xml:space="preserve"> – Courageous: </w:t>
      </w:r>
      <w:r w:rsidRPr="009D5A01">
        <w:rPr>
          <w:rFonts w:ascii="Roboto Light" w:hAnsi="Roboto Light"/>
          <w:szCs w:val="20"/>
        </w:rPr>
        <w:t xml:space="preserve">We are brave, bold, </w:t>
      </w:r>
      <w:r w:rsidR="00A811E4" w:rsidRPr="009D5A01">
        <w:rPr>
          <w:rFonts w:ascii="Roboto Light" w:hAnsi="Roboto Light"/>
          <w:szCs w:val="20"/>
        </w:rPr>
        <w:t>capable,</w:t>
      </w:r>
      <w:r w:rsidRPr="009D5A01">
        <w:rPr>
          <w:rFonts w:ascii="Roboto Light" w:hAnsi="Roboto Light"/>
          <w:szCs w:val="20"/>
        </w:rPr>
        <w:t xml:space="preserve"> and confident.</w:t>
      </w:r>
    </w:p>
    <w:p w14:paraId="419EFA8E" w14:textId="77777777" w:rsidR="00BB03C6" w:rsidRPr="009D5A01" w:rsidRDefault="00BB03C6" w:rsidP="00BB03C6">
      <w:pPr>
        <w:rPr>
          <w:rFonts w:ascii="Roboto Light" w:hAnsi="Roboto Light"/>
          <w:szCs w:val="20"/>
        </w:rPr>
      </w:pPr>
      <w:r w:rsidRPr="009D5A01">
        <w:rPr>
          <w:rFonts w:ascii="Roboto Light" w:hAnsi="Roboto Light"/>
          <w:b/>
          <w:szCs w:val="20"/>
        </w:rPr>
        <w:t xml:space="preserve">Kia </w:t>
      </w:r>
      <w:proofErr w:type="spellStart"/>
      <w:r w:rsidRPr="009D5A01">
        <w:rPr>
          <w:rFonts w:ascii="Roboto Light" w:hAnsi="Roboto Light"/>
          <w:b/>
          <w:szCs w:val="20"/>
        </w:rPr>
        <w:t>Pono</w:t>
      </w:r>
      <w:proofErr w:type="spellEnd"/>
      <w:r w:rsidRPr="009D5A01">
        <w:rPr>
          <w:rFonts w:ascii="Roboto Light" w:hAnsi="Roboto Light"/>
          <w:b/>
          <w:szCs w:val="20"/>
        </w:rPr>
        <w:t xml:space="preserve">, Kia Tika – Trustworthy: </w:t>
      </w:r>
      <w:r w:rsidRPr="009D5A01">
        <w:rPr>
          <w:rFonts w:ascii="Roboto Light" w:hAnsi="Roboto Light"/>
          <w:szCs w:val="20"/>
        </w:rPr>
        <w:t>We are honest and genuine.</w:t>
      </w:r>
    </w:p>
    <w:p w14:paraId="0AFEE5CB" w14:textId="77777777" w:rsidR="00BB03C6" w:rsidRPr="009D5A01" w:rsidRDefault="00BB03C6" w:rsidP="00BB03C6">
      <w:pPr>
        <w:rPr>
          <w:rFonts w:ascii="Roboto Light" w:hAnsi="Roboto Light"/>
          <w:szCs w:val="20"/>
        </w:rPr>
      </w:pPr>
      <w:r w:rsidRPr="009D5A01">
        <w:rPr>
          <w:rFonts w:ascii="Roboto Light" w:hAnsi="Roboto Light"/>
          <w:b/>
          <w:szCs w:val="20"/>
        </w:rPr>
        <w:t xml:space="preserve">Manaaki – Respectful: </w:t>
      </w:r>
      <w:r w:rsidRPr="009D5A01">
        <w:rPr>
          <w:rFonts w:ascii="Roboto Light" w:hAnsi="Roboto Light"/>
          <w:szCs w:val="20"/>
        </w:rPr>
        <w:t>We show respect and care for others.</w:t>
      </w:r>
    </w:p>
    <w:p w14:paraId="6FC245CE" w14:textId="77777777" w:rsidR="00BB03C6" w:rsidRPr="009D5A01" w:rsidRDefault="00BB03C6" w:rsidP="00BB03C6">
      <w:pPr>
        <w:spacing w:after="0"/>
        <w:rPr>
          <w:rFonts w:ascii="Roboto Light" w:hAnsi="Roboto Light"/>
          <w:szCs w:val="20"/>
        </w:rPr>
      </w:pPr>
      <w:r w:rsidRPr="009D5A01">
        <w:rPr>
          <w:rFonts w:ascii="Roboto Light" w:hAnsi="Roboto Light"/>
          <w:b/>
          <w:szCs w:val="20"/>
        </w:rPr>
        <w:t xml:space="preserve">Kia </w:t>
      </w:r>
      <w:proofErr w:type="spellStart"/>
      <w:r w:rsidRPr="009D5A01">
        <w:rPr>
          <w:rFonts w:ascii="Roboto Light" w:hAnsi="Roboto Light"/>
          <w:b/>
          <w:szCs w:val="20"/>
        </w:rPr>
        <w:t>Huritao</w:t>
      </w:r>
      <w:proofErr w:type="spellEnd"/>
      <w:r w:rsidRPr="009D5A01">
        <w:rPr>
          <w:rFonts w:ascii="Roboto Light" w:hAnsi="Roboto Light"/>
          <w:b/>
          <w:szCs w:val="20"/>
        </w:rPr>
        <w:t xml:space="preserve"> – to be Reflective: </w:t>
      </w:r>
      <w:r w:rsidRPr="009D5A01">
        <w:rPr>
          <w:rFonts w:ascii="Roboto Light" w:hAnsi="Roboto Light"/>
          <w:szCs w:val="20"/>
        </w:rPr>
        <w:t>We are considered and reflective.</w:t>
      </w:r>
    </w:p>
    <w:bookmarkEnd w:id="0"/>
    <w:p w14:paraId="0AFCDE5C" w14:textId="77777777" w:rsidR="00BB03C6" w:rsidRPr="009D5A01" w:rsidRDefault="00BB03C6" w:rsidP="00BB03C6">
      <w:pPr>
        <w:spacing w:after="0"/>
        <w:rPr>
          <w:rFonts w:ascii="Roboto Light" w:hAnsi="Roboto Light"/>
          <w:b/>
          <w:bCs/>
          <w:sz w:val="24"/>
          <w:szCs w:val="24"/>
        </w:rPr>
      </w:pPr>
    </w:p>
    <w:p w14:paraId="21EB1FE7" w14:textId="77777777" w:rsidR="00BB03C6" w:rsidRPr="009D5A01" w:rsidRDefault="00BB03C6" w:rsidP="00BB03C6">
      <w:pPr>
        <w:rPr>
          <w:rFonts w:ascii="Roboto Light" w:hAnsi="Roboto Light"/>
          <w:b/>
          <w:bCs/>
          <w:sz w:val="22"/>
        </w:rPr>
      </w:pPr>
      <w:r w:rsidRPr="009D5A01">
        <w:rPr>
          <w:rFonts w:ascii="Roboto Light" w:hAnsi="Roboto Light"/>
          <w:b/>
          <w:bCs/>
          <w:sz w:val="22"/>
        </w:rPr>
        <w:t>Our commitment to Māori</w:t>
      </w:r>
    </w:p>
    <w:p w14:paraId="5433A866" w14:textId="77777777" w:rsidR="00BB03C6" w:rsidRDefault="00BB03C6" w:rsidP="00BB03C6">
      <w:pPr>
        <w:spacing w:line="276" w:lineRule="auto"/>
        <w:rPr>
          <w:rFonts w:ascii="Roboto Light" w:hAnsi="Roboto Light"/>
        </w:rPr>
      </w:pPr>
      <w:r w:rsidRPr="009D5A01">
        <w:rPr>
          <w:rFonts w:ascii="Roboto Light" w:hAnsi="Roboto Light"/>
        </w:rPr>
        <w:t xml:space="preserve">As a </w:t>
      </w:r>
      <w:proofErr w:type="spellStart"/>
      <w:r w:rsidRPr="009D5A01">
        <w:rPr>
          <w:rFonts w:ascii="Roboto Light" w:hAnsi="Roboto Light"/>
        </w:rPr>
        <w:t>Te</w:t>
      </w:r>
      <w:proofErr w:type="spellEnd"/>
      <w:r w:rsidRPr="009D5A01">
        <w:rPr>
          <w:rFonts w:ascii="Roboto Light" w:hAnsi="Roboto Light"/>
        </w:rPr>
        <w:t xml:space="preserve"> </w:t>
      </w:r>
      <w:proofErr w:type="spellStart"/>
      <w:r w:rsidRPr="009D5A01">
        <w:rPr>
          <w:rFonts w:ascii="Roboto Light" w:hAnsi="Roboto Light"/>
        </w:rPr>
        <w:t>Tiriti</w:t>
      </w:r>
      <w:proofErr w:type="spellEnd"/>
      <w:r w:rsidRPr="009D5A01">
        <w:rPr>
          <w:rFonts w:ascii="Roboto Light" w:hAnsi="Roboto Light"/>
        </w:rPr>
        <w:t xml:space="preserve"> o Waitangi partner we are committed to supporting and enabling Māori </w:t>
      </w:r>
      <w:proofErr w:type="spellStart"/>
      <w:r w:rsidRPr="009D5A01">
        <w:rPr>
          <w:rFonts w:ascii="Roboto Light" w:hAnsi="Roboto Light"/>
        </w:rPr>
        <w:t>whānau</w:t>
      </w:r>
      <w:proofErr w:type="spellEnd"/>
      <w:r w:rsidRPr="009D5A01">
        <w:rPr>
          <w:rFonts w:ascii="Roboto Light" w:hAnsi="Roboto Light"/>
        </w:rPr>
        <w:t xml:space="preserve">, </w:t>
      </w:r>
      <w:proofErr w:type="spellStart"/>
      <w:r w:rsidRPr="009D5A01">
        <w:rPr>
          <w:rFonts w:ascii="Roboto Light" w:hAnsi="Roboto Light"/>
        </w:rPr>
        <w:t>hapū</w:t>
      </w:r>
      <w:proofErr w:type="spellEnd"/>
      <w:r w:rsidRPr="009D5A01">
        <w:rPr>
          <w:rFonts w:ascii="Roboto Light" w:hAnsi="Roboto Light"/>
        </w:rPr>
        <w:t xml:space="preserve">, iwi and communities to realise their own potential and aspirations. </w:t>
      </w:r>
    </w:p>
    <w:p w14:paraId="5CD035D5" w14:textId="77777777" w:rsidR="00BB03C6" w:rsidRPr="00604713" w:rsidRDefault="00BB03C6" w:rsidP="00BB03C6">
      <w:pPr>
        <w:spacing w:line="276" w:lineRule="auto"/>
        <w:rPr>
          <w:rFonts w:ascii="Roboto Light" w:hAnsi="Roboto Light"/>
        </w:rPr>
      </w:pPr>
      <w:r w:rsidRPr="00604713">
        <w:rPr>
          <w:rFonts w:ascii="Roboto Light" w:hAnsi="Roboto Light"/>
        </w:rPr>
        <w:t xml:space="preserve">Being true to our commitment to </w:t>
      </w:r>
      <w:proofErr w:type="spellStart"/>
      <w:r w:rsidRPr="00604713">
        <w:rPr>
          <w:rFonts w:ascii="Roboto Light" w:hAnsi="Roboto Light"/>
        </w:rPr>
        <w:t>te</w:t>
      </w:r>
      <w:proofErr w:type="spellEnd"/>
      <w:r w:rsidRPr="00604713">
        <w:rPr>
          <w:rFonts w:ascii="Roboto Light" w:hAnsi="Roboto Light"/>
        </w:rPr>
        <w:t xml:space="preserve"> </w:t>
      </w:r>
      <w:proofErr w:type="spellStart"/>
      <w:r w:rsidRPr="00604713">
        <w:rPr>
          <w:rFonts w:ascii="Roboto Light" w:hAnsi="Roboto Light"/>
        </w:rPr>
        <w:t>ao</w:t>
      </w:r>
      <w:proofErr w:type="spellEnd"/>
      <w:r w:rsidRPr="00604713">
        <w:rPr>
          <w:rFonts w:ascii="Roboto Light" w:hAnsi="Roboto Light"/>
        </w:rPr>
        <w:t xml:space="preserve"> Māori requires us to prioritise engagement with iwi, and Māori organisations, reflect</w:t>
      </w:r>
      <w:r>
        <w:rPr>
          <w:rFonts w:ascii="Roboto Light" w:hAnsi="Roboto Light"/>
        </w:rPr>
        <w:t xml:space="preserve"> </w:t>
      </w:r>
      <w:proofErr w:type="spellStart"/>
      <w:r w:rsidRPr="00604713">
        <w:rPr>
          <w:rFonts w:ascii="Roboto Light" w:hAnsi="Roboto Light"/>
        </w:rPr>
        <w:t>te</w:t>
      </w:r>
      <w:proofErr w:type="spellEnd"/>
      <w:r w:rsidRPr="00604713">
        <w:rPr>
          <w:rFonts w:ascii="Roboto Light" w:hAnsi="Roboto Light"/>
        </w:rPr>
        <w:t xml:space="preserve"> </w:t>
      </w:r>
      <w:proofErr w:type="spellStart"/>
      <w:r w:rsidRPr="00604713">
        <w:rPr>
          <w:rFonts w:ascii="Roboto Light" w:hAnsi="Roboto Light"/>
        </w:rPr>
        <w:t>ao</w:t>
      </w:r>
      <w:proofErr w:type="spellEnd"/>
      <w:r w:rsidRPr="00604713">
        <w:rPr>
          <w:rFonts w:ascii="Roboto Light" w:hAnsi="Roboto Light"/>
        </w:rPr>
        <w:t xml:space="preserve"> Māori </w:t>
      </w:r>
      <w:r>
        <w:rPr>
          <w:rFonts w:ascii="Roboto Light" w:hAnsi="Roboto Light"/>
        </w:rPr>
        <w:t>in</w:t>
      </w:r>
      <w:r w:rsidRPr="00604713">
        <w:rPr>
          <w:rFonts w:ascii="Roboto Light" w:hAnsi="Roboto Light"/>
        </w:rPr>
        <w:t xml:space="preserve"> our kawa and tikanga</w:t>
      </w:r>
      <w:r>
        <w:rPr>
          <w:rFonts w:ascii="Roboto Light" w:hAnsi="Roboto Light"/>
        </w:rPr>
        <w:t>,</w:t>
      </w:r>
      <w:r w:rsidRPr="00604713">
        <w:rPr>
          <w:rFonts w:ascii="Roboto Light" w:hAnsi="Roboto Light"/>
        </w:rPr>
        <w:t xml:space="preserve"> as well as building overall</w:t>
      </w:r>
      <w:r>
        <w:rPr>
          <w:rFonts w:ascii="Roboto Light" w:hAnsi="Roboto Light"/>
        </w:rPr>
        <w:t xml:space="preserve"> internal</w:t>
      </w:r>
      <w:r w:rsidRPr="00604713">
        <w:rPr>
          <w:rFonts w:ascii="Roboto Light" w:hAnsi="Roboto Light"/>
        </w:rPr>
        <w:t xml:space="preserve"> cultural capability. </w:t>
      </w:r>
    </w:p>
    <w:p w14:paraId="3AAE11FB" w14:textId="220D52AE" w:rsidR="00BB03C6" w:rsidRDefault="00BB03C6" w:rsidP="00BB03C6">
      <w:pPr>
        <w:spacing w:line="276" w:lineRule="auto"/>
        <w:rPr>
          <w:rFonts w:ascii="Roboto Light" w:hAnsi="Roboto Light"/>
        </w:rPr>
      </w:pPr>
      <w:r w:rsidRPr="009F4CC3">
        <w:rPr>
          <w:rFonts w:ascii="Roboto Light" w:hAnsi="Roboto Light"/>
        </w:rPr>
        <w:t xml:space="preserve">Cultural capability is a responsibility for </w:t>
      </w:r>
      <w:r>
        <w:rPr>
          <w:rFonts w:ascii="Roboto Light" w:hAnsi="Roboto Light"/>
        </w:rPr>
        <w:t xml:space="preserve">us all.  The organisation will support you to learn </w:t>
      </w:r>
      <w:proofErr w:type="spellStart"/>
      <w:r>
        <w:rPr>
          <w:rFonts w:ascii="Roboto Light" w:hAnsi="Roboto Light"/>
        </w:rPr>
        <w:t>te</w:t>
      </w:r>
      <w:proofErr w:type="spellEnd"/>
      <w:r>
        <w:rPr>
          <w:rFonts w:ascii="Roboto Light" w:hAnsi="Roboto Light"/>
        </w:rPr>
        <w:t xml:space="preserve"> </w:t>
      </w:r>
      <w:proofErr w:type="spellStart"/>
      <w:r>
        <w:rPr>
          <w:rFonts w:ascii="Roboto Light" w:hAnsi="Roboto Light"/>
        </w:rPr>
        <w:t>reo</w:t>
      </w:r>
      <w:proofErr w:type="spellEnd"/>
      <w:r>
        <w:rPr>
          <w:rFonts w:ascii="Roboto Light" w:hAnsi="Roboto Light"/>
        </w:rPr>
        <w:t xml:space="preserve"> Māori as well as provide opportunities to grow your cultural development to honour this commitment and responsibility. </w:t>
      </w:r>
    </w:p>
    <w:p w14:paraId="32F49FB5" w14:textId="77777777" w:rsidR="00EE1204" w:rsidRPr="00207AC5" w:rsidRDefault="006B454D" w:rsidP="007310A6">
      <w:pPr>
        <w:rPr>
          <w:rFonts w:ascii="Roboto Light" w:hAnsi="Roboto Light"/>
          <w:b/>
          <w:szCs w:val="20"/>
        </w:rPr>
      </w:pPr>
      <w:bookmarkStart w:id="1" w:name="_Hlk31794665"/>
      <w:r w:rsidRPr="00207AC5">
        <w:rPr>
          <w:rFonts w:ascii="Roboto Light" w:hAnsi="Roboto Light"/>
          <w:b/>
          <w:szCs w:val="20"/>
        </w:rPr>
        <w:lastRenderedPageBreak/>
        <w:t>Position detail</w:t>
      </w:r>
    </w:p>
    <w:p w14:paraId="6D9FB83F" w14:textId="77777777" w:rsidR="006B454D" w:rsidRPr="00207AC5" w:rsidRDefault="006B454D" w:rsidP="005F3AC7">
      <w:pPr>
        <w:rPr>
          <w:rFonts w:ascii="Roboto Light" w:hAnsi="Roboto Light"/>
          <w:b/>
          <w:szCs w:val="20"/>
        </w:rPr>
      </w:pPr>
      <w:r w:rsidRPr="00207AC5">
        <w:rPr>
          <w:rFonts w:ascii="Roboto Light" w:hAnsi="Roboto Light"/>
          <w:b/>
          <w:bCs/>
          <w:szCs w:val="20"/>
        </w:rPr>
        <w:t>Overview</w:t>
      </w:r>
      <w:r w:rsidRPr="00207AC5">
        <w:rPr>
          <w:rFonts w:ascii="Roboto Light" w:hAnsi="Roboto Light"/>
          <w:b/>
          <w:szCs w:val="20"/>
        </w:rPr>
        <w:t xml:space="preserve"> of position</w:t>
      </w:r>
    </w:p>
    <w:p w14:paraId="236C2C65" w14:textId="4B61DA0F" w:rsidR="00C0700B" w:rsidRPr="00207AC5" w:rsidRDefault="003113B8" w:rsidP="00C0700B">
      <w:pPr>
        <w:jc w:val="both"/>
        <w:rPr>
          <w:rFonts w:ascii="Roboto Light" w:hAnsi="Roboto Light"/>
          <w:szCs w:val="20"/>
        </w:rPr>
      </w:pPr>
      <w:bookmarkStart w:id="2" w:name="_Hlk31795524"/>
      <w:bookmarkStart w:id="3" w:name="_Hlk31795280"/>
      <w:r w:rsidRPr="00207AC5">
        <w:rPr>
          <w:rFonts w:ascii="Roboto Light" w:hAnsi="Roboto Light"/>
          <w:szCs w:val="20"/>
        </w:rPr>
        <w:t xml:space="preserve">The </w:t>
      </w:r>
      <w:proofErr w:type="spellStart"/>
      <w:r w:rsidR="00207AC5">
        <w:rPr>
          <w:rFonts w:ascii="Roboto Light" w:hAnsi="Roboto Light"/>
          <w:szCs w:val="20"/>
        </w:rPr>
        <w:t>Kaiaroturuki</w:t>
      </w:r>
      <w:proofErr w:type="spellEnd"/>
      <w:r w:rsidR="00207AC5">
        <w:rPr>
          <w:rFonts w:ascii="Roboto Light" w:hAnsi="Roboto Light"/>
          <w:szCs w:val="20"/>
        </w:rPr>
        <w:t xml:space="preserve"> </w:t>
      </w:r>
      <w:proofErr w:type="spellStart"/>
      <w:r w:rsidR="00207AC5">
        <w:rPr>
          <w:rFonts w:ascii="Roboto Light" w:hAnsi="Roboto Light"/>
          <w:szCs w:val="20"/>
        </w:rPr>
        <w:t>Mātāmua</w:t>
      </w:r>
      <w:proofErr w:type="spellEnd"/>
      <w:r w:rsidR="00623CFA">
        <w:rPr>
          <w:rFonts w:ascii="Roboto Light" w:hAnsi="Roboto Light"/>
          <w:szCs w:val="20"/>
        </w:rPr>
        <w:t>/</w:t>
      </w:r>
      <w:r w:rsidR="00AD2089" w:rsidRPr="00207AC5">
        <w:rPr>
          <w:rFonts w:ascii="Roboto Light" w:hAnsi="Roboto Light"/>
          <w:szCs w:val="20"/>
        </w:rPr>
        <w:t>Senior Monitor</w:t>
      </w:r>
      <w:r w:rsidR="00623CFA">
        <w:rPr>
          <w:rFonts w:ascii="Roboto Light" w:hAnsi="Roboto Light"/>
          <w:szCs w:val="20"/>
        </w:rPr>
        <w:t>s</w:t>
      </w:r>
      <w:r w:rsidR="00FC3362" w:rsidRPr="00207AC5">
        <w:rPr>
          <w:rFonts w:ascii="Roboto Light" w:hAnsi="Roboto Light"/>
          <w:szCs w:val="20"/>
        </w:rPr>
        <w:t xml:space="preserve"> </w:t>
      </w:r>
      <w:r w:rsidR="00264A75" w:rsidRPr="00207AC5">
        <w:rPr>
          <w:rFonts w:ascii="Roboto Light" w:hAnsi="Roboto Light"/>
          <w:szCs w:val="20"/>
        </w:rPr>
        <w:t xml:space="preserve">are the public face of the </w:t>
      </w:r>
      <w:r w:rsidRPr="00207AC5">
        <w:rPr>
          <w:rFonts w:ascii="Roboto Light" w:hAnsi="Roboto Light"/>
          <w:szCs w:val="20"/>
        </w:rPr>
        <w:t>M</w:t>
      </w:r>
      <w:r w:rsidR="00264A75" w:rsidRPr="00207AC5">
        <w:rPr>
          <w:rFonts w:ascii="Roboto Light" w:hAnsi="Roboto Light"/>
          <w:szCs w:val="20"/>
        </w:rPr>
        <w:t>onitor</w:t>
      </w:r>
      <w:r w:rsidR="003E2B91" w:rsidRPr="00207AC5">
        <w:rPr>
          <w:rFonts w:ascii="Roboto Light" w:hAnsi="Roboto Light"/>
          <w:szCs w:val="20"/>
        </w:rPr>
        <w:t>.  They</w:t>
      </w:r>
      <w:r w:rsidR="00264A75" w:rsidRPr="00207AC5">
        <w:rPr>
          <w:rFonts w:ascii="Roboto Light" w:hAnsi="Roboto Light"/>
          <w:szCs w:val="20"/>
        </w:rPr>
        <w:t xml:space="preserve"> spend most of their time working in small groups conducting monitoring visits, </w:t>
      </w:r>
      <w:r w:rsidR="00A811E4" w:rsidRPr="00207AC5">
        <w:rPr>
          <w:rFonts w:ascii="Roboto Light" w:hAnsi="Roboto Light"/>
          <w:szCs w:val="20"/>
        </w:rPr>
        <w:t>interviews,</w:t>
      </w:r>
      <w:r w:rsidR="00264A75" w:rsidRPr="00207AC5">
        <w:rPr>
          <w:rFonts w:ascii="Roboto Light" w:hAnsi="Roboto Light"/>
          <w:szCs w:val="20"/>
        </w:rPr>
        <w:t xml:space="preserve"> and other monitoring activities. </w:t>
      </w:r>
      <w:r w:rsidR="00C0700B" w:rsidRPr="00207AC5">
        <w:rPr>
          <w:rFonts w:ascii="Roboto Light" w:hAnsi="Roboto Light"/>
          <w:szCs w:val="20"/>
        </w:rPr>
        <w:t xml:space="preserve"> </w:t>
      </w:r>
      <w:r w:rsidR="00264A75" w:rsidRPr="00207AC5">
        <w:rPr>
          <w:rFonts w:ascii="Roboto Light" w:hAnsi="Roboto Light"/>
          <w:szCs w:val="20"/>
        </w:rPr>
        <w:t xml:space="preserve"> </w:t>
      </w:r>
      <w:r w:rsidR="00C0700B" w:rsidRPr="00207AC5">
        <w:rPr>
          <w:rFonts w:ascii="Roboto Light" w:hAnsi="Roboto Light"/>
          <w:szCs w:val="20"/>
        </w:rPr>
        <w:t xml:space="preserve">They work closely with the </w:t>
      </w:r>
      <w:r w:rsidR="00327CD1" w:rsidRPr="00207AC5">
        <w:rPr>
          <w:rFonts w:ascii="Roboto Light" w:hAnsi="Roboto Light"/>
          <w:szCs w:val="20"/>
        </w:rPr>
        <w:t>Data and Insights team</w:t>
      </w:r>
      <w:r w:rsidR="00C0700B" w:rsidRPr="00207AC5">
        <w:rPr>
          <w:rFonts w:ascii="Roboto Light" w:hAnsi="Roboto Light"/>
          <w:szCs w:val="20"/>
        </w:rPr>
        <w:t xml:space="preserve"> to contribute to the regular cycle of reports that are the Monitor’s key output.</w:t>
      </w:r>
    </w:p>
    <w:p w14:paraId="07EFDA90" w14:textId="1AEF7F9F" w:rsidR="00C0700B" w:rsidRPr="00207AC5" w:rsidRDefault="00991B44" w:rsidP="00C0700B">
      <w:pPr>
        <w:jc w:val="both"/>
        <w:rPr>
          <w:rFonts w:ascii="Roboto Light" w:hAnsi="Roboto Light"/>
          <w:szCs w:val="20"/>
        </w:rPr>
      </w:pPr>
      <w:r w:rsidRPr="00207AC5">
        <w:rPr>
          <w:rFonts w:ascii="Roboto Light" w:hAnsi="Roboto Light"/>
          <w:szCs w:val="20"/>
        </w:rPr>
        <w:t xml:space="preserve">The Senior </w:t>
      </w:r>
      <w:r w:rsidR="00207AC5">
        <w:rPr>
          <w:rFonts w:ascii="Roboto Light" w:hAnsi="Roboto Light"/>
          <w:szCs w:val="20"/>
        </w:rPr>
        <w:t>Monitor</w:t>
      </w:r>
      <w:r w:rsidRPr="00207AC5">
        <w:rPr>
          <w:rFonts w:ascii="Roboto Light" w:hAnsi="Roboto Light"/>
          <w:szCs w:val="20"/>
        </w:rPr>
        <w:t xml:space="preserve"> take</w:t>
      </w:r>
      <w:r w:rsidR="00BB6716" w:rsidRPr="00207AC5">
        <w:rPr>
          <w:rFonts w:ascii="Roboto Light" w:hAnsi="Roboto Light"/>
          <w:szCs w:val="20"/>
        </w:rPr>
        <w:t>s</w:t>
      </w:r>
      <w:r w:rsidRPr="00207AC5">
        <w:rPr>
          <w:rFonts w:ascii="Roboto Light" w:hAnsi="Roboto Light"/>
          <w:szCs w:val="20"/>
        </w:rPr>
        <w:t xml:space="preserve"> a lead role for site visits and other monitoring activities and are responsible for </w:t>
      </w:r>
      <w:r w:rsidR="00C0700B" w:rsidRPr="00207AC5">
        <w:rPr>
          <w:rFonts w:ascii="Roboto Light" w:hAnsi="Roboto Light"/>
          <w:szCs w:val="20"/>
        </w:rPr>
        <w:t xml:space="preserve">writing </w:t>
      </w:r>
      <w:r w:rsidR="00207AC5">
        <w:rPr>
          <w:rFonts w:ascii="Roboto Light" w:hAnsi="Roboto Light"/>
          <w:szCs w:val="20"/>
        </w:rPr>
        <w:t xml:space="preserve">sharing back </w:t>
      </w:r>
      <w:r w:rsidRPr="00207AC5">
        <w:rPr>
          <w:rFonts w:ascii="Roboto Light" w:hAnsi="Roboto Light"/>
          <w:szCs w:val="20"/>
        </w:rPr>
        <w:t>reports and follow-up</w:t>
      </w:r>
      <w:r w:rsidR="00C0700B" w:rsidRPr="00207AC5">
        <w:rPr>
          <w:rFonts w:ascii="Roboto Light" w:hAnsi="Roboto Light"/>
          <w:szCs w:val="20"/>
        </w:rPr>
        <w:t xml:space="preserve"> actions</w:t>
      </w:r>
      <w:r w:rsidRPr="00207AC5">
        <w:rPr>
          <w:rFonts w:ascii="Roboto Light" w:hAnsi="Roboto Light"/>
          <w:szCs w:val="20"/>
        </w:rPr>
        <w:t>.  They have a responsibility to less experienced team members to provide professional support and guidance and will peer review and provide quality assuranc</w:t>
      </w:r>
      <w:r w:rsidR="003E2B91" w:rsidRPr="00207AC5">
        <w:rPr>
          <w:rFonts w:ascii="Roboto Light" w:hAnsi="Roboto Light"/>
          <w:szCs w:val="20"/>
        </w:rPr>
        <w:t>e of documentation</w:t>
      </w:r>
      <w:r w:rsidR="00A811E4">
        <w:rPr>
          <w:rFonts w:ascii="Roboto Light" w:hAnsi="Roboto Light"/>
          <w:szCs w:val="20"/>
        </w:rPr>
        <w:t xml:space="preserve">, and will be supported and mentored themselves by </w:t>
      </w:r>
      <w:proofErr w:type="spellStart"/>
      <w:r w:rsidR="00A811E4" w:rsidRPr="00A671AE">
        <w:rPr>
          <w:rFonts w:ascii="Roboto Light" w:hAnsi="Roboto Light"/>
          <w:szCs w:val="20"/>
        </w:rPr>
        <w:t>Tumuaki</w:t>
      </w:r>
      <w:proofErr w:type="spellEnd"/>
      <w:r w:rsidR="00A811E4" w:rsidRPr="00A671AE">
        <w:rPr>
          <w:rFonts w:ascii="Roboto Light" w:hAnsi="Roboto Light"/>
          <w:szCs w:val="20"/>
        </w:rPr>
        <w:t xml:space="preserve"> </w:t>
      </w:r>
      <w:proofErr w:type="spellStart"/>
      <w:r w:rsidR="00A811E4" w:rsidRPr="00A671AE">
        <w:rPr>
          <w:rFonts w:ascii="Roboto Light" w:hAnsi="Roboto Light"/>
          <w:szCs w:val="20"/>
        </w:rPr>
        <w:t>Kaitohutohu</w:t>
      </w:r>
      <w:proofErr w:type="spellEnd"/>
      <w:r w:rsidR="00A811E4">
        <w:rPr>
          <w:rFonts w:ascii="Roboto Light" w:hAnsi="Roboto Light"/>
          <w:szCs w:val="20"/>
        </w:rPr>
        <w:t xml:space="preserve">/Principal Advisors </w:t>
      </w:r>
    </w:p>
    <w:bookmarkEnd w:id="2"/>
    <w:p w14:paraId="17A07ED0" w14:textId="5F64CB6E" w:rsidR="006B454D" w:rsidRPr="00207AC5" w:rsidRDefault="003E2B91" w:rsidP="00221F3A">
      <w:pPr>
        <w:jc w:val="both"/>
        <w:rPr>
          <w:rFonts w:ascii="Roboto Light" w:hAnsi="Roboto Light"/>
          <w:szCs w:val="20"/>
        </w:rPr>
      </w:pPr>
      <w:r w:rsidRPr="00207AC5">
        <w:rPr>
          <w:rFonts w:ascii="Roboto Light" w:hAnsi="Roboto Light"/>
          <w:szCs w:val="20"/>
        </w:rPr>
        <w:t xml:space="preserve">The </w:t>
      </w:r>
      <w:proofErr w:type="spellStart"/>
      <w:r w:rsidR="00207AC5">
        <w:rPr>
          <w:rFonts w:ascii="Roboto Light" w:hAnsi="Roboto Light"/>
          <w:szCs w:val="20"/>
        </w:rPr>
        <w:t>Kaiaroturuki</w:t>
      </w:r>
      <w:proofErr w:type="spellEnd"/>
      <w:r w:rsidR="00207AC5">
        <w:rPr>
          <w:rFonts w:ascii="Roboto Light" w:hAnsi="Roboto Light"/>
          <w:szCs w:val="20"/>
        </w:rPr>
        <w:t xml:space="preserve"> </w:t>
      </w:r>
      <w:proofErr w:type="spellStart"/>
      <w:r w:rsidR="00207AC5">
        <w:rPr>
          <w:rFonts w:ascii="Roboto Light" w:hAnsi="Roboto Light"/>
          <w:szCs w:val="20"/>
        </w:rPr>
        <w:t>Mātāmua</w:t>
      </w:r>
      <w:proofErr w:type="spellEnd"/>
      <w:r w:rsidR="00207AC5" w:rsidRPr="00207AC5">
        <w:rPr>
          <w:rFonts w:ascii="Roboto Light" w:hAnsi="Roboto Light"/>
          <w:szCs w:val="20"/>
        </w:rPr>
        <w:t xml:space="preserve"> </w:t>
      </w:r>
      <w:r w:rsidR="00472205" w:rsidRPr="00207AC5">
        <w:rPr>
          <w:rFonts w:ascii="Roboto Light" w:hAnsi="Roboto Light"/>
          <w:szCs w:val="20"/>
        </w:rPr>
        <w:t>work</w:t>
      </w:r>
      <w:r w:rsidR="00623CFA">
        <w:rPr>
          <w:rFonts w:ascii="Roboto Light" w:hAnsi="Roboto Light"/>
          <w:szCs w:val="20"/>
        </w:rPr>
        <w:t>s</w:t>
      </w:r>
      <w:r w:rsidR="00472205" w:rsidRPr="00207AC5">
        <w:rPr>
          <w:rFonts w:ascii="Roboto Light" w:hAnsi="Roboto Light"/>
          <w:szCs w:val="20"/>
        </w:rPr>
        <w:t xml:space="preserve"> in a way</w:t>
      </w:r>
      <w:r w:rsidR="00063BC6" w:rsidRPr="00207AC5">
        <w:rPr>
          <w:rFonts w:ascii="Roboto Light" w:hAnsi="Roboto Light"/>
          <w:szCs w:val="20"/>
        </w:rPr>
        <w:t xml:space="preserve"> </w:t>
      </w:r>
      <w:r w:rsidR="00472205" w:rsidRPr="00207AC5">
        <w:rPr>
          <w:rFonts w:ascii="Roboto Light" w:hAnsi="Roboto Light"/>
          <w:szCs w:val="20"/>
        </w:rPr>
        <w:t>that reflects</w:t>
      </w:r>
      <w:r w:rsidR="009B35F2" w:rsidRPr="00207AC5">
        <w:rPr>
          <w:rFonts w:ascii="Roboto Light" w:hAnsi="Roboto Light"/>
          <w:szCs w:val="20"/>
        </w:rPr>
        <w:t xml:space="preserve"> </w:t>
      </w:r>
      <w:r w:rsidR="00F92FB7" w:rsidRPr="00207AC5">
        <w:rPr>
          <w:rFonts w:ascii="Roboto Light" w:hAnsi="Roboto Light"/>
          <w:szCs w:val="20"/>
        </w:rPr>
        <w:t xml:space="preserve">our commitment to </w:t>
      </w:r>
      <w:r w:rsidR="009B35F2" w:rsidRPr="00207AC5">
        <w:rPr>
          <w:rFonts w:ascii="Roboto Light" w:hAnsi="Roboto Light"/>
          <w:szCs w:val="20"/>
        </w:rPr>
        <w:t>a</w:t>
      </w:r>
      <w:r w:rsidR="00472205" w:rsidRPr="00207AC5">
        <w:rPr>
          <w:rFonts w:ascii="Roboto Light" w:hAnsi="Roboto Light"/>
          <w:szCs w:val="20"/>
        </w:rPr>
        <w:t xml:space="preserve"> </w:t>
      </w:r>
      <w:r w:rsidR="00F92FB7" w:rsidRPr="00207AC5">
        <w:rPr>
          <w:rFonts w:ascii="Roboto Light" w:hAnsi="Roboto Light"/>
          <w:szCs w:val="20"/>
        </w:rPr>
        <w:t xml:space="preserve">child-centred and </w:t>
      </w:r>
      <w:proofErr w:type="spellStart"/>
      <w:r w:rsidR="00FA21FD" w:rsidRPr="00207AC5">
        <w:rPr>
          <w:rFonts w:ascii="Roboto Light" w:hAnsi="Roboto Light"/>
          <w:szCs w:val="20"/>
        </w:rPr>
        <w:t>t</w:t>
      </w:r>
      <w:r w:rsidR="00472205" w:rsidRPr="00207AC5">
        <w:rPr>
          <w:rFonts w:ascii="Roboto Light" w:hAnsi="Roboto Light"/>
          <w:szCs w:val="20"/>
        </w:rPr>
        <w:t>e</w:t>
      </w:r>
      <w:proofErr w:type="spellEnd"/>
      <w:r w:rsidR="00472205" w:rsidRPr="00207AC5">
        <w:rPr>
          <w:rFonts w:ascii="Roboto Light" w:hAnsi="Roboto Light"/>
          <w:szCs w:val="20"/>
        </w:rPr>
        <w:t xml:space="preserve"> </w:t>
      </w:r>
      <w:proofErr w:type="spellStart"/>
      <w:r w:rsidR="00FA21FD" w:rsidRPr="00207AC5">
        <w:rPr>
          <w:rFonts w:ascii="Roboto Light" w:hAnsi="Roboto Light"/>
          <w:szCs w:val="20"/>
        </w:rPr>
        <w:t>a</w:t>
      </w:r>
      <w:r w:rsidR="00472205" w:rsidRPr="00207AC5">
        <w:rPr>
          <w:rFonts w:ascii="Roboto Light" w:hAnsi="Roboto Light"/>
          <w:szCs w:val="20"/>
        </w:rPr>
        <w:t>o</w:t>
      </w:r>
      <w:proofErr w:type="spellEnd"/>
      <w:r w:rsidR="00472205" w:rsidRPr="00207AC5">
        <w:rPr>
          <w:rFonts w:ascii="Roboto Light" w:hAnsi="Roboto Light"/>
          <w:szCs w:val="20"/>
        </w:rPr>
        <w:t xml:space="preserve"> </w:t>
      </w:r>
      <w:bookmarkStart w:id="4" w:name="OLE_LINK1"/>
      <w:bookmarkStart w:id="5" w:name="OLE_LINK2"/>
      <w:r w:rsidR="00453976" w:rsidRPr="00207AC5">
        <w:rPr>
          <w:rFonts w:ascii="Roboto Light" w:hAnsi="Roboto Light"/>
          <w:szCs w:val="20"/>
        </w:rPr>
        <w:t>Māori</w:t>
      </w:r>
      <w:bookmarkEnd w:id="4"/>
      <w:bookmarkEnd w:id="5"/>
      <w:r w:rsidR="00453976" w:rsidRPr="00207AC5">
        <w:rPr>
          <w:rFonts w:ascii="Roboto Light" w:hAnsi="Roboto Light"/>
          <w:szCs w:val="20"/>
        </w:rPr>
        <w:t xml:space="preserve"> focus</w:t>
      </w:r>
      <w:r w:rsidR="00F92FB7" w:rsidRPr="00207AC5">
        <w:rPr>
          <w:rFonts w:ascii="Roboto Light" w:hAnsi="Roboto Light"/>
          <w:szCs w:val="20"/>
        </w:rPr>
        <w:t>,</w:t>
      </w:r>
      <w:r w:rsidR="00346971" w:rsidRPr="00207AC5">
        <w:rPr>
          <w:rFonts w:ascii="Roboto Light" w:hAnsi="Roboto Light"/>
          <w:szCs w:val="20"/>
        </w:rPr>
        <w:t xml:space="preserve"> </w:t>
      </w:r>
      <w:r w:rsidR="00453976" w:rsidRPr="00207AC5">
        <w:rPr>
          <w:rFonts w:ascii="Roboto Light" w:hAnsi="Roboto Light"/>
          <w:szCs w:val="20"/>
        </w:rPr>
        <w:t xml:space="preserve">with </w:t>
      </w:r>
      <w:proofErr w:type="gramStart"/>
      <w:r w:rsidR="00453976" w:rsidRPr="00207AC5">
        <w:rPr>
          <w:rFonts w:ascii="Roboto Light" w:hAnsi="Roboto Light"/>
          <w:szCs w:val="20"/>
        </w:rPr>
        <w:t xml:space="preserve">particular </w:t>
      </w:r>
      <w:r w:rsidR="00525AE0" w:rsidRPr="00207AC5">
        <w:rPr>
          <w:rFonts w:ascii="Roboto Light" w:hAnsi="Roboto Light"/>
          <w:szCs w:val="20"/>
        </w:rPr>
        <w:t>regard</w:t>
      </w:r>
      <w:proofErr w:type="gramEnd"/>
      <w:r w:rsidR="00525AE0" w:rsidRPr="00207AC5">
        <w:rPr>
          <w:rFonts w:ascii="Roboto Light" w:hAnsi="Roboto Light"/>
          <w:szCs w:val="20"/>
        </w:rPr>
        <w:t xml:space="preserve"> for</w:t>
      </w:r>
      <w:r w:rsidR="00453976" w:rsidRPr="00207AC5">
        <w:rPr>
          <w:rFonts w:ascii="Roboto Light" w:hAnsi="Roboto Light"/>
          <w:szCs w:val="20"/>
        </w:rPr>
        <w:t xml:space="preserve"> mana </w:t>
      </w:r>
      <w:proofErr w:type="spellStart"/>
      <w:r w:rsidR="00327CD1" w:rsidRPr="00207AC5">
        <w:rPr>
          <w:rFonts w:ascii="Roboto Light" w:hAnsi="Roboto Light"/>
          <w:szCs w:val="20"/>
        </w:rPr>
        <w:t>tamariki</w:t>
      </w:r>
      <w:proofErr w:type="spellEnd"/>
      <w:r w:rsidR="00453976" w:rsidRPr="00207AC5">
        <w:rPr>
          <w:rFonts w:ascii="Roboto Light" w:hAnsi="Roboto Light"/>
          <w:szCs w:val="20"/>
        </w:rPr>
        <w:t xml:space="preserve">.  </w:t>
      </w:r>
    </w:p>
    <w:bookmarkEnd w:id="3"/>
    <w:p w14:paraId="032DA365" w14:textId="77777777" w:rsidR="006B454D" w:rsidRPr="00207AC5" w:rsidRDefault="006B454D" w:rsidP="005F3AC7">
      <w:pPr>
        <w:spacing w:before="240"/>
        <w:rPr>
          <w:rFonts w:ascii="Roboto Light" w:hAnsi="Roboto Light"/>
          <w:b/>
          <w:szCs w:val="20"/>
        </w:rPr>
      </w:pPr>
      <w:r w:rsidRPr="00207AC5">
        <w:rPr>
          <w:rFonts w:ascii="Roboto Light" w:hAnsi="Roboto Light"/>
          <w:b/>
          <w:szCs w:val="20"/>
        </w:rPr>
        <w:t>Location</w:t>
      </w:r>
    </w:p>
    <w:p w14:paraId="08E20527" w14:textId="3DB03D30" w:rsidR="006B454D" w:rsidRPr="00207AC5" w:rsidRDefault="00346971" w:rsidP="007310A6">
      <w:pPr>
        <w:rPr>
          <w:rFonts w:ascii="Roboto Light" w:hAnsi="Roboto Light"/>
          <w:szCs w:val="20"/>
        </w:rPr>
      </w:pPr>
      <w:r w:rsidRPr="00207AC5">
        <w:rPr>
          <w:rFonts w:ascii="Roboto Light" w:hAnsi="Roboto Light"/>
          <w:szCs w:val="20"/>
        </w:rPr>
        <w:t xml:space="preserve">Wellington, Auckland, </w:t>
      </w:r>
      <w:r w:rsidR="00327CD1" w:rsidRPr="00207AC5">
        <w:rPr>
          <w:rFonts w:ascii="Roboto Light" w:hAnsi="Roboto Light"/>
          <w:szCs w:val="20"/>
        </w:rPr>
        <w:t xml:space="preserve">Christchurch </w:t>
      </w:r>
    </w:p>
    <w:p w14:paraId="61EC6A22" w14:textId="77777777" w:rsidR="006B454D" w:rsidRPr="00207AC5" w:rsidRDefault="006B454D" w:rsidP="005F3AC7">
      <w:pPr>
        <w:spacing w:before="240"/>
        <w:rPr>
          <w:rFonts w:ascii="Roboto Light" w:hAnsi="Roboto Light"/>
          <w:b/>
          <w:szCs w:val="20"/>
        </w:rPr>
      </w:pPr>
      <w:r w:rsidRPr="00207AC5">
        <w:rPr>
          <w:rFonts w:ascii="Roboto Light" w:hAnsi="Roboto Light"/>
          <w:b/>
          <w:szCs w:val="20"/>
        </w:rPr>
        <w:t>Reports to</w:t>
      </w:r>
    </w:p>
    <w:p w14:paraId="45B07754" w14:textId="34341C15" w:rsidR="006B454D" w:rsidRPr="00207AC5" w:rsidRDefault="00207AC5" w:rsidP="006B454D">
      <w:pPr>
        <w:rPr>
          <w:rFonts w:ascii="Roboto Light" w:hAnsi="Roboto Light"/>
          <w:szCs w:val="20"/>
        </w:rPr>
      </w:pPr>
      <w:proofErr w:type="spellStart"/>
      <w:r w:rsidRPr="00207AC5">
        <w:rPr>
          <w:rFonts w:ascii="Roboto Light" w:hAnsi="Roboto Light"/>
          <w:szCs w:val="20"/>
        </w:rPr>
        <w:t>Kaiwhakahaere</w:t>
      </w:r>
      <w:proofErr w:type="spellEnd"/>
      <w:r w:rsidRPr="00207AC5">
        <w:rPr>
          <w:rFonts w:ascii="Roboto Light" w:hAnsi="Roboto Light"/>
          <w:szCs w:val="20"/>
        </w:rPr>
        <w:t xml:space="preserve"> Ā-</w:t>
      </w:r>
      <w:proofErr w:type="spellStart"/>
      <w:r w:rsidRPr="00207AC5">
        <w:rPr>
          <w:rFonts w:ascii="Roboto Light" w:hAnsi="Roboto Light"/>
          <w:szCs w:val="20"/>
        </w:rPr>
        <w:t>rohe</w:t>
      </w:r>
      <w:proofErr w:type="spellEnd"/>
      <w:r>
        <w:rPr>
          <w:rFonts w:ascii="Roboto Light" w:hAnsi="Roboto Light"/>
          <w:szCs w:val="20"/>
        </w:rPr>
        <w:t xml:space="preserve"> </w:t>
      </w:r>
      <w:r w:rsidR="003E2F07" w:rsidRPr="00207AC5">
        <w:rPr>
          <w:rFonts w:ascii="Roboto Light" w:hAnsi="Roboto Light"/>
          <w:szCs w:val="20"/>
        </w:rPr>
        <w:t xml:space="preserve">– </w:t>
      </w:r>
      <w:r w:rsidR="00327CD1" w:rsidRPr="00207AC5">
        <w:rPr>
          <w:rFonts w:ascii="Roboto Light" w:hAnsi="Roboto Light"/>
          <w:szCs w:val="20"/>
        </w:rPr>
        <w:t xml:space="preserve">Regional </w:t>
      </w:r>
      <w:r w:rsidR="00346971" w:rsidRPr="00207AC5">
        <w:rPr>
          <w:rFonts w:ascii="Roboto Light" w:hAnsi="Roboto Light"/>
          <w:szCs w:val="20"/>
        </w:rPr>
        <w:t xml:space="preserve">Manager </w:t>
      </w:r>
    </w:p>
    <w:bookmarkEnd w:id="1"/>
    <w:p w14:paraId="1DDEAC08" w14:textId="77777777" w:rsidR="004B2628" w:rsidRPr="00207AC5" w:rsidRDefault="006B454D" w:rsidP="007310A6">
      <w:pPr>
        <w:rPr>
          <w:rFonts w:ascii="Roboto Light" w:hAnsi="Roboto Light"/>
          <w:szCs w:val="20"/>
        </w:rPr>
      </w:pPr>
      <w:r w:rsidRPr="00207AC5">
        <w:rPr>
          <w:rFonts w:ascii="Roboto Light" w:hAnsi="Roboto Light"/>
          <w:noProof/>
          <w:szCs w:val="20"/>
        </w:rPr>
        <mc:AlternateContent>
          <mc:Choice Requires="wps">
            <w:drawing>
              <wp:anchor distT="0" distB="0" distL="114300" distR="114300" simplePos="0" relativeHeight="251675648" behindDoc="0" locked="0" layoutInCell="1" allowOverlap="1" wp14:anchorId="1D643DED" wp14:editId="29A8696B">
                <wp:simplePos x="0" y="0"/>
                <wp:positionH relativeFrom="column">
                  <wp:posOffset>-1</wp:posOffset>
                </wp:positionH>
                <wp:positionV relativeFrom="paragraph">
                  <wp:posOffset>93980</wp:posOffset>
                </wp:positionV>
                <wp:extent cx="62640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26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5992F0" id="Straight Connector 2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4pt" to="493.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" strokecolor="black [3040]"/>
            </w:pict>
          </mc:Fallback>
        </mc:AlternateContent>
      </w:r>
    </w:p>
    <w:p w14:paraId="027A7292" w14:textId="77777777" w:rsidR="004B2628" w:rsidRPr="00207AC5" w:rsidRDefault="004B2628" w:rsidP="004B2628">
      <w:pPr>
        <w:rPr>
          <w:rFonts w:ascii="Roboto Light" w:hAnsi="Roboto Light"/>
          <w:b/>
          <w:szCs w:val="20"/>
        </w:rPr>
      </w:pPr>
      <w:r w:rsidRPr="00207AC5">
        <w:rPr>
          <w:rFonts w:ascii="Roboto Light" w:hAnsi="Roboto Light"/>
          <w:b/>
          <w:szCs w:val="20"/>
        </w:rPr>
        <w:t>Key responsibilities</w:t>
      </w:r>
    </w:p>
    <w:p w14:paraId="2E89FF57" w14:textId="77777777" w:rsidR="005B2EEA" w:rsidRPr="00207AC5" w:rsidRDefault="005B2EEA" w:rsidP="005F3AC7">
      <w:pPr>
        <w:spacing w:before="240"/>
        <w:rPr>
          <w:rFonts w:ascii="Roboto Light" w:hAnsi="Roboto Light"/>
          <w:b/>
          <w:szCs w:val="20"/>
        </w:rPr>
      </w:pPr>
      <w:r w:rsidRPr="00207AC5">
        <w:rPr>
          <w:rFonts w:ascii="Roboto Light" w:hAnsi="Roboto Light"/>
          <w:b/>
          <w:szCs w:val="20"/>
        </w:rPr>
        <w:t>Monitoring</w:t>
      </w:r>
    </w:p>
    <w:p w14:paraId="7F157E34" w14:textId="4B5CAC84" w:rsidR="0075300C" w:rsidRPr="00A811E4" w:rsidRDefault="0075300C" w:rsidP="00A811E4">
      <w:pPr>
        <w:pStyle w:val="ListParagraph"/>
        <w:numPr>
          <w:ilvl w:val="0"/>
          <w:numId w:val="43"/>
        </w:numPr>
        <w:rPr>
          <w:rFonts w:ascii="Roboto Light" w:hAnsi="Roboto Light"/>
          <w:szCs w:val="20"/>
        </w:rPr>
      </w:pPr>
      <w:bookmarkStart w:id="6" w:name="_Hlk109737014"/>
      <w:r w:rsidRPr="00A811E4">
        <w:rPr>
          <w:rFonts w:ascii="Roboto Light" w:hAnsi="Roboto Light"/>
          <w:szCs w:val="20"/>
        </w:rPr>
        <w:t xml:space="preserve">Understanding the team’s work programme, </w:t>
      </w:r>
      <w:r w:rsidR="00FA3798">
        <w:rPr>
          <w:rFonts w:ascii="Roboto Light" w:hAnsi="Roboto Light"/>
          <w:szCs w:val="20"/>
        </w:rPr>
        <w:t>schedules,</w:t>
      </w:r>
      <w:r w:rsidR="00623CFA" w:rsidRPr="00A811E4">
        <w:rPr>
          <w:rFonts w:ascii="Roboto Light" w:hAnsi="Roboto Light"/>
          <w:szCs w:val="20"/>
        </w:rPr>
        <w:t xml:space="preserve"> </w:t>
      </w:r>
      <w:r w:rsidRPr="00A811E4">
        <w:rPr>
          <w:rFonts w:ascii="Roboto Light" w:hAnsi="Roboto Light"/>
          <w:szCs w:val="20"/>
        </w:rPr>
        <w:t xml:space="preserve">and responsibilities. </w:t>
      </w:r>
    </w:p>
    <w:p w14:paraId="040DE0B5" w14:textId="3D532D01" w:rsidR="00623CFA" w:rsidRPr="00137D95" w:rsidRDefault="00623CFA" w:rsidP="00623CFA">
      <w:pPr>
        <w:pStyle w:val="ListParagraph"/>
        <w:numPr>
          <w:ilvl w:val="0"/>
          <w:numId w:val="43"/>
        </w:numPr>
        <w:rPr>
          <w:rFonts w:ascii="Roboto Light" w:hAnsi="Roboto Light"/>
          <w:szCs w:val="20"/>
        </w:rPr>
      </w:pPr>
      <w:r>
        <w:rPr>
          <w:rFonts w:ascii="Roboto Light" w:hAnsi="Roboto Light"/>
          <w:szCs w:val="20"/>
        </w:rPr>
        <w:t>Leading</w:t>
      </w:r>
      <w:r w:rsidRPr="00137D95">
        <w:rPr>
          <w:rFonts w:ascii="Roboto Light" w:hAnsi="Roboto Light"/>
          <w:szCs w:val="20"/>
        </w:rPr>
        <w:t xml:space="preserve"> groups to </w:t>
      </w:r>
      <w:r>
        <w:rPr>
          <w:rFonts w:ascii="Roboto Light" w:hAnsi="Roboto Light"/>
          <w:szCs w:val="20"/>
        </w:rPr>
        <w:t xml:space="preserve">plan and </w:t>
      </w:r>
      <w:r w:rsidRPr="00137D95">
        <w:rPr>
          <w:rFonts w:ascii="Roboto Light" w:hAnsi="Roboto Light"/>
          <w:szCs w:val="20"/>
        </w:rPr>
        <w:t xml:space="preserve">conduct monitoring visits and </w:t>
      </w:r>
      <w:r>
        <w:rPr>
          <w:rFonts w:ascii="Roboto Light" w:hAnsi="Roboto Light"/>
          <w:szCs w:val="20"/>
        </w:rPr>
        <w:t>associated</w:t>
      </w:r>
      <w:r w:rsidRPr="00137D95">
        <w:rPr>
          <w:rFonts w:ascii="Roboto Light" w:hAnsi="Roboto Light"/>
          <w:szCs w:val="20"/>
        </w:rPr>
        <w:t xml:space="preserve"> activities.</w:t>
      </w:r>
    </w:p>
    <w:p w14:paraId="08E12640" w14:textId="77777777" w:rsidR="00021F63" w:rsidRDefault="005B2EEA" w:rsidP="00021F63">
      <w:pPr>
        <w:pStyle w:val="ListParagraph"/>
        <w:numPr>
          <w:ilvl w:val="0"/>
          <w:numId w:val="43"/>
        </w:numPr>
        <w:rPr>
          <w:rFonts w:ascii="Roboto Light" w:hAnsi="Roboto Light"/>
          <w:szCs w:val="20"/>
        </w:rPr>
      </w:pPr>
      <w:r w:rsidRPr="00A811E4">
        <w:rPr>
          <w:rFonts w:ascii="Roboto Light" w:hAnsi="Roboto Light"/>
          <w:szCs w:val="20"/>
        </w:rPr>
        <w:t>Work</w:t>
      </w:r>
      <w:r w:rsidR="0075300C" w:rsidRPr="00A811E4">
        <w:rPr>
          <w:rFonts w:ascii="Roboto Light" w:hAnsi="Roboto Light"/>
          <w:szCs w:val="20"/>
        </w:rPr>
        <w:t>ing</w:t>
      </w:r>
      <w:r w:rsidRPr="00A811E4">
        <w:rPr>
          <w:rFonts w:ascii="Roboto Light" w:hAnsi="Roboto Light"/>
          <w:szCs w:val="20"/>
        </w:rPr>
        <w:t xml:space="preserve"> with the </w:t>
      </w:r>
      <w:r w:rsidR="00623CFA">
        <w:rPr>
          <w:rFonts w:ascii="Roboto Light" w:hAnsi="Roboto Light"/>
          <w:szCs w:val="20"/>
        </w:rPr>
        <w:t xml:space="preserve">Regional Manager </w:t>
      </w:r>
      <w:r w:rsidRPr="00A811E4">
        <w:rPr>
          <w:rFonts w:ascii="Roboto Light" w:hAnsi="Roboto Light"/>
          <w:szCs w:val="20"/>
        </w:rPr>
        <w:t>to identify key stakeholders for each monitoring activity</w:t>
      </w:r>
      <w:r w:rsidR="0075300C" w:rsidRPr="00A811E4">
        <w:rPr>
          <w:rFonts w:ascii="Roboto Light" w:hAnsi="Roboto Light"/>
          <w:szCs w:val="20"/>
        </w:rPr>
        <w:t xml:space="preserve"> and considering options and approaches to each.  </w:t>
      </w:r>
      <w:bookmarkStart w:id="7" w:name="_Hlk32305789"/>
    </w:p>
    <w:p w14:paraId="4F9E5FC8" w14:textId="2AAB4E22" w:rsidR="00451AF2" w:rsidRPr="00021F63" w:rsidRDefault="00451AF2" w:rsidP="00021F63">
      <w:pPr>
        <w:pStyle w:val="ListParagraph"/>
        <w:numPr>
          <w:ilvl w:val="0"/>
          <w:numId w:val="43"/>
        </w:numPr>
        <w:rPr>
          <w:rFonts w:ascii="Roboto Light" w:hAnsi="Roboto Light"/>
          <w:szCs w:val="20"/>
        </w:rPr>
      </w:pPr>
      <w:r w:rsidRPr="00021F63">
        <w:rPr>
          <w:rFonts w:ascii="Roboto Light" w:hAnsi="Roboto Light"/>
        </w:rPr>
        <w:t xml:space="preserve">Monitoring the </w:t>
      </w:r>
      <w:proofErr w:type="spellStart"/>
      <w:r w:rsidRPr="00021F63">
        <w:rPr>
          <w:rFonts w:ascii="Roboto Light" w:hAnsi="Roboto Light"/>
        </w:rPr>
        <w:t>Oranga</w:t>
      </w:r>
      <w:proofErr w:type="spellEnd"/>
      <w:r w:rsidRPr="00021F63">
        <w:rPr>
          <w:rFonts w:ascii="Roboto Light" w:hAnsi="Roboto Light"/>
        </w:rPr>
        <w:t xml:space="preserve"> Tamariki system including: </w:t>
      </w:r>
    </w:p>
    <w:p w14:paraId="09CD4BFC" w14:textId="77777777" w:rsidR="00451AF2" w:rsidRPr="00021F63" w:rsidRDefault="00451AF2" w:rsidP="00021F63">
      <w:pPr>
        <w:pStyle w:val="ListParagraph"/>
        <w:numPr>
          <w:ilvl w:val="0"/>
          <w:numId w:val="46"/>
        </w:numPr>
        <w:spacing w:line="276" w:lineRule="auto"/>
        <w:rPr>
          <w:rFonts w:ascii="Roboto Light" w:hAnsi="Roboto Light"/>
        </w:rPr>
      </w:pPr>
      <w:r w:rsidRPr="00021F63">
        <w:rPr>
          <w:rFonts w:ascii="Roboto Light" w:hAnsi="Roboto Light"/>
        </w:rPr>
        <w:t xml:space="preserve">assessing compliance with the </w:t>
      </w:r>
      <w:proofErr w:type="spellStart"/>
      <w:r w:rsidRPr="00021F63">
        <w:rPr>
          <w:rFonts w:ascii="Roboto Light" w:hAnsi="Roboto Light"/>
        </w:rPr>
        <w:t>Oranga</w:t>
      </w:r>
      <w:proofErr w:type="spellEnd"/>
      <w:r w:rsidRPr="00021F63">
        <w:rPr>
          <w:rFonts w:ascii="Roboto Light" w:hAnsi="Roboto Light"/>
        </w:rPr>
        <w:t xml:space="preserve"> Tamariki Act 1989, national care standards regulations, and other regulations and standards made under that Act</w:t>
      </w:r>
    </w:p>
    <w:p w14:paraId="23E8AB3C" w14:textId="77777777" w:rsidR="00451AF2" w:rsidRPr="00021F63" w:rsidRDefault="00451AF2" w:rsidP="00021F63">
      <w:pPr>
        <w:pStyle w:val="ListParagraph"/>
        <w:numPr>
          <w:ilvl w:val="0"/>
          <w:numId w:val="46"/>
        </w:numPr>
        <w:spacing w:line="276" w:lineRule="auto"/>
        <w:rPr>
          <w:rFonts w:ascii="Roboto Light" w:hAnsi="Roboto Light"/>
        </w:rPr>
      </w:pPr>
      <w:r w:rsidRPr="00021F63">
        <w:rPr>
          <w:rFonts w:ascii="Roboto Light" w:hAnsi="Roboto Light"/>
        </w:rPr>
        <w:t xml:space="preserve">assessing the quality and impacts of service delivery, service mix, service resourcing, and practice on the experience of </w:t>
      </w:r>
      <w:proofErr w:type="spellStart"/>
      <w:r w:rsidRPr="00021F63">
        <w:rPr>
          <w:rFonts w:ascii="Roboto Light" w:hAnsi="Roboto Light"/>
        </w:rPr>
        <w:t>tamariki</w:t>
      </w:r>
      <w:proofErr w:type="spellEnd"/>
      <w:r w:rsidRPr="00021F63">
        <w:rPr>
          <w:rFonts w:ascii="Roboto Light" w:hAnsi="Roboto Light"/>
        </w:rPr>
        <w:t xml:space="preserve">, </w:t>
      </w:r>
      <w:proofErr w:type="spellStart"/>
      <w:r w:rsidRPr="00021F63">
        <w:rPr>
          <w:rFonts w:ascii="Roboto Light" w:hAnsi="Roboto Light"/>
        </w:rPr>
        <w:t>rangatahi</w:t>
      </w:r>
      <w:proofErr w:type="spellEnd"/>
      <w:r w:rsidRPr="00021F63">
        <w:rPr>
          <w:rFonts w:ascii="Roboto Light" w:hAnsi="Roboto Light"/>
        </w:rPr>
        <w:t xml:space="preserve"> alongside their </w:t>
      </w:r>
      <w:proofErr w:type="spellStart"/>
      <w:r w:rsidRPr="00021F63">
        <w:rPr>
          <w:rFonts w:ascii="Roboto Light" w:hAnsi="Roboto Light"/>
        </w:rPr>
        <w:t>whānau</w:t>
      </w:r>
      <w:proofErr w:type="spellEnd"/>
    </w:p>
    <w:p w14:paraId="2FFDE87A" w14:textId="77777777" w:rsidR="00451AF2" w:rsidRPr="00021F63" w:rsidRDefault="00451AF2" w:rsidP="00021F63">
      <w:pPr>
        <w:pStyle w:val="ListParagraph"/>
        <w:numPr>
          <w:ilvl w:val="0"/>
          <w:numId w:val="46"/>
        </w:numPr>
        <w:spacing w:line="276" w:lineRule="auto"/>
        <w:rPr>
          <w:rFonts w:ascii="Roboto Light" w:hAnsi="Roboto Light"/>
        </w:rPr>
      </w:pPr>
      <w:r w:rsidRPr="00021F63">
        <w:rPr>
          <w:rFonts w:ascii="Roboto Light" w:hAnsi="Roboto Light"/>
        </w:rPr>
        <w:t xml:space="preserve">assessing outcomes for </w:t>
      </w:r>
      <w:proofErr w:type="spellStart"/>
      <w:r w:rsidRPr="00021F63">
        <w:rPr>
          <w:rFonts w:ascii="Roboto Light" w:hAnsi="Roboto Light"/>
        </w:rPr>
        <w:t>tamariki</w:t>
      </w:r>
      <w:proofErr w:type="spellEnd"/>
      <w:r w:rsidRPr="00021F63">
        <w:rPr>
          <w:rFonts w:ascii="Roboto Light" w:hAnsi="Roboto Light"/>
        </w:rPr>
        <w:t xml:space="preserve">, </w:t>
      </w:r>
      <w:proofErr w:type="spellStart"/>
      <w:r w:rsidRPr="00021F63">
        <w:rPr>
          <w:rFonts w:ascii="Roboto Light" w:hAnsi="Roboto Light"/>
        </w:rPr>
        <w:t>rangatahi</w:t>
      </w:r>
      <w:proofErr w:type="spellEnd"/>
      <w:r w:rsidRPr="00021F63">
        <w:rPr>
          <w:rFonts w:ascii="Roboto Light" w:hAnsi="Roboto Light"/>
        </w:rPr>
        <w:t xml:space="preserve"> alongside their </w:t>
      </w:r>
      <w:proofErr w:type="spellStart"/>
      <w:r w:rsidRPr="00021F63">
        <w:rPr>
          <w:rFonts w:ascii="Roboto Light" w:hAnsi="Roboto Light"/>
        </w:rPr>
        <w:t>whānau</w:t>
      </w:r>
      <w:proofErr w:type="spellEnd"/>
      <w:r w:rsidRPr="00021F63">
        <w:rPr>
          <w:rFonts w:ascii="Roboto Light" w:hAnsi="Roboto Light"/>
        </w:rPr>
        <w:t xml:space="preserve"> who receive services or support through the </w:t>
      </w:r>
      <w:proofErr w:type="spellStart"/>
      <w:r w:rsidRPr="00021F63">
        <w:rPr>
          <w:rFonts w:ascii="Roboto Light" w:hAnsi="Roboto Light"/>
        </w:rPr>
        <w:t>Oranga</w:t>
      </w:r>
      <w:proofErr w:type="spellEnd"/>
      <w:r w:rsidRPr="00021F63">
        <w:rPr>
          <w:rFonts w:ascii="Roboto Light" w:hAnsi="Roboto Light"/>
        </w:rPr>
        <w:t xml:space="preserve"> Tamariki system, and changes in outcomes over time, with </w:t>
      </w:r>
      <w:proofErr w:type="gramStart"/>
      <w:r w:rsidRPr="00021F63">
        <w:rPr>
          <w:rFonts w:ascii="Roboto Light" w:hAnsi="Roboto Light"/>
        </w:rPr>
        <w:t>particular regard</w:t>
      </w:r>
      <w:proofErr w:type="gramEnd"/>
      <w:r w:rsidRPr="00021F63">
        <w:rPr>
          <w:rFonts w:ascii="Roboto Light" w:hAnsi="Roboto Light"/>
        </w:rPr>
        <w:t xml:space="preserve"> to </w:t>
      </w:r>
      <w:proofErr w:type="spellStart"/>
      <w:r w:rsidRPr="00021F63">
        <w:rPr>
          <w:rFonts w:ascii="Roboto Light" w:hAnsi="Roboto Light"/>
        </w:rPr>
        <w:t>tamariki</w:t>
      </w:r>
      <w:proofErr w:type="spellEnd"/>
      <w:r w:rsidRPr="00021F63">
        <w:rPr>
          <w:rFonts w:ascii="Roboto Light" w:hAnsi="Roboto Light"/>
        </w:rPr>
        <w:t xml:space="preserve"> and </w:t>
      </w:r>
      <w:proofErr w:type="spellStart"/>
      <w:r w:rsidRPr="00021F63">
        <w:rPr>
          <w:rFonts w:ascii="Roboto Light" w:hAnsi="Roboto Light"/>
        </w:rPr>
        <w:t>rangatahi</w:t>
      </w:r>
      <w:proofErr w:type="spellEnd"/>
      <w:r w:rsidRPr="00021F63">
        <w:rPr>
          <w:rFonts w:ascii="Roboto Light" w:hAnsi="Roboto Light"/>
        </w:rPr>
        <w:t xml:space="preserve"> Māori and their </w:t>
      </w:r>
      <w:proofErr w:type="spellStart"/>
      <w:r w:rsidRPr="00021F63">
        <w:rPr>
          <w:rFonts w:ascii="Roboto Light" w:hAnsi="Roboto Light"/>
        </w:rPr>
        <w:t>whānau</w:t>
      </w:r>
      <w:proofErr w:type="spellEnd"/>
      <w:r w:rsidRPr="00021F63">
        <w:rPr>
          <w:rFonts w:ascii="Roboto Light" w:hAnsi="Roboto Light"/>
        </w:rPr>
        <w:t xml:space="preserve">. </w:t>
      </w:r>
    </w:p>
    <w:bookmarkEnd w:id="7"/>
    <w:p w14:paraId="52672043" w14:textId="30EF576F" w:rsidR="00623CFA" w:rsidRDefault="0075300C" w:rsidP="00623CFA">
      <w:pPr>
        <w:pStyle w:val="ListParagraph"/>
        <w:numPr>
          <w:ilvl w:val="0"/>
          <w:numId w:val="38"/>
        </w:numPr>
        <w:rPr>
          <w:rFonts w:ascii="Roboto Light" w:hAnsi="Roboto Light"/>
          <w:szCs w:val="20"/>
        </w:rPr>
      </w:pPr>
      <w:r w:rsidRPr="00207AC5">
        <w:rPr>
          <w:rFonts w:ascii="Roboto Light" w:hAnsi="Roboto Light"/>
          <w:szCs w:val="20"/>
        </w:rPr>
        <w:t xml:space="preserve">Recording all relevant information from monitoring activities </w:t>
      </w:r>
      <w:r w:rsidR="00623CFA">
        <w:rPr>
          <w:rFonts w:ascii="Roboto Light" w:hAnsi="Roboto Light"/>
          <w:szCs w:val="20"/>
        </w:rPr>
        <w:t>appropriately</w:t>
      </w:r>
      <w:r w:rsidRPr="00207AC5">
        <w:rPr>
          <w:rFonts w:ascii="Roboto Light" w:hAnsi="Roboto Light"/>
          <w:szCs w:val="20"/>
        </w:rPr>
        <w:t xml:space="preserve"> and ensuring secure storage of information.</w:t>
      </w:r>
    </w:p>
    <w:p w14:paraId="1A307345" w14:textId="0057D3F7" w:rsidR="00623CFA" w:rsidRPr="00207AC5" w:rsidRDefault="00623CFA" w:rsidP="0075300C">
      <w:pPr>
        <w:pStyle w:val="ListParagraph"/>
        <w:numPr>
          <w:ilvl w:val="0"/>
          <w:numId w:val="38"/>
        </w:numPr>
        <w:rPr>
          <w:rFonts w:ascii="Roboto Light" w:hAnsi="Roboto Light"/>
          <w:szCs w:val="20"/>
        </w:rPr>
      </w:pPr>
      <w:r>
        <w:rPr>
          <w:rFonts w:ascii="Roboto Light" w:hAnsi="Roboto Light"/>
          <w:szCs w:val="20"/>
        </w:rPr>
        <w:t xml:space="preserve">Analysing the information gathered in monitoring visits, drafting </w:t>
      </w:r>
      <w:r w:rsidR="00765151">
        <w:rPr>
          <w:rFonts w:ascii="Roboto Light" w:hAnsi="Roboto Light"/>
          <w:szCs w:val="20"/>
        </w:rPr>
        <w:t>documents</w:t>
      </w:r>
      <w:r>
        <w:rPr>
          <w:rFonts w:ascii="Roboto Light" w:hAnsi="Roboto Light"/>
          <w:szCs w:val="20"/>
        </w:rPr>
        <w:t xml:space="preserve">, and </w:t>
      </w:r>
      <w:r w:rsidR="00021F63">
        <w:rPr>
          <w:rFonts w:ascii="Roboto Light" w:hAnsi="Roboto Light"/>
          <w:szCs w:val="20"/>
        </w:rPr>
        <w:t>leading</w:t>
      </w:r>
      <w:r>
        <w:rPr>
          <w:rFonts w:ascii="Roboto Light" w:hAnsi="Roboto Light"/>
          <w:szCs w:val="20"/>
        </w:rPr>
        <w:t xml:space="preserve"> sharing back hui.  </w:t>
      </w:r>
    </w:p>
    <w:p w14:paraId="6F056535" w14:textId="21009839" w:rsidR="005B2EEA" w:rsidRDefault="00021F63">
      <w:pPr>
        <w:pStyle w:val="ListParagraph"/>
        <w:numPr>
          <w:ilvl w:val="0"/>
          <w:numId w:val="38"/>
        </w:numPr>
        <w:rPr>
          <w:rFonts w:ascii="Roboto Light" w:hAnsi="Roboto Light"/>
          <w:szCs w:val="20"/>
        </w:rPr>
      </w:pPr>
      <w:r>
        <w:rPr>
          <w:rFonts w:ascii="Roboto Light" w:hAnsi="Roboto Light"/>
          <w:szCs w:val="20"/>
        </w:rPr>
        <w:t>Participating in</w:t>
      </w:r>
      <w:r w:rsidR="005B2EEA" w:rsidRPr="00A811E4">
        <w:rPr>
          <w:rFonts w:ascii="Roboto Light" w:hAnsi="Roboto Light"/>
          <w:szCs w:val="20"/>
        </w:rPr>
        <w:t xml:space="preserve"> deep dive investigations.</w:t>
      </w:r>
    </w:p>
    <w:p w14:paraId="661657F6" w14:textId="7F55D7E1" w:rsidR="00021F63" w:rsidRPr="00A811E4" w:rsidRDefault="00021F63" w:rsidP="00021F63">
      <w:pPr>
        <w:pStyle w:val="ListParagraph"/>
        <w:numPr>
          <w:ilvl w:val="0"/>
          <w:numId w:val="38"/>
        </w:numPr>
        <w:rPr>
          <w:rFonts w:ascii="Roboto Light" w:hAnsi="Roboto Light"/>
          <w:szCs w:val="20"/>
        </w:rPr>
      </w:pPr>
      <w:r>
        <w:rPr>
          <w:rFonts w:ascii="Roboto Light" w:hAnsi="Roboto Light"/>
          <w:szCs w:val="20"/>
        </w:rPr>
        <w:t>Contributing to</w:t>
      </w:r>
      <w:r w:rsidRPr="00A811E4">
        <w:rPr>
          <w:rFonts w:ascii="Roboto Light" w:hAnsi="Roboto Light"/>
          <w:szCs w:val="20"/>
        </w:rPr>
        <w:t xml:space="preserve"> </w:t>
      </w:r>
      <w:r>
        <w:rPr>
          <w:rFonts w:ascii="Roboto Light" w:hAnsi="Roboto Light"/>
          <w:szCs w:val="20"/>
        </w:rPr>
        <w:t>other projects</w:t>
      </w:r>
      <w:r w:rsidRPr="00A811E4">
        <w:rPr>
          <w:rFonts w:ascii="Roboto Light" w:hAnsi="Roboto Light"/>
          <w:szCs w:val="20"/>
        </w:rPr>
        <w:t xml:space="preserve"> as required.</w:t>
      </w:r>
    </w:p>
    <w:p w14:paraId="18AE53CD" w14:textId="77777777" w:rsidR="00021F63" w:rsidRPr="00A811E4" w:rsidRDefault="00021F63" w:rsidP="00021F63">
      <w:pPr>
        <w:pStyle w:val="ListParagraph"/>
        <w:ind w:left="360"/>
        <w:rPr>
          <w:rFonts w:ascii="Roboto Light" w:hAnsi="Roboto Light"/>
          <w:szCs w:val="20"/>
        </w:rPr>
      </w:pPr>
    </w:p>
    <w:bookmarkEnd w:id="6"/>
    <w:p w14:paraId="16F4CF0F" w14:textId="77777777" w:rsidR="005F3AC7" w:rsidRPr="00207AC5" w:rsidRDefault="005F3AC7">
      <w:pPr>
        <w:spacing w:after="0" w:line="240" w:lineRule="auto"/>
        <w:rPr>
          <w:rFonts w:ascii="Roboto Light" w:hAnsi="Roboto Light"/>
          <w:b/>
          <w:szCs w:val="20"/>
        </w:rPr>
      </w:pPr>
      <w:r w:rsidRPr="00207AC5">
        <w:rPr>
          <w:rFonts w:ascii="Roboto Light" w:hAnsi="Roboto Light"/>
          <w:b/>
          <w:szCs w:val="20"/>
        </w:rPr>
        <w:br w:type="page"/>
      </w:r>
    </w:p>
    <w:p w14:paraId="48B82F97" w14:textId="22038B05" w:rsidR="002B0094" w:rsidRPr="00207AC5" w:rsidRDefault="008721E2" w:rsidP="005F3AC7">
      <w:pPr>
        <w:spacing w:before="240"/>
        <w:rPr>
          <w:rFonts w:ascii="Roboto Light" w:hAnsi="Roboto Light"/>
          <w:b/>
          <w:szCs w:val="20"/>
        </w:rPr>
      </w:pPr>
      <w:r w:rsidRPr="00207AC5">
        <w:rPr>
          <w:rFonts w:ascii="Roboto Light" w:hAnsi="Roboto Light"/>
          <w:b/>
          <w:szCs w:val="20"/>
        </w:rPr>
        <w:lastRenderedPageBreak/>
        <w:t xml:space="preserve">Providing accurate and timely documentation </w:t>
      </w:r>
    </w:p>
    <w:p w14:paraId="3C8D6CE4" w14:textId="108368CC" w:rsidR="00BF46D2" w:rsidRDefault="00623CFA" w:rsidP="00357E1A">
      <w:pPr>
        <w:pStyle w:val="ListParagraph"/>
        <w:numPr>
          <w:ilvl w:val="0"/>
          <w:numId w:val="41"/>
        </w:numPr>
        <w:rPr>
          <w:rFonts w:ascii="Roboto Light" w:hAnsi="Roboto Light"/>
          <w:szCs w:val="20"/>
        </w:rPr>
      </w:pPr>
      <w:r>
        <w:rPr>
          <w:rFonts w:ascii="Roboto Light" w:hAnsi="Roboto Light"/>
          <w:szCs w:val="20"/>
        </w:rPr>
        <w:t xml:space="preserve">Ensuring </w:t>
      </w:r>
      <w:r w:rsidR="00BF46D2">
        <w:rPr>
          <w:rFonts w:ascii="Roboto Light" w:hAnsi="Roboto Light"/>
          <w:szCs w:val="20"/>
        </w:rPr>
        <w:t>notes from engagements are accurate and capture relevant information.</w:t>
      </w:r>
      <w:r>
        <w:rPr>
          <w:rFonts w:ascii="Roboto Light" w:hAnsi="Roboto Light"/>
          <w:szCs w:val="20"/>
        </w:rPr>
        <w:t xml:space="preserve"> </w:t>
      </w:r>
    </w:p>
    <w:p w14:paraId="60B8A8DA" w14:textId="7757AA50" w:rsidR="007E6BA6" w:rsidRPr="00207AC5" w:rsidRDefault="00470FE1" w:rsidP="00357E1A">
      <w:pPr>
        <w:pStyle w:val="ListParagraph"/>
        <w:numPr>
          <w:ilvl w:val="0"/>
          <w:numId w:val="41"/>
        </w:numPr>
        <w:rPr>
          <w:rFonts w:ascii="Roboto Light" w:hAnsi="Roboto Light"/>
          <w:szCs w:val="20"/>
        </w:rPr>
      </w:pPr>
      <w:bookmarkStart w:id="8" w:name="_Hlk32305210"/>
      <w:r w:rsidRPr="00207AC5">
        <w:rPr>
          <w:rFonts w:ascii="Roboto Light" w:hAnsi="Roboto Light"/>
          <w:szCs w:val="20"/>
        </w:rPr>
        <w:t xml:space="preserve">Performing </w:t>
      </w:r>
      <w:r w:rsidR="007E6BA6" w:rsidRPr="00207AC5">
        <w:rPr>
          <w:rFonts w:ascii="Roboto Light" w:hAnsi="Roboto Light"/>
          <w:szCs w:val="20"/>
        </w:rPr>
        <w:t xml:space="preserve">analysis of information, </w:t>
      </w:r>
      <w:r w:rsidR="00BF46D2">
        <w:rPr>
          <w:rFonts w:ascii="Roboto Light" w:hAnsi="Roboto Light"/>
          <w:szCs w:val="20"/>
        </w:rPr>
        <w:t xml:space="preserve">including participation in wananga, </w:t>
      </w:r>
      <w:r w:rsidR="007E6BA6" w:rsidRPr="00207AC5">
        <w:rPr>
          <w:rFonts w:ascii="Roboto Light" w:hAnsi="Roboto Light"/>
          <w:szCs w:val="20"/>
        </w:rPr>
        <w:t xml:space="preserve">identifying key themes, </w:t>
      </w:r>
      <w:r w:rsidR="00FA3798" w:rsidRPr="00207AC5">
        <w:rPr>
          <w:rFonts w:ascii="Roboto Light" w:hAnsi="Roboto Light"/>
          <w:szCs w:val="20"/>
        </w:rPr>
        <w:t>insights,</w:t>
      </w:r>
      <w:r w:rsidR="007E6BA6" w:rsidRPr="00207AC5">
        <w:rPr>
          <w:rFonts w:ascii="Roboto Light" w:hAnsi="Roboto Light"/>
          <w:szCs w:val="20"/>
        </w:rPr>
        <w:t xml:space="preserve"> and patterns.</w:t>
      </w:r>
    </w:p>
    <w:bookmarkEnd w:id="8"/>
    <w:p w14:paraId="27328B63" w14:textId="3A09E709" w:rsidR="00D748B1" w:rsidRPr="00207AC5" w:rsidRDefault="00BF46D2" w:rsidP="00720C90">
      <w:pPr>
        <w:pStyle w:val="ListParagraph"/>
        <w:numPr>
          <w:ilvl w:val="0"/>
          <w:numId w:val="41"/>
        </w:numPr>
        <w:spacing w:after="0" w:line="240" w:lineRule="auto"/>
        <w:rPr>
          <w:rFonts w:ascii="Roboto Light" w:hAnsi="Roboto Light"/>
          <w:b/>
          <w:szCs w:val="20"/>
        </w:rPr>
      </w:pPr>
      <w:r>
        <w:rPr>
          <w:rFonts w:ascii="Roboto Light" w:hAnsi="Roboto Light"/>
          <w:szCs w:val="20"/>
        </w:rPr>
        <w:t xml:space="preserve">Drafting and </w:t>
      </w:r>
      <w:bookmarkStart w:id="9" w:name="_Hlk109755197"/>
      <w:r>
        <w:rPr>
          <w:rFonts w:ascii="Roboto Light" w:hAnsi="Roboto Light"/>
          <w:szCs w:val="20"/>
        </w:rPr>
        <w:t>contributing to a range of</w:t>
      </w:r>
      <w:r w:rsidR="00A75FB8" w:rsidRPr="00207AC5">
        <w:rPr>
          <w:rFonts w:ascii="Roboto Light" w:hAnsi="Roboto Light"/>
          <w:szCs w:val="20"/>
        </w:rPr>
        <w:t xml:space="preserve"> </w:t>
      </w:r>
      <w:r w:rsidR="00765151">
        <w:rPr>
          <w:rFonts w:ascii="Roboto Light" w:hAnsi="Roboto Light"/>
          <w:szCs w:val="20"/>
        </w:rPr>
        <w:t>documents</w:t>
      </w:r>
      <w:r w:rsidR="00765151" w:rsidRPr="00207AC5">
        <w:rPr>
          <w:rFonts w:ascii="Roboto Light" w:hAnsi="Roboto Light"/>
          <w:szCs w:val="20"/>
        </w:rPr>
        <w:t xml:space="preserve"> </w:t>
      </w:r>
      <w:r w:rsidR="00E9378A" w:rsidRPr="00207AC5">
        <w:rPr>
          <w:rFonts w:ascii="Roboto Light" w:hAnsi="Roboto Light"/>
          <w:szCs w:val="20"/>
        </w:rPr>
        <w:t xml:space="preserve">including responses to enquiries </w:t>
      </w:r>
      <w:r w:rsidR="00357E1A" w:rsidRPr="00207AC5">
        <w:rPr>
          <w:rFonts w:ascii="Roboto Light" w:hAnsi="Roboto Light"/>
          <w:szCs w:val="20"/>
        </w:rPr>
        <w:t>as required</w:t>
      </w:r>
      <w:r w:rsidR="00E9378A" w:rsidRPr="00207AC5">
        <w:rPr>
          <w:rFonts w:ascii="Roboto Light" w:hAnsi="Roboto Light"/>
          <w:szCs w:val="20"/>
        </w:rPr>
        <w:t>.</w:t>
      </w:r>
    </w:p>
    <w:p w14:paraId="7A352050" w14:textId="34C1B9DC" w:rsidR="00991B44" w:rsidRPr="00207AC5" w:rsidRDefault="00991B44" w:rsidP="00991B44">
      <w:pPr>
        <w:pStyle w:val="ListParagraph"/>
        <w:numPr>
          <w:ilvl w:val="0"/>
          <w:numId w:val="41"/>
        </w:numPr>
        <w:rPr>
          <w:rFonts w:ascii="Roboto Light" w:hAnsi="Roboto Light"/>
          <w:szCs w:val="20"/>
        </w:rPr>
      </w:pPr>
      <w:bookmarkStart w:id="10" w:name="_Hlk31976967"/>
      <w:bookmarkEnd w:id="9"/>
      <w:r w:rsidRPr="00207AC5">
        <w:rPr>
          <w:rFonts w:ascii="Roboto Light" w:hAnsi="Roboto Light"/>
          <w:szCs w:val="20"/>
        </w:rPr>
        <w:t>Undertaking peer review and quality assurance processes</w:t>
      </w:r>
      <w:bookmarkEnd w:id="10"/>
      <w:r w:rsidRPr="00207AC5">
        <w:rPr>
          <w:rFonts w:ascii="Roboto Light" w:hAnsi="Roboto Light"/>
          <w:szCs w:val="20"/>
        </w:rPr>
        <w:t>.</w:t>
      </w:r>
    </w:p>
    <w:p w14:paraId="63258FED" w14:textId="77777777" w:rsidR="0083449E" w:rsidRPr="00207AC5" w:rsidRDefault="0083449E" w:rsidP="005F3AC7">
      <w:pPr>
        <w:spacing w:before="240"/>
        <w:rPr>
          <w:rFonts w:ascii="Roboto Light" w:hAnsi="Roboto Light"/>
          <w:b/>
          <w:szCs w:val="20"/>
        </w:rPr>
      </w:pPr>
      <w:r w:rsidRPr="00207AC5">
        <w:rPr>
          <w:rFonts w:ascii="Roboto Light" w:hAnsi="Roboto Light"/>
          <w:b/>
          <w:szCs w:val="20"/>
        </w:rPr>
        <w:t xml:space="preserve">Building capability </w:t>
      </w:r>
    </w:p>
    <w:p w14:paraId="330F6279" w14:textId="5599C6A3" w:rsidR="00851ECE" w:rsidRPr="00207AC5" w:rsidRDefault="00851ECE" w:rsidP="00851ECE">
      <w:pPr>
        <w:pStyle w:val="ListParagraph"/>
        <w:numPr>
          <w:ilvl w:val="0"/>
          <w:numId w:val="41"/>
        </w:numPr>
        <w:rPr>
          <w:rFonts w:ascii="Roboto Light" w:hAnsi="Roboto Light"/>
          <w:szCs w:val="20"/>
        </w:rPr>
      </w:pPr>
      <w:r w:rsidRPr="00207AC5">
        <w:rPr>
          <w:rFonts w:ascii="Roboto Light" w:hAnsi="Roboto Light"/>
          <w:szCs w:val="20"/>
        </w:rPr>
        <w:t>Working with the</w:t>
      </w:r>
      <w:r w:rsidR="00470FE1" w:rsidRPr="00207AC5">
        <w:rPr>
          <w:rFonts w:ascii="Roboto Light" w:hAnsi="Roboto Light"/>
          <w:szCs w:val="20"/>
        </w:rPr>
        <w:t xml:space="preserve"> </w:t>
      </w:r>
      <w:r w:rsidR="00BF46D2">
        <w:rPr>
          <w:rFonts w:ascii="Roboto Light" w:hAnsi="Roboto Light"/>
          <w:szCs w:val="20"/>
        </w:rPr>
        <w:t xml:space="preserve">Performance, </w:t>
      </w:r>
      <w:r w:rsidR="00470FE1" w:rsidRPr="00207AC5">
        <w:rPr>
          <w:rFonts w:ascii="Roboto Light" w:hAnsi="Roboto Light"/>
          <w:szCs w:val="20"/>
        </w:rPr>
        <w:t>Policy and Practice</w:t>
      </w:r>
      <w:r w:rsidRPr="00207AC5">
        <w:rPr>
          <w:rFonts w:ascii="Roboto Light" w:hAnsi="Roboto Light"/>
          <w:szCs w:val="20"/>
        </w:rPr>
        <w:t xml:space="preserve"> team</w:t>
      </w:r>
      <w:r w:rsidR="003326B3" w:rsidRPr="00207AC5">
        <w:rPr>
          <w:rFonts w:ascii="Roboto Light" w:hAnsi="Roboto Light"/>
          <w:szCs w:val="20"/>
        </w:rPr>
        <w:t xml:space="preserve"> </w:t>
      </w:r>
      <w:r w:rsidRPr="00207AC5">
        <w:rPr>
          <w:rFonts w:ascii="Roboto Light" w:hAnsi="Roboto Light"/>
          <w:szCs w:val="20"/>
        </w:rPr>
        <w:t xml:space="preserve">and </w:t>
      </w:r>
      <w:r w:rsidR="00470FE1" w:rsidRPr="00207AC5">
        <w:rPr>
          <w:rFonts w:ascii="Roboto Light" w:hAnsi="Roboto Light"/>
          <w:szCs w:val="20"/>
        </w:rPr>
        <w:t xml:space="preserve">Regional </w:t>
      </w:r>
      <w:r w:rsidRPr="00207AC5">
        <w:rPr>
          <w:rFonts w:ascii="Roboto Light" w:hAnsi="Roboto Light"/>
          <w:szCs w:val="20"/>
        </w:rPr>
        <w:t>Manager to maintain and regularly review processes and practices to ensure they align with the intent of overarching frameworks and methodologies.</w:t>
      </w:r>
    </w:p>
    <w:p w14:paraId="70417A98" w14:textId="77777777" w:rsidR="0083449E" w:rsidRPr="00207AC5" w:rsidRDefault="0083449E" w:rsidP="0083449E">
      <w:pPr>
        <w:pStyle w:val="ListParagraph"/>
        <w:numPr>
          <w:ilvl w:val="0"/>
          <w:numId w:val="39"/>
        </w:numPr>
        <w:rPr>
          <w:rFonts w:ascii="Roboto Light" w:hAnsi="Roboto Light"/>
          <w:szCs w:val="20"/>
        </w:rPr>
      </w:pPr>
      <w:r w:rsidRPr="00207AC5">
        <w:rPr>
          <w:rFonts w:ascii="Roboto Light" w:hAnsi="Roboto Light"/>
          <w:szCs w:val="20"/>
        </w:rPr>
        <w:t xml:space="preserve">Maintaining and building personal professional expertise and employing best practice methodologies. </w:t>
      </w:r>
    </w:p>
    <w:p w14:paraId="21617710" w14:textId="77777777" w:rsidR="00021F63" w:rsidRDefault="0083449E" w:rsidP="00021F63">
      <w:pPr>
        <w:pStyle w:val="ListParagraph"/>
        <w:numPr>
          <w:ilvl w:val="0"/>
          <w:numId w:val="39"/>
        </w:numPr>
        <w:rPr>
          <w:rFonts w:ascii="Roboto Light" w:hAnsi="Roboto Light"/>
          <w:szCs w:val="20"/>
        </w:rPr>
      </w:pPr>
      <w:r w:rsidRPr="00207AC5">
        <w:rPr>
          <w:rFonts w:ascii="Roboto Light" w:hAnsi="Roboto Light"/>
          <w:szCs w:val="20"/>
        </w:rPr>
        <w:t>Participating in healthy self-management and wellbeing practices.</w:t>
      </w:r>
    </w:p>
    <w:p w14:paraId="5B540BA3" w14:textId="2CE12A33" w:rsidR="00021F63" w:rsidRPr="00021F63" w:rsidRDefault="00021F63" w:rsidP="00021F63">
      <w:pPr>
        <w:pStyle w:val="ListParagraph"/>
        <w:numPr>
          <w:ilvl w:val="0"/>
          <w:numId w:val="39"/>
        </w:numPr>
        <w:rPr>
          <w:rFonts w:ascii="Roboto Light" w:hAnsi="Roboto Light"/>
          <w:szCs w:val="20"/>
        </w:rPr>
      </w:pPr>
      <w:r>
        <w:rPr>
          <w:rFonts w:ascii="Roboto Light" w:hAnsi="Roboto Light"/>
          <w:szCs w:val="20"/>
        </w:rPr>
        <w:t xml:space="preserve">Providing induction training and support to </w:t>
      </w:r>
      <w:r w:rsidRPr="00021F63">
        <w:rPr>
          <w:rFonts w:ascii="Roboto Light" w:hAnsi="Roboto Light"/>
          <w:szCs w:val="20"/>
        </w:rPr>
        <w:t xml:space="preserve">new </w:t>
      </w:r>
      <w:proofErr w:type="spellStart"/>
      <w:r w:rsidRPr="00021F63">
        <w:rPr>
          <w:rFonts w:ascii="Roboto Light" w:hAnsi="Roboto Light"/>
          <w:szCs w:val="20"/>
        </w:rPr>
        <w:t>kaimahi</w:t>
      </w:r>
      <w:proofErr w:type="spellEnd"/>
      <w:r w:rsidRPr="00021F63">
        <w:rPr>
          <w:rFonts w:ascii="Roboto Light" w:hAnsi="Roboto Light"/>
          <w:szCs w:val="20"/>
        </w:rPr>
        <w:t>.</w:t>
      </w:r>
    </w:p>
    <w:p w14:paraId="1E6DAEDA" w14:textId="258D897D" w:rsidR="0083449E" w:rsidRPr="00A811E4" w:rsidRDefault="0083449E">
      <w:pPr>
        <w:pStyle w:val="ListParagraph"/>
        <w:numPr>
          <w:ilvl w:val="0"/>
          <w:numId w:val="39"/>
        </w:numPr>
        <w:rPr>
          <w:rFonts w:ascii="Roboto Light" w:hAnsi="Roboto Light"/>
          <w:b/>
        </w:rPr>
      </w:pPr>
      <w:r w:rsidRPr="00A811E4">
        <w:rPr>
          <w:rFonts w:ascii="Roboto Light" w:hAnsi="Roboto Light"/>
        </w:rPr>
        <w:t>Providing professional support and guidance to less experienced members of the monitoring team.</w:t>
      </w:r>
    </w:p>
    <w:p w14:paraId="70D9B530" w14:textId="77777777" w:rsidR="008D5D1F" w:rsidRPr="00207AC5" w:rsidRDefault="00547B50" w:rsidP="005F3AC7">
      <w:pPr>
        <w:spacing w:before="240"/>
        <w:rPr>
          <w:rFonts w:ascii="Roboto Light" w:hAnsi="Roboto Light"/>
          <w:b/>
          <w:szCs w:val="20"/>
        </w:rPr>
      </w:pPr>
      <w:r w:rsidRPr="00207AC5">
        <w:rPr>
          <w:rFonts w:ascii="Roboto Light" w:hAnsi="Roboto Light"/>
          <w:b/>
          <w:szCs w:val="20"/>
        </w:rPr>
        <w:t>B</w:t>
      </w:r>
      <w:r w:rsidR="0083449E" w:rsidRPr="00207AC5">
        <w:rPr>
          <w:rFonts w:ascii="Roboto Light" w:hAnsi="Roboto Light"/>
          <w:b/>
          <w:szCs w:val="20"/>
        </w:rPr>
        <w:t xml:space="preserve">uilding trusting and professional relationships </w:t>
      </w:r>
    </w:p>
    <w:p w14:paraId="6B08E407" w14:textId="77777777" w:rsidR="00547B50" w:rsidRPr="00207AC5" w:rsidRDefault="00547B50" w:rsidP="008D5D1F">
      <w:pPr>
        <w:pStyle w:val="ListParagraph"/>
        <w:numPr>
          <w:ilvl w:val="0"/>
          <w:numId w:val="38"/>
        </w:numPr>
        <w:rPr>
          <w:rFonts w:ascii="Roboto Light" w:hAnsi="Roboto Light"/>
          <w:szCs w:val="20"/>
        </w:rPr>
      </w:pPr>
      <w:r w:rsidRPr="00207AC5">
        <w:rPr>
          <w:rFonts w:ascii="Roboto Light" w:hAnsi="Roboto Light"/>
          <w:szCs w:val="20"/>
        </w:rPr>
        <w:t>Participating in opportunities to partner with other organisations and services to improve the function of the Monitor.</w:t>
      </w:r>
    </w:p>
    <w:p w14:paraId="476C8F12" w14:textId="7A3F7FD9" w:rsidR="00BF46D2" w:rsidRDefault="00BF46D2" w:rsidP="00E356AC">
      <w:pPr>
        <w:pStyle w:val="Bullet1"/>
        <w:numPr>
          <w:ilvl w:val="0"/>
          <w:numId w:val="33"/>
        </w:numPr>
        <w:tabs>
          <w:tab w:val="clear" w:pos="454"/>
        </w:tabs>
        <w:spacing w:before="60" w:after="60"/>
        <w:rPr>
          <w:rFonts w:ascii="Roboto Light" w:hAnsi="Roboto Light"/>
        </w:rPr>
      </w:pPr>
      <w:bookmarkStart w:id="11" w:name="_Hlk109755359"/>
      <w:r>
        <w:rPr>
          <w:rFonts w:ascii="Roboto Light" w:hAnsi="Roboto Light"/>
        </w:rPr>
        <w:t>Leading monitoring hui in a way that builds trust and lasting relationships with people the Monitor engage with.</w:t>
      </w:r>
    </w:p>
    <w:bookmarkEnd w:id="11"/>
    <w:p w14:paraId="5FA8CD49" w14:textId="6615DBEA" w:rsidR="003C7638" w:rsidRPr="00207AC5" w:rsidRDefault="00BF46D2" w:rsidP="003C7638">
      <w:pPr>
        <w:pStyle w:val="Bullet1"/>
        <w:numPr>
          <w:ilvl w:val="0"/>
          <w:numId w:val="33"/>
        </w:numPr>
        <w:tabs>
          <w:tab w:val="clear" w:pos="454"/>
        </w:tabs>
        <w:spacing w:before="60" w:after="60"/>
        <w:rPr>
          <w:rFonts w:ascii="Roboto Light" w:hAnsi="Roboto Light"/>
        </w:rPr>
      </w:pPr>
      <w:r>
        <w:rPr>
          <w:rFonts w:ascii="Roboto Light" w:hAnsi="Roboto Light"/>
        </w:rPr>
        <w:t>Confidently</w:t>
      </w:r>
      <w:r w:rsidR="00E356AC" w:rsidRPr="00207AC5">
        <w:rPr>
          <w:rFonts w:ascii="Roboto Light" w:hAnsi="Roboto Light"/>
        </w:rPr>
        <w:t xml:space="preserve"> engag</w:t>
      </w:r>
      <w:r>
        <w:rPr>
          <w:rFonts w:ascii="Roboto Light" w:hAnsi="Roboto Light"/>
        </w:rPr>
        <w:t>ing</w:t>
      </w:r>
      <w:r w:rsidR="00E356AC" w:rsidRPr="00207AC5">
        <w:rPr>
          <w:rFonts w:ascii="Roboto Light" w:hAnsi="Roboto Light"/>
        </w:rPr>
        <w:t xml:space="preserve"> </w:t>
      </w:r>
      <w:r w:rsidR="003C7638" w:rsidRPr="00207AC5">
        <w:rPr>
          <w:rFonts w:ascii="Roboto Light" w:hAnsi="Roboto Light"/>
        </w:rPr>
        <w:t xml:space="preserve">with </w:t>
      </w:r>
      <w:proofErr w:type="spellStart"/>
      <w:r w:rsidR="003C7638" w:rsidRPr="00207AC5">
        <w:rPr>
          <w:rFonts w:ascii="Roboto Light" w:hAnsi="Roboto Light"/>
        </w:rPr>
        <w:t>tamariki</w:t>
      </w:r>
      <w:proofErr w:type="spellEnd"/>
      <w:r w:rsidR="003C7638" w:rsidRPr="00207AC5">
        <w:rPr>
          <w:rFonts w:ascii="Roboto Light" w:hAnsi="Roboto Light"/>
        </w:rPr>
        <w:t xml:space="preserve">, </w:t>
      </w:r>
      <w:proofErr w:type="spellStart"/>
      <w:r w:rsidR="003C7638" w:rsidRPr="00207AC5">
        <w:rPr>
          <w:rFonts w:ascii="Roboto Light" w:hAnsi="Roboto Light"/>
        </w:rPr>
        <w:t>rangatahi</w:t>
      </w:r>
      <w:proofErr w:type="spellEnd"/>
      <w:r w:rsidR="003C7638" w:rsidRPr="00207AC5">
        <w:rPr>
          <w:rFonts w:ascii="Roboto Light" w:hAnsi="Roboto Light"/>
        </w:rPr>
        <w:t xml:space="preserve">, </w:t>
      </w:r>
      <w:proofErr w:type="spellStart"/>
      <w:r w:rsidR="003C7638" w:rsidRPr="00207AC5">
        <w:rPr>
          <w:rFonts w:ascii="Roboto Light" w:hAnsi="Roboto Light"/>
        </w:rPr>
        <w:t>whānau</w:t>
      </w:r>
      <w:proofErr w:type="spellEnd"/>
      <w:r w:rsidR="003C7638" w:rsidRPr="00207AC5">
        <w:rPr>
          <w:rFonts w:ascii="Roboto Light" w:hAnsi="Roboto Light"/>
        </w:rPr>
        <w:t xml:space="preserve"> and </w:t>
      </w:r>
      <w:r w:rsidR="003C7638">
        <w:rPr>
          <w:rFonts w:ascii="Roboto Light" w:hAnsi="Roboto Light"/>
        </w:rPr>
        <w:t>caregivers, Māori, Pacific peoples, and communities</w:t>
      </w:r>
      <w:r w:rsidR="003C7638" w:rsidRPr="00207AC5">
        <w:rPr>
          <w:rFonts w:ascii="Roboto Light" w:hAnsi="Roboto Light"/>
        </w:rPr>
        <w:t>.</w:t>
      </w:r>
    </w:p>
    <w:p w14:paraId="37B77B09" w14:textId="4E56F74C" w:rsidR="0083449E" w:rsidRPr="003C7638" w:rsidRDefault="003C7638" w:rsidP="00886838">
      <w:pPr>
        <w:pStyle w:val="Bullet1"/>
        <w:numPr>
          <w:ilvl w:val="0"/>
          <w:numId w:val="33"/>
        </w:numPr>
        <w:tabs>
          <w:tab w:val="clear" w:pos="454"/>
        </w:tabs>
        <w:spacing w:before="60" w:after="60"/>
        <w:rPr>
          <w:rFonts w:ascii="Roboto Light" w:hAnsi="Roboto Light"/>
        </w:rPr>
      </w:pPr>
      <w:r w:rsidRPr="003C7638">
        <w:rPr>
          <w:rFonts w:ascii="Roboto Light" w:hAnsi="Roboto Light"/>
        </w:rPr>
        <w:t>Maintaining</w:t>
      </w:r>
      <w:r w:rsidR="0083449E" w:rsidRPr="003C7638">
        <w:rPr>
          <w:rFonts w:ascii="Roboto Light" w:hAnsi="Roboto Light"/>
        </w:rPr>
        <w:t xml:space="preserve"> the balance of strong affiliative</w:t>
      </w:r>
      <w:r w:rsidR="00573C48" w:rsidRPr="003C7638">
        <w:rPr>
          <w:rFonts w:ascii="Roboto Light" w:hAnsi="Roboto Light"/>
        </w:rPr>
        <w:t>, respectful</w:t>
      </w:r>
      <w:r w:rsidR="0083449E" w:rsidRPr="003C7638">
        <w:rPr>
          <w:rFonts w:ascii="Roboto Light" w:hAnsi="Roboto Light"/>
        </w:rPr>
        <w:t xml:space="preserve"> relationships without compromising professional boundaries.  </w:t>
      </w:r>
    </w:p>
    <w:p w14:paraId="14F7E123" w14:textId="77777777" w:rsidR="00640665" w:rsidRPr="00207AC5" w:rsidRDefault="00DF7FAD" w:rsidP="005F3AC7">
      <w:pPr>
        <w:spacing w:before="240"/>
        <w:rPr>
          <w:rFonts w:ascii="Roboto Light" w:hAnsi="Roboto Light"/>
          <w:b/>
          <w:szCs w:val="20"/>
        </w:rPr>
      </w:pPr>
      <w:r w:rsidRPr="00207AC5">
        <w:rPr>
          <w:rFonts w:ascii="Roboto Light" w:hAnsi="Roboto Light"/>
          <w:b/>
          <w:szCs w:val="20"/>
        </w:rPr>
        <w:t>Embedding c</w:t>
      </w:r>
      <w:r w:rsidR="00640665" w:rsidRPr="00207AC5">
        <w:rPr>
          <w:rFonts w:ascii="Roboto Light" w:hAnsi="Roboto Light"/>
          <w:b/>
          <w:szCs w:val="20"/>
        </w:rPr>
        <w:t xml:space="preserve">hild-centred </w:t>
      </w:r>
      <w:r w:rsidRPr="00207AC5">
        <w:rPr>
          <w:rFonts w:ascii="Roboto Light" w:hAnsi="Roboto Light"/>
          <w:b/>
          <w:szCs w:val="20"/>
        </w:rPr>
        <w:t>p</w:t>
      </w:r>
      <w:r w:rsidR="00640665" w:rsidRPr="00207AC5">
        <w:rPr>
          <w:rFonts w:ascii="Roboto Light" w:hAnsi="Roboto Light"/>
          <w:b/>
          <w:szCs w:val="20"/>
        </w:rPr>
        <w:t>ractice</w:t>
      </w:r>
    </w:p>
    <w:p w14:paraId="0484BF87" w14:textId="6D2460AB" w:rsidR="00FF4F55" w:rsidRPr="003C7638" w:rsidRDefault="00FF4F55" w:rsidP="00FF4F55">
      <w:pPr>
        <w:pStyle w:val="Bullet1"/>
        <w:numPr>
          <w:ilvl w:val="0"/>
          <w:numId w:val="5"/>
        </w:numPr>
        <w:tabs>
          <w:tab w:val="clear" w:pos="454"/>
        </w:tabs>
        <w:spacing w:before="60" w:after="60"/>
        <w:rPr>
          <w:rFonts w:ascii="Roboto Light" w:hAnsi="Roboto Light"/>
        </w:rPr>
      </w:pPr>
      <w:r w:rsidRPr="00207AC5">
        <w:rPr>
          <w:rFonts w:ascii="Roboto Light" w:hAnsi="Roboto Light"/>
        </w:rPr>
        <w:t xml:space="preserve">Building knowledge, </w:t>
      </w:r>
      <w:r w:rsidR="00560A44" w:rsidRPr="00207AC5">
        <w:rPr>
          <w:rFonts w:ascii="Roboto Light" w:hAnsi="Roboto Light"/>
        </w:rPr>
        <w:t>experience,</w:t>
      </w:r>
      <w:r w:rsidRPr="00207AC5">
        <w:rPr>
          <w:rFonts w:ascii="Roboto Light" w:hAnsi="Roboto Light"/>
        </w:rPr>
        <w:t xml:space="preserve"> and capability in child-</w:t>
      </w:r>
      <w:r w:rsidR="00FA3798" w:rsidRPr="00207AC5">
        <w:rPr>
          <w:rFonts w:ascii="Roboto Light" w:hAnsi="Roboto Light"/>
        </w:rPr>
        <w:t>centered</w:t>
      </w:r>
      <w:r w:rsidRPr="00207AC5">
        <w:rPr>
          <w:rFonts w:ascii="Roboto Light" w:hAnsi="Roboto Light"/>
        </w:rPr>
        <w:t xml:space="preserve"> practice to confidently engage with </w:t>
      </w:r>
      <w:proofErr w:type="spellStart"/>
      <w:r w:rsidRPr="00207AC5">
        <w:rPr>
          <w:rFonts w:ascii="Roboto Light" w:hAnsi="Roboto Light"/>
        </w:rPr>
        <w:t>tamariki</w:t>
      </w:r>
      <w:proofErr w:type="spellEnd"/>
      <w:r w:rsidRPr="00207AC5">
        <w:rPr>
          <w:rFonts w:ascii="Roboto Light" w:hAnsi="Roboto Light"/>
        </w:rPr>
        <w:t xml:space="preserve"> and their </w:t>
      </w:r>
      <w:r w:rsidR="00A4442A" w:rsidRPr="003C7638">
        <w:rPr>
          <w:rFonts w:ascii="Roboto Light" w:hAnsi="Roboto Light"/>
        </w:rPr>
        <w:t>whanau, including children with disabilities</w:t>
      </w:r>
      <w:r w:rsidRPr="003C7638">
        <w:rPr>
          <w:rFonts w:ascii="Roboto Light" w:hAnsi="Roboto Light"/>
        </w:rPr>
        <w:t>.</w:t>
      </w:r>
    </w:p>
    <w:p w14:paraId="73B46047" w14:textId="3C167551" w:rsidR="00640665" w:rsidRPr="00207AC5" w:rsidRDefault="008D5D1F" w:rsidP="00640665">
      <w:pPr>
        <w:pStyle w:val="Bullet1"/>
        <w:numPr>
          <w:ilvl w:val="0"/>
          <w:numId w:val="5"/>
        </w:numPr>
        <w:tabs>
          <w:tab w:val="clear" w:pos="454"/>
        </w:tabs>
        <w:spacing w:before="60" w:after="60"/>
        <w:rPr>
          <w:rFonts w:ascii="Roboto Light" w:hAnsi="Roboto Light"/>
        </w:rPr>
      </w:pPr>
      <w:r w:rsidRPr="00207AC5">
        <w:rPr>
          <w:rFonts w:ascii="Roboto Light" w:hAnsi="Roboto Light"/>
        </w:rPr>
        <w:t>Understanding the importance of c</w:t>
      </w:r>
      <w:r w:rsidR="00640665" w:rsidRPr="00207AC5">
        <w:rPr>
          <w:rFonts w:ascii="Roboto Light" w:hAnsi="Roboto Light"/>
        </w:rPr>
        <w:t>hild-</w:t>
      </w:r>
      <w:r w:rsidR="00FA3798" w:rsidRPr="00207AC5">
        <w:rPr>
          <w:rFonts w:ascii="Roboto Light" w:hAnsi="Roboto Light"/>
        </w:rPr>
        <w:t>centered</w:t>
      </w:r>
      <w:r w:rsidR="00640665" w:rsidRPr="00207AC5">
        <w:rPr>
          <w:rFonts w:ascii="Roboto Light" w:hAnsi="Roboto Light"/>
        </w:rPr>
        <w:t xml:space="preserve"> practice </w:t>
      </w:r>
      <w:r w:rsidR="00B84C61" w:rsidRPr="00207AC5">
        <w:rPr>
          <w:rFonts w:ascii="Roboto Light" w:hAnsi="Roboto Light"/>
        </w:rPr>
        <w:t>and supporting the Monitor to embed</w:t>
      </w:r>
      <w:r w:rsidR="00B04983" w:rsidRPr="00207AC5">
        <w:rPr>
          <w:rFonts w:ascii="Roboto Light" w:hAnsi="Roboto Light"/>
        </w:rPr>
        <w:t xml:space="preserve"> children’s participation </w:t>
      </w:r>
      <w:r w:rsidR="00127ABD" w:rsidRPr="00207AC5">
        <w:rPr>
          <w:rFonts w:ascii="Roboto Light" w:hAnsi="Roboto Light"/>
        </w:rPr>
        <w:t xml:space="preserve">and </w:t>
      </w:r>
      <w:r w:rsidR="00153919" w:rsidRPr="00207AC5">
        <w:rPr>
          <w:rFonts w:ascii="Roboto Light" w:hAnsi="Roboto Light"/>
        </w:rPr>
        <w:t xml:space="preserve">the </w:t>
      </w:r>
      <w:r w:rsidR="00127ABD" w:rsidRPr="00207AC5">
        <w:rPr>
          <w:rFonts w:ascii="Roboto Light" w:hAnsi="Roboto Light"/>
        </w:rPr>
        <w:t>voice</w:t>
      </w:r>
      <w:r w:rsidR="00153919" w:rsidRPr="00207AC5">
        <w:rPr>
          <w:rFonts w:ascii="Roboto Light" w:hAnsi="Roboto Light"/>
        </w:rPr>
        <w:t xml:space="preserve"> of </w:t>
      </w:r>
      <w:proofErr w:type="spellStart"/>
      <w:r w:rsidR="00153919" w:rsidRPr="00207AC5">
        <w:rPr>
          <w:rFonts w:ascii="Roboto Light" w:hAnsi="Roboto Light"/>
        </w:rPr>
        <w:t>tamariki</w:t>
      </w:r>
      <w:proofErr w:type="spellEnd"/>
      <w:r w:rsidR="00127ABD" w:rsidRPr="00207AC5">
        <w:rPr>
          <w:rFonts w:ascii="Roboto Light" w:hAnsi="Roboto Light"/>
        </w:rPr>
        <w:t xml:space="preserve"> </w:t>
      </w:r>
      <w:r w:rsidR="00B84C61" w:rsidRPr="00207AC5">
        <w:rPr>
          <w:rFonts w:ascii="Roboto Light" w:hAnsi="Roboto Light"/>
        </w:rPr>
        <w:t>into all aspects of the Monitor’s work.</w:t>
      </w:r>
    </w:p>
    <w:p w14:paraId="0726DC17" w14:textId="77777777" w:rsidR="00573C48" w:rsidRPr="00207AC5" w:rsidRDefault="00573C48" w:rsidP="00573C48">
      <w:pPr>
        <w:spacing w:before="240"/>
        <w:rPr>
          <w:rFonts w:ascii="Roboto Light" w:hAnsi="Roboto Light"/>
          <w:b/>
          <w:bCs/>
          <w:szCs w:val="20"/>
        </w:rPr>
      </w:pPr>
      <w:r w:rsidRPr="00207AC5">
        <w:rPr>
          <w:rFonts w:ascii="Roboto Light" w:hAnsi="Roboto Light"/>
          <w:b/>
          <w:bCs/>
          <w:szCs w:val="20"/>
        </w:rPr>
        <w:t xml:space="preserve">Embedding </w:t>
      </w:r>
      <w:proofErr w:type="spellStart"/>
      <w:r w:rsidRPr="00207AC5">
        <w:rPr>
          <w:rFonts w:ascii="Roboto Light" w:hAnsi="Roboto Light"/>
          <w:b/>
          <w:bCs/>
          <w:szCs w:val="20"/>
        </w:rPr>
        <w:t>Te</w:t>
      </w:r>
      <w:proofErr w:type="spellEnd"/>
      <w:r w:rsidRPr="00207AC5">
        <w:rPr>
          <w:rFonts w:ascii="Roboto Light" w:hAnsi="Roboto Light"/>
          <w:b/>
          <w:bCs/>
          <w:szCs w:val="20"/>
        </w:rPr>
        <w:t xml:space="preserve"> </w:t>
      </w:r>
      <w:proofErr w:type="spellStart"/>
      <w:r w:rsidRPr="00207AC5">
        <w:rPr>
          <w:rFonts w:ascii="Roboto Light" w:hAnsi="Roboto Light"/>
          <w:b/>
          <w:bCs/>
          <w:szCs w:val="20"/>
        </w:rPr>
        <w:t>Ao</w:t>
      </w:r>
      <w:proofErr w:type="spellEnd"/>
      <w:r w:rsidRPr="00207AC5">
        <w:rPr>
          <w:rFonts w:ascii="Roboto Light" w:hAnsi="Roboto Light"/>
          <w:b/>
          <w:bCs/>
          <w:szCs w:val="20"/>
        </w:rPr>
        <w:t xml:space="preserve"> Māori</w:t>
      </w:r>
    </w:p>
    <w:p w14:paraId="78D615CD" w14:textId="3396DE2E" w:rsidR="00573C48" w:rsidRPr="00207AC5" w:rsidRDefault="00573C48" w:rsidP="00573C48">
      <w:pPr>
        <w:pStyle w:val="ListParagraph"/>
        <w:numPr>
          <w:ilvl w:val="0"/>
          <w:numId w:val="33"/>
        </w:numPr>
        <w:rPr>
          <w:rFonts w:ascii="Roboto Light" w:hAnsi="Roboto Light"/>
          <w:szCs w:val="20"/>
        </w:rPr>
      </w:pPr>
      <w:r w:rsidRPr="00207AC5">
        <w:rPr>
          <w:rFonts w:ascii="Roboto Light" w:hAnsi="Roboto Light"/>
          <w:szCs w:val="20"/>
        </w:rPr>
        <w:t xml:space="preserve">Building knowledge, experience, capability and understanding of tikanga Māori and </w:t>
      </w:r>
      <w:proofErr w:type="spellStart"/>
      <w:r w:rsidRPr="00207AC5">
        <w:rPr>
          <w:rFonts w:ascii="Roboto Light" w:hAnsi="Roboto Light"/>
          <w:szCs w:val="20"/>
        </w:rPr>
        <w:t>te</w:t>
      </w:r>
      <w:proofErr w:type="spellEnd"/>
      <w:r w:rsidRPr="00207AC5">
        <w:rPr>
          <w:rFonts w:ascii="Roboto Light" w:hAnsi="Roboto Light"/>
          <w:szCs w:val="20"/>
        </w:rPr>
        <w:t xml:space="preserve"> </w:t>
      </w:r>
      <w:proofErr w:type="spellStart"/>
      <w:r w:rsidRPr="00207AC5">
        <w:rPr>
          <w:rFonts w:ascii="Roboto Light" w:hAnsi="Roboto Light"/>
          <w:szCs w:val="20"/>
        </w:rPr>
        <w:t>reo</w:t>
      </w:r>
      <w:proofErr w:type="spellEnd"/>
      <w:r w:rsidRPr="00207AC5">
        <w:rPr>
          <w:rFonts w:ascii="Roboto Light" w:hAnsi="Roboto Light"/>
          <w:szCs w:val="20"/>
        </w:rPr>
        <w:t xml:space="preserve"> to confidently engage with </w:t>
      </w:r>
      <w:proofErr w:type="spellStart"/>
      <w:r w:rsidRPr="00207AC5">
        <w:rPr>
          <w:rFonts w:ascii="Roboto Light" w:hAnsi="Roboto Light"/>
          <w:szCs w:val="20"/>
        </w:rPr>
        <w:t>whānau</w:t>
      </w:r>
      <w:proofErr w:type="spellEnd"/>
      <w:r w:rsidRPr="00207AC5">
        <w:rPr>
          <w:rFonts w:ascii="Roboto Light" w:hAnsi="Roboto Light"/>
          <w:szCs w:val="20"/>
        </w:rPr>
        <w:t xml:space="preserve">, </w:t>
      </w:r>
      <w:proofErr w:type="spellStart"/>
      <w:r w:rsidRPr="00207AC5">
        <w:rPr>
          <w:rFonts w:ascii="Roboto Light" w:hAnsi="Roboto Light"/>
          <w:szCs w:val="20"/>
        </w:rPr>
        <w:t>hapū</w:t>
      </w:r>
      <w:proofErr w:type="spellEnd"/>
      <w:r w:rsidRPr="00207AC5">
        <w:rPr>
          <w:rFonts w:ascii="Roboto Light" w:hAnsi="Roboto Light"/>
          <w:szCs w:val="20"/>
        </w:rPr>
        <w:t xml:space="preserve"> and iwi.</w:t>
      </w:r>
    </w:p>
    <w:p w14:paraId="480F4332" w14:textId="77777777" w:rsidR="00573C48" w:rsidRPr="00207AC5" w:rsidRDefault="00573C48" w:rsidP="00573C48">
      <w:pPr>
        <w:pStyle w:val="ListParagraph"/>
        <w:numPr>
          <w:ilvl w:val="0"/>
          <w:numId w:val="33"/>
        </w:numPr>
        <w:rPr>
          <w:rFonts w:ascii="Roboto Light" w:hAnsi="Roboto Light"/>
          <w:szCs w:val="20"/>
        </w:rPr>
      </w:pPr>
      <w:r w:rsidRPr="00207AC5">
        <w:rPr>
          <w:rFonts w:ascii="Roboto Light" w:hAnsi="Roboto Light"/>
          <w:szCs w:val="20"/>
        </w:rPr>
        <w:t xml:space="preserve">Embedding </w:t>
      </w:r>
      <w:proofErr w:type="spellStart"/>
      <w:r w:rsidRPr="00207AC5">
        <w:rPr>
          <w:rFonts w:ascii="Roboto Light" w:hAnsi="Roboto Light"/>
          <w:szCs w:val="20"/>
        </w:rPr>
        <w:t>te</w:t>
      </w:r>
      <w:proofErr w:type="spellEnd"/>
      <w:r w:rsidRPr="00207AC5">
        <w:rPr>
          <w:rFonts w:ascii="Roboto Light" w:hAnsi="Roboto Light"/>
          <w:szCs w:val="20"/>
        </w:rPr>
        <w:t xml:space="preserve"> </w:t>
      </w:r>
      <w:proofErr w:type="spellStart"/>
      <w:r w:rsidRPr="00207AC5">
        <w:rPr>
          <w:rFonts w:ascii="Roboto Light" w:hAnsi="Roboto Light"/>
          <w:szCs w:val="20"/>
        </w:rPr>
        <w:t>ao</w:t>
      </w:r>
      <w:proofErr w:type="spellEnd"/>
      <w:r w:rsidRPr="00207AC5">
        <w:rPr>
          <w:rFonts w:ascii="Roboto Light" w:hAnsi="Roboto Light"/>
          <w:szCs w:val="20"/>
        </w:rPr>
        <w:t xml:space="preserve"> Māori into the status quo of the Monitor. </w:t>
      </w:r>
    </w:p>
    <w:p w14:paraId="0C91BA65" w14:textId="77777777" w:rsidR="00573C48" w:rsidRPr="00207AC5" w:rsidRDefault="00573C48" w:rsidP="00573C48">
      <w:pPr>
        <w:pStyle w:val="ListParagraph"/>
        <w:numPr>
          <w:ilvl w:val="0"/>
          <w:numId w:val="33"/>
        </w:numPr>
        <w:rPr>
          <w:rFonts w:ascii="Roboto Light" w:hAnsi="Roboto Light"/>
          <w:szCs w:val="20"/>
        </w:rPr>
      </w:pPr>
      <w:r w:rsidRPr="00207AC5">
        <w:rPr>
          <w:rFonts w:ascii="Roboto Light" w:hAnsi="Roboto Light"/>
          <w:szCs w:val="20"/>
        </w:rPr>
        <w:t>Seeking advice and using empathy and judgement to adapt to the context and circumstances.</w:t>
      </w:r>
    </w:p>
    <w:p w14:paraId="4DA87761" w14:textId="77777777" w:rsidR="00573C48" w:rsidRPr="00207AC5" w:rsidRDefault="00573C48" w:rsidP="00573C48">
      <w:pPr>
        <w:pStyle w:val="ListParagraph"/>
        <w:numPr>
          <w:ilvl w:val="0"/>
          <w:numId w:val="33"/>
        </w:numPr>
        <w:rPr>
          <w:rFonts w:ascii="Roboto Light" w:hAnsi="Roboto Light"/>
          <w:szCs w:val="20"/>
        </w:rPr>
      </w:pPr>
      <w:r w:rsidRPr="00207AC5">
        <w:rPr>
          <w:rFonts w:ascii="Roboto Light" w:hAnsi="Roboto Light"/>
          <w:szCs w:val="20"/>
        </w:rPr>
        <w:t>Learning about and respecting cultural similarities and differences and appreciating diversity.</w:t>
      </w:r>
    </w:p>
    <w:p w14:paraId="4E8CE5FB" w14:textId="3B6417E5" w:rsidR="00820188" w:rsidRPr="00207AC5" w:rsidRDefault="00820188" w:rsidP="005F3AC7">
      <w:pPr>
        <w:spacing w:before="240"/>
        <w:rPr>
          <w:rFonts w:ascii="Roboto Light" w:hAnsi="Roboto Light"/>
          <w:b/>
          <w:szCs w:val="20"/>
        </w:rPr>
      </w:pPr>
      <w:r w:rsidRPr="00207AC5">
        <w:rPr>
          <w:rFonts w:ascii="Roboto Light" w:hAnsi="Roboto Light"/>
          <w:b/>
          <w:szCs w:val="20"/>
        </w:rPr>
        <w:t>Health, Safety and Security</w:t>
      </w:r>
    </w:p>
    <w:p w14:paraId="0E5FA3E8" w14:textId="77777777" w:rsidR="00820188" w:rsidRPr="00207AC5" w:rsidRDefault="00820188" w:rsidP="00820188">
      <w:pPr>
        <w:pStyle w:val="Bullet1"/>
        <w:numPr>
          <w:ilvl w:val="0"/>
          <w:numId w:val="5"/>
        </w:numPr>
        <w:tabs>
          <w:tab w:val="clear" w:pos="454"/>
        </w:tabs>
        <w:spacing w:before="60" w:after="60"/>
        <w:rPr>
          <w:rFonts w:ascii="Roboto Light" w:hAnsi="Roboto Light"/>
        </w:rPr>
      </w:pPr>
      <w:r w:rsidRPr="00207AC5">
        <w:rPr>
          <w:rFonts w:ascii="Roboto Light" w:hAnsi="Roboto Light"/>
        </w:rPr>
        <w:t>Understand</w:t>
      </w:r>
      <w:r w:rsidR="00C74BF8" w:rsidRPr="00207AC5">
        <w:rPr>
          <w:rFonts w:ascii="Roboto Light" w:hAnsi="Roboto Light"/>
        </w:rPr>
        <w:t>ing</w:t>
      </w:r>
      <w:r w:rsidRPr="00207AC5">
        <w:rPr>
          <w:rFonts w:ascii="Roboto Light" w:hAnsi="Roboto Light"/>
        </w:rPr>
        <w:t xml:space="preserve"> and implement</w:t>
      </w:r>
      <w:r w:rsidR="00C74BF8" w:rsidRPr="00207AC5">
        <w:rPr>
          <w:rFonts w:ascii="Roboto Light" w:hAnsi="Roboto Light"/>
        </w:rPr>
        <w:t>ing</w:t>
      </w:r>
      <w:r w:rsidRPr="00207AC5">
        <w:rPr>
          <w:rFonts w:ascii="Roboto Light" w:hAnsi="Roboto Light"/>
        </w:rPr>
        <w:t xml:space="preserve"> Health, Safety and Security (HSS) accountabilities as outlined in the HSS Accountability Framework</w:t>
      </w:r>
      <w:r w:rsidR="000F3133" w:rsidRPr="00207AC5">
        <w:rPr>
          <w:rFonts w:ascii="Roboto Light" w:hAnsi="Roboto Light"/>
        </w:rPr>
        <w:t>.</w:t>
      </w:r>
    </w:p>
    <w:p w14:paraId="061FA6F8" w14:textId="32AB0BAF" w:rsidR="00820188" w:rsidRPr="00207AC5" w:rsidRDefault="00820188" w:rsidP="00820188">
      <w:pPr>
        <w:pStyle w:val="Bullet1"/>
        <w:numPr>
          <w:ilvl w:val="0"/>
          <w:numId w:val="5"/>
        </w:numPr>
        <w:tabs>
          <w:tab w:val="clear" w:pos="454"/>
        </w:tabs>
        <w:spacing w:before="60" w:after="60"/>
        <w:rPr>
          <w:rFonts w:ascii="Roboto Light" w:hAnsi="Roboto Light"/>
          <w:b/>
        </w:rPr>
      </w:pPr>
      <w:r w:rsidRPr="00207AC5">
        <w:rPr>
          <w:rFonts w:ascii="Roboto Light" w:hAnsi="Roboto Light"/>
        </w:rPr>
        <w:lastRenderedPageBreak/>
        <w:t>Ensur</w:t>
      </w:r>
      <w:r w:rsidR="00C74BF8" w:rsidRPr="00207AC5">
        <w:rPr>
          <w:rFonts w:ascii="Roboto Light" w:hAnsi="Roboto Light"/>
        </w:rPr>
        <w:t>ing</w:t>
      </w:r>
      <w:r w:rsidRPr="00207AC5">
        <w:rPr>
          <w:rFonts w:ascii="Roboto Light" w:hAnsi="Roboto Light"/>
        </w:rPr>
        <w:t xml:space="preserve"> </w:t>
      </w:r>
      <w:r w:rsidR="00E7543F" w:rsidRPr="00207AC5">
        <w:rPr>
          <w:rFonts w:ascii="Roboto Light" w:hAnsi="Roboto Light"/>
        </w:rPr>
        <w:t>all health, safety and security and wellbeing policies and procedures are</w:t>
      </w:r>
      <w:r w:rsidRPr="00207AC5">
        <w:rPr>
          <w:rFonts w:ascii="Roboto Light" w:hAnsi="Roboto Light"/>
        </w:rPr>
        <w:t xml:space="preserve"> </w:t>
      </w:r>
      <w:r w:rsidR="00E7543F" w:rsidRPr="00207AC5">
        <w:rPr>
          <w:rFonts w:ascii="Roboto Light" w:hAnsi="Roboto Light"/>
        </w:rPr>
        <w:t>understood</w:t>
      </w:r>
      <w:r w:rsidRPr="00207AC5">
        <w:rPr>
          <w:rFonts w:ascii="Roboto Light" w:hAnsi="Roboto Light"/>
        </w:rPr>
        <w:t xml:space="preserve">, </w:t>
      </w:r>
      <w:r w:rsidR="00FA3798" w:rsidRPr="00207AC5">
        <w:rPr>
          <w:rFonts w:ascii="Roboto Light" w:hAnsi="Roboto Light"/>
        </w:rPr>
        <w:t>followed,</w:t>
      </w:r>
      <w:r w:rsidRPr="00207AC5">
        <w:rPr>
          <w:rFonts w:ascii="Roboto Light" w:hAnsi="Roboto Light"/>
        </w:rPr>
        <w:t xml:space="preserve"> and implement</w:t>
      </w:r>
      <w:r w:rsidR="00E7543F" w:rsidRPr="00207AC5">
        <w:rPr>
          <w:rFonts w:ascii="Roboto Light" w:hAnsi="Roboto Light"/>
        </w:rPr>
        <w:t>ed</w:t>
      </w:r>
      <w:r w:rsidR="000F3133" w:rsidRPr="00207AC5">
        <w:rPr>
          <w:rFonts w:ascii="Roboto Light" w:hAnsi="Roboto Light"/>
        </w:rPr>
        <w:t>.</w:t>
      </w:r>
    </w:p>
    <w:p w14:paraId="0755279A" w14:textId="77777777" w:rsidR="00820188" w:rsidRPr="00207AC5" w:rsidRDefault="00820188" w:rsidP="005F3AC7">
      <w:pPr>
        <w:spacing w:before="240"/>
        <w:rPr>
          <w:rFonts w:ascii="Roboto Light" w:hAnsi="Roboto Light"/>
          <w:b/>
          <w:szCs w:val="20"/>
        </w:rPr>
      </w:pPr>
      <w:r w:rsidRPr="00207AC5">
        <w:rPr>
          <w:rFonts w:ascii="Roboto Light" w:hAnsi="Roboto Light"/>
          <w:b/>
          <w:szCs w:val="20"/>
        </w:rPr>
        <w:t>Emergency Management and Business Continuity</w:t>
      </w:r>
    </w:p>
    <w:p w14:paraId="68DCF890" w14:textId="77777777" w:rsidR="00820188" w:rsidRPr="00207AC5" w:rsidRDefault="00820188" w:rsidP="00820188">
      <w:pPr>
        <w:pStyle w:val="Bullet1"/>
        <w:numPr>
          <w:ilvl w:val="0"/>
          <w:numId w:val="5"/>
        </w:numPr>
        <w:tabs>
          <w:tab w:val="clear" w:pos="454"/>
        </w:tabs>
        <w:spacing w:before="60" w:after="60"/>
        <w:rPr>
          <w:rFonts w:ascii="Roboto Light" w:hAnsi="Roboto Light"/>
        </w:rPr>
      </w:pPr>
      <w:r w:rsidRPr="00207AC5">
        <w:rPr>
          <w:rFonts w:ascii="Roboto Light" w:hAnsi="Roboto Light"/>
        </w:rPr>
        <w:t>Remain</w:t>
      </w:r>
      <w:r w:rsidR="00C74BF8" w:rsidRPr="00207AC5">
        <w:rPr>
          <w:rFonts w:ascii="Roboto Light" w:hAnsi="Roboto Light"/>
        </w:rPr>
        <w:t>ing</w:t>
      </w:r>
      <w:r w:rsidRPr="00207AC5">
        <w:rPr>
          <w:rFonts w:ascii="Roboto Light" w:hAnsi="Roboto Light"/>
        </w:rPr>
        <w:t xml:space="preserve"> familiar with the relevant provisions of the Emergency Management and Business Continuity Plans that impact </w:t>
      </w:r>
      <w:r w:rsidR="001E20EA" w:rsidRPr="00207AC5">
        <w:rPr>
          <w:rFonts w:ascii="Roboto Light" w:hAnsi="Roboto Light"/>
        </w:rPr>
        <w:t>the Monitor</w:t>
      </w:r>
      <w:r w:rsidR="000F3133" w:rsidRPr="00207AC5">
        <w:rPr>
          <w:rFonts w:ascii="Roboto Light" w:hAnsi="Roboto Light"/>
        </w:rPr>
        <w:t>.</w:t>
      </w:r>
    </w:p>
    <w:p w14:paraId="0038A04E" w14:textId="77777777" w:rsidR="00820188" w:rsidRPr="00207AC5" w:rsidRDefault="00820188" w:rsidP="00820188">
      <w:pPr>
        <w:pStyle w:val="Bullet1"/>
        <w:numPr>
          <w:ilvl w:val="0"/>
          <w:numId w:val="5"/>
        </w:numPr>
        <w:tabs>
          <w:tab w:val="clear" w:pos="454"/>
        </w:tabs>
        <w:spacing w:before="60" w:after="60"/>
        <w:rPr>
          <w:rFonts w:ascii="Roboto Light" w:eastAsiaTheme="minorHAnsi" w:hAnsi="Roboto Light"/>
        </w:rPr>
      </w:pPr>
      <w:r w:rsidRPr="00207AC5">
        <w:rPr>
          <w:rFonts w:ascii="Roboto Light" w:hAnsi="Roboto Light"/>
        </w:rPr>
        <w:t>Participat</w:t>
      </w:r>
      <w:r w:rsidR="00C74BF8" w:rsidRPr="00207AC5">
        <w:rPr>
          <w:rFonts w:ascii="Roboto Light" w:hAnsi="Roboto Light"/>
        </w:rPr>
        <w:t>ing</w:t>
      </w:r>
      <w:r w:rsidRPr="00207AC5">
        <w:rPr>
          <w:rFonts w:ascii="Roboto Light" w:hAnsi="Roboto Light"/>
        </w:rPr>
        <w:t xml:space="preserve"> in periodic training, reviews and tests of the established Business Continuity Plans and operating procedures</w:t>
      </w:r>
      <w:r w:rsidR="000F3133" w:rsidRPr="00207AC5">
        <w:rPr>
          <w:rFonts w:ascii="Roboto Light" w:hAnsi="Roboto Light"/>
        </w:rPr>
        <w:t>.</w:t>
      </w:r>
    </w:p>
    <w:p w14:paraId="176A8AB5" w14:textId="77777777" w:rsidR="00C10849" w:rsidRPr="00207AC5" w:rsidRDefault="00DF7FAD" w:rsidP="005F3AC7">
      <w:pPr>
        <w:spacing w:before="240"/>
        <w:rPr>
          <w:rFonts w:ascii="Roboto Light" w:hAnsi="Roboto Light"/>
          <w:szCs w:val="20"/>
        </w:rPr>
      </w:pPr>
      <w:r w:rsidRPr="00207AC5">
        <w:rPr>
          <w:rFonts w:ascii="Roboto Light" w:hAnsi="Roboto Light"/>
          <w:b/>
          <w:szCs w:val="20"/>
        </w:rPr>
        <w:t>Other duties as required</w:t>
      </w:r>
      <w:r w:rsidR="005F3AC7" w:rsidRPr="00207AC5">
        <w:rPr>
          <w:rFonts w:ascii="Roboto Light" w:hAnsi="Roboto Light"/>
          <w:b/>
          <w:szCs w:val="20"/>
        </w:rPr>
        <w:t xml:space="preserve"> </w:t>
      </w:r>
      <w:r w:rsidR="005F3AC7" w:rsidRPr="00207AC5">
        <w:rPr>
          <w:rFonts w:ascii="Roboto Light" w:hAnsi="Roboto Light"/>
          <w:szCs w:val="20"/>
        </w:rPr>
        <w:t xml:space="preserve">such as special project work or attending external events.  </w:t>
      </w:r>
    </w:p>
    <w:p w14:paraId="6D580856" w14:textId="77777777" w:rsidR="00B37FDC" w:rsidRPr="00207AC5" w:rsidRDefault="00B37FDC" w:rsidP="00B37FDC">
      <w:pPr>
        <w:rPr>
          <w:rFonts w:ascii="Roboto Light" w:hAnsi="Roboto Light"/>
          <w:b/>
          <w:szCs w:val="20"/>
          <w:lang w:val="en-US"/>
        </w:rPr>
      </w:pPr>
      <w:r w:rsidRPr="00207AC5">
        <w:rPr>
          <w:rFonts w:ascii="Roboto Light" w:hAnsi="Roboto Light"/>
          <w:noProof/>
          <w:szCs w:val="20"/>
        </w:rPr>
        <mc:AlternateContent>
          <mc:Choice Requires="wps">
            <w:drawing>
              <wp:anchor distT="0" distB="0" distL="114300" distR="114300" simplePos="0" relativeHeight="251696128" behindDoc="0" locked="0" layoutInCell="1" allowOverlap="1" wp14:anchorId="3CE0E9D0" wp14:editId="1B76B665">
                <wp:simplePos x="0" y="0"/>
                <wp:positionH relativeFrom="margin">
                  <wp:align>left</wp:align>
                </wp:positionH>
                <wp:positionV relativeFrom="paragraph">
                  <wp:posOffset>104140</wp:posOffset>
                </wp:positionV>
                <wp:extent cx="6273165" cy="9525"/>
                <wp:effectExtent l="0" t="0" r="32385" b="28575"/>
                <wp:wrapNone/>
                <wp:docPr id="3" name="Straight Connector 3"/>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7FCFD" id="Straight Connector 3" o:spid="_x0000_s1026" style="position:absolute;flip:y;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pt" to="493.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" strokecolor="black [3040]">
                <w10:wrap anchorx="margin"/>
              </v:line>
            </w:pict>
          </mc:Fallback>
        </mc:AlternateContent>
      </w:r>
    </w:p>
    <w:p w14:paraId="6544B77E" w14:textId="77777777" w:rsidR="00820188" w:rsidRPr="00207AC5" w:rsidRDefault="009B23C5" w:rsidP="00221F3A">
      <w:pPr>
        <w:pStyle w:val="Bullet1"/>
        <w:numPr>
          <w:ilvl w:val="0"/>
          <w:numId w:val="0"/>
        </w:numPr>
        <w:tabs>
          <w:tab w:val="clear" w:pos="454"/>
        </w:tabs>
        <w:spacing w:before="60" w:after="60"/>
        <w:ind w:left="567" w:hanging="567"/>
        <w:rPr>
          <w:rFonts w:ascii="Roboto Light" w:hAnsi="Roboto Light"/>
          <w:b/>
        </w:rPr>
      </w:pPr>
      <w:r w:rsidRPr="00207AC5">
        <w:rPr>
          <w:rFonts w:ascii="Roboto Light" w:hAnsi="Roboto Light"/>
          <w:b/>
        </w:rPr>
        <w:t>Know-how</w:t>
      </w:r>
    </w:p>
    <w:p w14:paraId="1840508A" w14:textId="717E129E" w:rsidR="00547B50" w:rsidRPr="00207AC5" w:rsidRDefault="00547B50" w:rsidP="00547B50">
      <w:pPr>
        <w:rPr>
          <w:rFonts w:ascii="Roboto Light" w:hAnsi="Roboto Light"/>
          <w:szCs w:val="20"/>
        </w:rPr>
      </w:pPr>
      <w:r w:rsidRPr="00207AC5">
        <w:rPr>
          <w:rFonts w:ascii="Roboto Light" w:hAnsi="Roboto Light"/>
          <w:szCs w:val="20"/>
        </w:rPr>
        <w:t>Interview and engagement techniques –</w:t>
      </w:r>
      <w:r w:rsidR="000D32E6" w:rsidRPr="00207AC5">
        <w:rPr>
          <w:rFonts w:ascii="Roboto Light" w:hAnsi="Roboto Light"/>
          <w:szCs w:val="20"/>
        </w:rPr>
        <w:t xml:space="preserve"> </w:t>
      </w:r>
      <w:r w:rsidR="00BF46D2">
        <w:rPr>
          <w:rFonts w:ascii="Roboto Light" w:hAnsi="Roboto Light"/>
          <w:szCs w:val="20"/>
        </w:rPr>
        <w:t xml:space="preserve">expertise with </w:t>
      </w:r>
      <w:r w:rsidRPr="00207AC5">
        <w:rPr>
          <w:rFonts w:ascii="Roboto Light" w:hAnsi="Roboto Light"/>
          <w:szCs w:val="20"/>
        </w:rPr>
        <w:t xml:space="preserve">appropriate </w:t>
      </w:r>
      <w:r w:rsidR="00BF46D2">
        <w:rPr>
          <w:rFonts w:ascii="Roboto Light" w:hAnsi="Roboto Light"/>
          <w:szCs w:val="20"/>
        </w:rPr>
        <w:t xml:space="preserve">interview </w:t>
      </w:r>
      <w:r w:rsidRPr="00207AC5">
        <w:rPr>
          <w:rFonts w:ascii="Roboto Light" w:hAnsi="Roboto Light"/>
          <w:szCs w:val="20"/>
        </w:rPr>
        <w:t>techniques and tools to help understand a range of people’s experiences and outcomes.</w:t>
      </w:r>
    </w:p>
    <w:p w14:paraId="765E89F5" w14:textId="03A7C083" w:rsidR="00547B50" w:rsidRPr="00207AC5" w:rsidRDefault="00547B50" w:rsidP="00547B50">
      <w:pPr>
        <w:rPr>
          <w:rFonts w:ascii="Roboto Light" w:hAnsi="Roboto Light"/>
          <w:szCs w:val="20"/>
        </w:rPr>
      </w:pPr>
      <w:r w:rsidRPr="00207AC5">
        <w:rPr>
          <w:rFonts w:ascii="Roboto Light" w:hAnsi="Roboto Light"/>
          <w:szCs w:val="20"/>
        </w:rPr>
        <w:t xml:space="preserve">Relationship management – </w:t>
      </w:r>
      <w:r w:rsidR="00BF46D2">
        <w:rPr>
          <w:rFonts w:ascii="Roboto Light" w:hAnsi="Roboto Light"/>
          <w:szCs w:val="20"/>
        </w:rPr>
        <w:t>previous experience of successfully making</w:t>
      </w:r>
      <w:r w:rsidRPr="00207AC5">
        <w:rPr>
          <w:rFonts w:ascii="Roboto Light" w:hAnsi="Roboto Light"/>
          <w:szCs w:val="20"/>
        </w:rPr>
        <w:t xml:space="preserve"> meaningful connections with a wide range of people and organisations, one-on-one and collectively, and build lasting professional relationships. </w:t>
      </w:r>
    </w:p>
    <w:p w14:paraId="23DF7551" w14:textId="378EF99E" w:rsidR="00547B50" w:rsidRPr="00207AC5" w:rsidRDefault="000D32E6" w:rsidP="00547B50">
      <w:pPr>
        <w:rPr>
          <w:rFonts w:ascii="Roboto Light" w:hAnsi="Roboto Light"/>
          <w:szCs w:val="20"/>
        </w:rPr>
      </w:pPr>
      <w:r w:rsidRPr="00207AC5">
        <w:rPr>
          <w:rFonts w:ascii="Roboto Light" w:hAnsi="Roboto Light"/>
          <w:szCs w:val="20"/>
        </w:rPr>
        <w:t>W</w:t>
      </w:r>
      <w:r w:rsidR="00547B50" w:rsidRPr="00207AC5">
        <w:rPr>
          <w:rFonts w:ascii="Roboto Light" w:hAnsi="Roboto Light"/>
          <w:szCs w:val="20"/>
        </w:rPr>
        <w:t>riting skills –</w:t>
      </w:r>
      <w:r w:rsidR="00BF46D2">
        <w:rPr>
          <w:rFonts w:ascii="Roboto Light" w:hAnsi="Roboto Light"/>
          <w:szCs w:val="20"/>
        </w:rPr>
        <w:t xml:space="preserve"> </w:t>
      </w:r>
      <w:r w:rsidR="00547B50" w:rsidRPr="00207AC5">
        <w:rPr>
          <w:rFonts w:ascii="Roboto Light" w:hAnsi="Roboto Light"/>
          <w:szCs w:val="20"/>
        </w:rPr>
        <w:t>proven ability to write clear</w:t>
      </w:r>
      <w:r w:rsidR="00765151">
        <w:rPr>
          <w:rFonts w:ascii="Roboto Light" w:hAnsi="Roboto Light"/>
          <w:szCs w:val="20"/>
        </w:rPr>
        <w:t>ly and</w:t>
      </w:r>
      <w:r w:rsidR="00547B50" w:rsidRPr="00207AC5">
        <w:rPr>
          <w:rFonts w:ascii="Roboto Light" w:hAnsi="Roboto Light"/>
          <w:szCs w:val="20"/>
        </w:rPr>
        <w:t>, concise</w:t>
      </w:r>
      <w:r w:rsidR="00765151">
        <w:rPr>
          <w:rFonts w:ascii="Roboto Light" w:hAnsi="Roboto Light"/>
          <w:szCs w:val="20"/>
        </w:rPr>
        <w:t>ly and in a timely way</w:t>
      </w:r>
      <w:r w:rsidR="00547B50" w:rsidRPr="00207AC5">
        <w:rPr>
          <w:rFonts w:ascii="Roboto Light" w:hAnsi="Roboto Light"/>
          <w:szCs w:val="20"/>
        </w:rPr>
        <w:t xml:space="preserve"> </w:t>
      </w:r>
    </w:p>
    <w:p w14:paraId="4EA45AE6" w14:textId="41D23332" w:rsidR="00547B50" w:rsidRPr="00207AC5" w:rsidRDefault="00547B50" w:rsidP="00547B50">
      <w:pPr>
        <w:rPr>
          <w:rFonts w:ascii="Roboto Light" w:hAnsi="Roboto Light"/>
          <w:szCs w:val="20"/>
        </w:rPr>
      </w:pPr>
      <w:bookmarkStart w:id="12" w:name="_Hlk109755404"/>
      <w:r w:rsidRPr="00207AC5">
        <w:rPr>
          <w:rFonts w:ascii="Roboto Light" w:hAnsi="Roboto Light"/>
          <w:szCs w:val="20"/>
        </w:rPr>
        <w:t xml:space="preserve">Analytical </w:t>
      </w:r>
      <w:r w:rsidR="00BF46D2">
        <w:rPr>
          <w:rFonts w:ascii="Roboto Light" w:hAnsi="Roboto Light"/>
          <w:szCs w:val="20"/>
        </w:rPr>
        <w:t>ability</w:t>
      </w:r>
      <w:r w:rsidR="00BF46D2" w:rsidRPr="00207AC5">
        <w:rPr>
          <w:rFonts w:ascii="Roboto Light" w:hAnsi="Roboto Light"/>
          <w:szCs w:val="20"/>
        </w:rPr>
        <w:t xml:space="preserve"> </w:t>
      </w:r>
      <w:r w:rsidRPr="00207AC5">
        <w:rPr>
          <w:rFonts w:ascii="Roboto Light" w:hAnsi="Roboto Light"/>
          <w:szCs w:val="20"/>
        </w:rPr>
        <w:t>–</w:t>
      </w:r>
      <w:r w:rsidR="000D32E6" w:rsidRPr="00207AC5">
        <w:rPr>
          <w:rFonts w:ascii="Roboto Light" w:hAnsi="Roboto Light"/>
          <w:szCs w:val="20"/>
        </w:rPr>
        <w:t xml:space="preserve"> </w:t>
      </w:r>
      <w:r w:rsidRPr="00207AC5">
        <w:rPr>
          <w:rFonts w:ascii="Roboto Light" w:hAnsi="Roboto Light"/>
          <w:szCs w:val="20"/>
        </w:rPr>
        <w:t xml:space="preserve">experience of considering a range of </w:t>
      </w:r>
      <w:r w:rsidR="009463C5">
        <w:rPr>
          <w:rFonts w:ascii="Roboto Light" w:hAnsi="Roboto Light"/>
          <w:szCs w:val="20"/>
        </w:rPr>
        <w:t>information</w:t>
      </w:r>
      <w:r w:rsidRPr="00207AC5">
        <w:rPr>
          <w:rFonts w:ascii="Roboto Light" w:hAnsi="Roboto Light"/>
          <w:szCs w:val="20"/>
        </w:rPr>
        <w:t xml:space="preserve"> to support </w:t>
      </w:r>
      <w:r w:rsidR="009463C5">
        <w:rPr>
          <w:rFonts w:ascii="Roboto Light" w:hAnsi="Roboto Light"/>
          <w:szCs w:val="20"/>
        </w:rPr>
        <w:t>good analysis</w:t>
      </w:r>
      <w:r w:rsidRPr="00207AC5">
        <w:rPr>
          <w:rFonts w:ascii="Roboto Light" w:hAnsi="Roboto Light"/>
          <w:szCs w:val="20"/>
        </w:rPr>
        <w:t xml:space="preserve">.  </w:t>
      </w:r>
    </w:p>
    <w:bookmarkEnd w:id="12"/>
    <w:p w14:paraId="1240056B" w14:textId="08C73422" w:rsidR="00037F43" w:rsidRPr="00207AC5" w:rsidRDefault="00037F43" w:rsidP="000D32E6">
      <w:pPr>
        <w:rPr>
          <w:rFonts w:ascii="Roboto Light" w:hAnsi="Roboto Light"/>
          <w:szCs w:val="20"/>
        </w:rPr>
      </w:pPr>
      <w:r w:rsidRPr="00207AC5">
        <w:rPr>
          <w:rFonts w:ascii="Roboto Light" w:hAnsi="Roboto Light"/>
          <w:szCs w:val="20"/>
        </w:rPr>
        <w:t xml:space="preserve">Child focus – </w:t>
      </w:r>
      <w:r w:rsidR="00BF46D2">
        <w:rPr>
          <w:rFonts w:ascii="Roboto Light" w:hAnsi="Roboto Light"/>
          <w:szCs w:val="20"/>
        </w:rPr>
        <w:t xml:space="preserve">good </w:t>
      </w:r>
      <w:r w:rsidR="005F3AC7" w:rsidRPr="00207AC5">
        <w:rPr>
          <w:rFonts w:ascii="Roboto Light" w:hAnsi="Roboto Light"/>
          <w:szCs w:val="20"/>
        </w:rPr>
        <w:t>knowledge</w:t>
      </w:r>
      <w:r w:rsidRPr="00207AC5">
        <w:rPr>
          <w:rFonts w:ascii="Roboto Light" w:hAnsi="Roboto Light"/>
          <w:szCs w:val="20"/>
        </w:rPr>
        <w:t xml:space="preserve"> of child development and/or the child protection system in New Zealand; or transferable skills and experience of working with children and young people. </w:t>
      </w:r>
    </w:p>
    <w:p w14:paraId="3D1CA7DF" w14:textId="5D27B166" w:rsidR="00547B50" w:rsidRPr="00207AC5" w:rsidRDefault="00547B50" w:rsidP="00547B50">
      <w:pPr>
        <w:rPr>
          <w:rFonts w:ascii="Roboto Light" w:hAnsi="Roboto Light"/>
          <w:szCs w:val="20"/>
        </w:rPr>
      </w:pPr>
      <w:r w:rsidRPr="00207AC5">
        <w:rPr>
          <w:rFonts w:ascii="Roboto Light" w:hAnsi="Roboto Light"/>
          <w:szCs w:val="20"/>
        </w:rPr>
        <w:t>Cultural competency –</w:t>
      </w:r>
      <w:r w:rsidR="00BF46D2">
        <w:rPr>
          <w:rFonts w:ascii="Roboto Light" w:hAnsi="Roboto Light"/>
          <w:szCs w:val="20"/>
        </w:rPr>
        <w:t xml:space="preserve"> </w:t>
      </w:r>
      <w:r w:rsidRPr="00207AC5">
        <w:rPr>
          <w:rFonts w:ascii="Roboto Light" w:hAnsi="Roboto Light"/>
          <w:szCs w:val="20"/>
        </w:rPr>
        <w:t>experience of working effectively with Māori</w:t>
      </w:r>
      <w:r w:rsidR="000D32E6" w:rsidRPr="00207AC5">
        <w:rPr>
          <w:rFonts w:ascii="Roboto Light" w:hAnsi="Roboto Light"/>
          <w:szCs w:val="20"/>
        </w:rPr>
        <w:t xml:space="preserve">, </w:t>
      </w:r>
      <w:proofErr w:type="gramStart"/>
      <w:r w:rsidR="000D32E6" w:rsidRPr="00207AC5">
        <w:rPr>
          <w:rFonts w:ascii="Roboto Light" w:hAnsi="Roboto Light"/>
          <w:szCs w:val="20"/>
        </w:rPr>
        <w:t>Pasifika</w:t>
      </w:r>
      <w:proofErr w:type="gramEnd"/>
      <w:r w:rsidR="000D32E6" w:rsidRPr="00207AC5">
        <w:rPr>
          <w:rFonts w:ascii="Roboto Light" w:hAnsi="Roboto Light"/>
          <w:szCs w:val="20"/>
        </w:rPr>
        <w:t xml:space="preserve"> and other cultures</w:t>
      </w:r>
      <w:r w:rsidRPr="00207AC5">
        <w:rPr>
          <w:rFonts w:ascii="Roboto Light" w:hAnsi="Roboto Light"/>
          <w:szCs w:val="20"/>
        </w:rPr>
        <w:t>.</w:t>
      </w:r>
    </w:p>
    <w:p w14:paraId="0F60F33A" w14:textId="77777777" w:rsidR="00547B50" w:rsidRPr="00207AC5" w:rsidRDefault="00547B50" w:rsidP="00547B50">
      <w:pPr>
        <w:rPr>
          <w:rFonts w:ascii="Roboto Light" w:hAnsi="Roboto Light"/>
          <w:szCs w:val="20"/>
        </w:rPr>
      </w:pPr>
      <w:r w:rsidRPr="00207AC5">
        <w:rPr>
          <w:rFonts w:ascii="Roboto Light" w:hAnsi="Roboto Light"/>
          <w:szCs w:val="20"/>
        </w:rPr>
        <w:t>Legislation and statutory obligations – proven ability to build knowledge of relevant statutory and public service processes.</w:t>
      </w:r>
    </w:p>
    <w:p w14:paraId="120B6E1F" w14:textId="6845F133" w:rsidR="00991B44" w:rsidRDefault="00991B44" w:rsidP="00991B44">
      <w:pPr>
        <w:rPr>
          <w:rFonts w:ascii="Roboto Light" w:hAnsi="Roboto Light"/>
          <w:szCs w:val="20"/>
        </w:rPr>
      </w:pPr>
      <w:r w:rsidRPr="00207AC5">
        <w:rPr>
          <w:rFonts w:ascii="Roboto Light" w:hAnsi="Roboto Light"/>
          <w:szCs w:val="20"/>
        </w:rPr>
        <w:t xml:space="preserve">Group facilitation –experience </w:t>
      </w:r>
      <w:r w:rsidR="005F3AC7" w:rsidRPr="00207AC5">
        <w:rPr>
          <w:rFonts w:ascii="Roboto Light" w:hAnsi="Roboto Light"/>
          <w:szCs w:val="20"/>
        </w:rPr>
        <w:t xml:space="preserve">of successfully </w:t>
      </w:r>
      <w:r w:rsidRPr="00207AC5">
        <w:rPr>
          <w:rFonts w:ascii="Roboto Light" w:hAnsi="Roboto Light"/>
          <w:szCs w:val="20"/>
        </w:rPr>
        <w:t>facilitating groups and an understanding of group dynamics</w:t>
      </w:r>
      <w:r w:rsidR="00BF46D2">
        <w:rPr>
          <w:rFonts w:ascii="Roboto Light" w:hAnsi="Roboto Light"/>
          <w:szCs w:val="20"/>
        </w:rPr>
        <w:t>.</w:t>
      </w:r>
    </w:p>
    <w:p w14:paraId="0D41E790" w14:textId="77777777" w:rsidR="00BF46D2" w:rsidRPr="00207AC5" w:rsidRDefault="00BF46D2" w:rsidP="00BF46D2">
      <w:pPr>
        <w:rPr>
          <w:rFonts w:ascii="Roboto Light" w:hAnsi="Roboto Light"/>
          <w:szCs w:val="20"/>
        </w:rPr>
      </w:pPr>
      <w:r w:rsidRPr="00207AC5">
        <w:rPr>
          <w:rFonts w:ascii="Roboto Light" w:hAnsi="Roboto Light"/>
          <w:szCs w:val="20"/>
        </w:rPr>
        <w:t>Tertiary qualification in a relevant discipline with a professional practice background such as social work, teaching, psychology, medicine/nursing, legal etc.  or evidence of equivalent relevant experience.</w:t>
      </w:r>
    </w:p>
    <w:p w14:paraId="5B8C53FB" w14:textId="77777777" w:rsidR="009B23C5" w:rsidRPr="00207AC5" w:rsidRDefault="009B23C5" w:rsidP="009B23C5">
      <w:pPr>
        <w:rPr>
          <w:rFonts w:ascii="Roboto Light" w:hAnsi="Roboto Light"/>
          <w:b/>
          <w:szCs w:val="20"/>
          <w:lang w:val="en-US"/>
        </w:rPr>
      </w:pPr>
      <w:r w:rsidRPr="00207AC5">
        <w:rPr>
          <w:rFonts w:ascii="Roboto Light" w:hAnsi="Roboto Light"/>
          <w:noProof/>
          <w:szCs w:val="20"/>
        </w:rPr>
        <mc:AlternateContent>
          <mc:Choice Requires="wps">
            <w:drawing>
              <wp:anchor distT="0" distB="0" distL="114300" distR="114300" simplePos="0" relativeHeight="251687936" behindDoc="0" locked="0" layoutInCell="1" allowOverlap="1" wp14:anchorId="343FEE66" wp14:editId="13A99141">
                <wp:simplePos x="0" y="0"/>
                <wp:positionH relativeFrom="margin">
                  <wp:align>left</wp:align>
                </wp:positionH>
                <wp:positionV relativeFrom="paragraph">
                  <wp:posOffset>104140</wp:posOffset>
                </wp:positionV>
                <wp:extent cx="6273165" cy="9525"/>
                <wp:effectExtent l="0" t="0" r="32385" b="28575"/>
                <wp:wrapNone/>
                <wp:docPr id="28" name="Straight Connector 28"/>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2108F" id="Straight Connector 28" o:spid="_x0000_s1026" style="position:absolute;flip:y;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pt" to="493.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" strokecolor="black [3040]">
                <w10:wrap anchorx="margin"/>
              </v:line>
            </w:pict>
          </mc:Fallback>
        </mc:AlternateContent>
      </w:r>
    </w:p>
    <w:p w14:paraId="317EB148" w14:textId="77777777" w:rsidR="009B23C5" w:rsidRPr="00207AC5" w:rsidRDefault="009B23C5" w:rsidP="009B23C5">
      <w:pPr>
        <w:rPr>
          <w:rFonts w:ascii="Roboto Light" w:hAnsi="Roboto Light"/>
          <w:b/>
          <w:szCs w:val="20"/>
          <w:lang w:val="en-US"/>
        </w:rPr>
      </w:pPr>
      <w:r w:rsidRPr="00207AC5">
        <w:rPr>
          <w:rFonts w:ascii="Roboto Light" w:hAnsi="Roboto Light"/>
          <w:b/>
          <w:szCs w:val="20"/>
          <w:lang w:val="en-US"/>
        </w:rPr>
        <w:t>Attributes</w:t>
      </w:r>
    </w:p>
    <w:p w14:paraId="6463DC9D" w14:textId="77777777" w:rsidR="002F42E1" w:rsidRPr="00207AC5" w:rsidRDefault="002F42E1" w:rsidP="009B23C5">
      <w:pPr>
        <w:pStyle w:val="Bullet1"/>
        <w:numPr>
          <w:ilvl w:val="0"/>
          <w:numId w:val="5"/>
        </w:numPr>
        <w:tabs>
          <w:tab w:val="clear" w:pos="454"/>
        </w:tabs>
        <w:spacing w:before="60" w:after="60"/>
        <w:rPr>
          <w:rFonts w:ascii="Roboto Light" w:hAnsi="Roboto Light"/>
        </w:rPr>
        <w:sectPr w:rsidR="002F42E1" w:rsidRPr="00207AC5" w:rsidSect="00BB03C6">
          <w:headerReference w:type="default" r:id="rId14"/>
          <w:footerReference w:type="default" r:id="rId15"/>
          <w:type w:val="continuous"/>
          <w:pgSz w:w="11906" w:h="16838"/>
          <w:pgMar w:top="1440" w:right="1134" w:bottom="1440" w:left="1440" w:header="709" w:footer="709" w:gutter="0"/>
          <w:cols w:space="708"/>
          <w:docGrid w:linePitch="360"/>
        </w:sectPr>
      </w:pPr>
    </w:p>
    <w:p w14:paraId="325427CB" w14:textId="77777777" w:rsidR="00573C48" w:rsidRPr="00207AC5" w:rsidRDefault="00573C48" w:rsidP="009B23C5">
      <w:pPr>
        <w:pStyle w:val="Bullet1"/>
        <w:numPr>
          <w:ilvl w:val="0"/>
          <w:numId w:val="5"/>
        </w:numPr>
        <w:tabs>
          <w:tab w:val="clear" w:pos="454"/>
        </w:tabs>
        <w:spacing w:before="60" w:after="60"/>
        <w:rPr>
          <w:rFonts w:ascii="Roboto Light" w:hAnsi="Roboto Light"/>
        </w:rPr>
      </w:pPr>
      <w:bookmarkStart w:id="13" w:name="_Hlk32321390"/>
      <w:r w:rsidRPr="00207AC5">
        <w:rPr>
          <w:rFonts w:ascii="Roboto Light" w:hAnsi="Roboto Light"/>
        </w:rPr>
        <w:t xml:space="preserve">Relational </w:t>
      </w:r>
    </w:p>
    <w:p w14:paraId="66135B7C" w14:textId="0B6810AB" w:rsidR="00DA2217" w:rsidRPr="00207AC5" w:rsidRDefault="00DA2217" w:rsidP="009B23C5">
      <w:pPr>
        <w:pStyle w:val="Bullet1"/>
        <w:numPr>
          <w:ilvl w:val="0"/>
          <w:numId w:val="5"/>
        </w:numPr>
        <w:tabs>
          <w:tab w:val="clear" w:pos="454"/>
        </w:tabs>
        <w:spacing w:before="60" w:after="60"/>
        <w:rPr>
          <w:rFonts w:ascii="Roboto Light" w:hAnsi="Roboto Light"/>
        </w:rPr>
      </w:pPr>
      <w:r w:rsidRPr="00207AC5">
        <w:rPr>
          <w:rFonts w:ascii="Roboto Light" w:hAnsi="Roboto Light"/>
        </w:rPr>
        <w:t>Resilient</w:t>
      </w:r>
    </w:p>
    <w:p w14:paraId="0FA985D5" w14:textId="77777777" w:rsidR="009B23C5" w:rsidRPr="00207AC5" w:rsidRDefault="00DA2217" w:rsidP="009B23C5">
      <w:pPr>
        <w:pStyle w:val="Bullet1"/>
        <w:numPr>
          <w:ilvl w:val="0"/>
          <w:numId w:val="5"/>
        </w:numPr>
        <w:tabs>
          <w:tab w:val="clear" w:pos="454"/>
        </w:tabs>
        <w:spacing w:before="60" w:after="60"/>
        <w:rPr>
          <w:rFonts w:ascii="Roboto Light" w:hAnsi="Roboto Light"/>
        </w:rPr>
      </w:pPr>
      <w:r w:rsidRPr="00207AC5">
        <w:rPr>
          <w:rFonts w:ascii="Roboto Light" w:hAnsi="Roboto Light"/>
        </w:rPr>
        <w:t>Growth mindset</w:t>
      </w:r>
    </w:p>
    <w:p w14:paraId="757FF16D" w14:textId="77777777" w:rsidR="00DA2217" w:rsidRPr="00207AC5" w:rsidRDefault="00BC506F" w:rsidP="009B23C5">
      <w:pPr>
        <w:pStyle w:val="Bullet1"/>
        <w:numPr>
          <w:ilvl w:val="0"/>
          <w:numId w:val="5"/>
        </w:numPr>
        <w:tabs>
          <w:tab w:val="clear" w:pos="454"/>
        </w:tabs>
        <w:spacing w:before="60" w:after="60"/>
        <w:rPr>
          <w:rFonts w:ascii="Roboto Light" w:hAnsi="Roboto Light"/>
        </w:rPr>
      </w:pPr>
      <w:r w:rsidRPr="00207AC5">
        <w:rPr>
          <w:rFonts w:ascii="Roboto Light" w:hAnsi="Roboto Light"/>
        </w:rPr>
        <w:t>Respectful</w:t>
      </w:r>
    </w:p>
    <w:p w14:paraId="485DD384" w14:textId="77777777" w:rsidR="000D4200" w:rsidRPr="00207AC5" w:rsidRDefault="004453FC" w:rsidP="009B23C5">
      <w:pPr>
        <w:pStyle w:val="Bullet1"/>
        <w:numPr>
          <w:ilvl w:val="0"/>
          <w:numId w:val="5"/>
        </w:numPr>
        <w:tabs>
          <w:tab w:val="clear" w:pos="454"/>
        </w:tabs>
        <w:spacing w:before="60" w:after="60"/>
        <w:rPr>
          <w:rFonts w:ascii="Roboto Light" w:hAnsi="Roboto Light"/>
        </w:rPr>
      </w:pPr>
      <w:r w:rsidRPr="00207AC5">
        <w:rPr>
          <w:rFonts w:ascii="Roboto Light" w:hAnsi="Roboto Light"/>
        </w:rPr>
        <w:t>Trustworthy</w:t>
      </w:r>
    </w:p>
    <w:bookmarkEnd w:id="13"/>
    <w:p w14:paraId="52883E9A" w14:textId="77777777" w:rsidR="009B23C5" w:rsidRPr="00207AC5" w:rsidRDefault="009B23C5" w:rsidP="009B23C5">
      <w:pPr>
        <w:rPr>
          <w:rFonts w:ascii="Roboto Light" w:hAnsi="Roboto Light"/>
          <w:b/>
          <w:szCs w:val="20"/>
          <w:lang w:val="en-US"/>
        </w:rPr>
      </w:pPr>
      <w:r w:rsidRPr="00207AC5">
        <w:rPr>
          <w:rFonts w:ascii="Roboto Light" w:hAnsi="Roboto Light"/>
          <w:noProof/>
          <w:szCs w:val="20"/>
        </w:rPr>
        <mc:AlternateContent>
          <mc:Choice Requires="wps">
            <w:drawing>
              <wp:anchor distT="0" distB="0" distL="114300" distR="114300" simplePos="0" relativeHeight="251689984" behindDoc="0" locked="0" layoutInCell="1" allowOverlap="1" wp14:anchorId="6B36280D" wp14:editId="17AB78D4">
                <wp:simplePos x="0" y="0"/>
                <wp:positionH relativeFrom="margin">
                  <wp:align>left</wp:align>
                </wp:positionH>
                <wp:positionV relativeFrom="paragraph">
                  <wp:posOffset>94615</wp:posOffset>
                </wp:positionV>
                <wp:extent cx="6273165" cy="9525"/>
                <wp:effectExtent l="0" t="0" r="32385" b="28575"/>
                <wp:wrapNone/>
                <wp:docPr id="29" name="Straight Connector 29"/>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4DEA8" id="Straight Connector 29" o:spid="_x0000_s1026" style="position:absolute;flip:y;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45pt" to="493.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" strokecolor="black [3040]">
                <w10:wrap anchorx="margin"/>
              </v:line>
            </w:pict>
          </mc:Fallback>
        </mc:AlternateContent>
      </w:r>
    </w:p>
    <w:p w14:paraId="4FD67701" w14:textId="77777777" w:rsidR="009B23C5" w:rsidRPr="00207AC5" w:rsidRDefault="009B23C5" w:rsidP="009B23C5">
      <w:pPr>
        <w:rPr>
          <w:rFonts w:ascii="Roboto Light" w:hAnsi="Roboto Light"/>
          <w:b/>
          <w:szCs w:val="20"/>
          <w:lang w:val="en-US"/>
        </w:rPr>
      </w:pPr>
      <w:r w:rsidRPr="00207AC5">
        <w:rPr>
          <w:rFonts w:ascii="Roboto Light" w:hAnsi="Roboto Light"/>
          <w:b/>
          <w:szCs w:val="20"/>
          <w:lang w:val="en-US"/>
        </w:rPr>
        <w:t>Key Relationships</w:t>
      </w:r>
    </w:p>
    <w:p w14:paraId="71A05221" w14:textId="77777777" w:rsidR="009B23C5" w:rsidRPr="00207AC5" w:rsidRDefault="009B23C5" w:rsidP="009B23C5">
      <w:pPr>
        <w:rPr>
          <w:rFonts w:ascii="Roboto Light" w:hAnsi="Roboto Light"/>
          <w:b/>
          <w:szCs w:val="20"/>
          <w:lang w:val="en-US"/>
        </w:rPr>
      </w:pPr>
      <w:r w:rsidRPr="00207AC5">
        <w:rPr>
          <w:rFonts w:ascii="Roboto Light" w:hAnsi="Roboto Light"/>
          <w:b/>
          <w:szCs w:val="20"/>
          <w:lang w:val="en-US"/>
        </w:rPr>
        <w:t>Internal</w:t>
      </w:r>
    </w:p>
    <w:p w14:paraId="2E7BA3FD" w14:textId="77777777" w:rsidR="009B23C5" w:rsidRPr="00207AC5" w:rsidRDefault="00FC4B44" w:rsidP="009B23C5">
      <w:pPr>
        <w:pStyle w:val="Bullet1"/>
        <w:numPr>
          <w:ilvl w:val="0"/>
          <w:numId w:val="5"/>
        </w:numPr>
        <w:tabs>
          <w:tab w:val="clear" w:pos="454"/>
        </w:tabs>
        <w:spacing w:before="60" w:after="60"/>
        <w:rPr>
          <w:rFonts w:ascii="Roboto Light" w:hAnsi="Roboto Light"/>
        </w:rPr>
      </w:pPr>
      <w:bookmarkStart w:id="14" w:name="_Hlk32321202"/>
      <w:r w:rsidRPr="00207AC5">
        <w:rPr>
          <w:rFonts w:ascii="Roboto Light" w:hAnsi="Roboto Light"/>
        </w:rPr>
        <w:t>Independent Children’s Monitor colleagues</w:t>
      </w:r>
    </w:p>
    <w:p w14:paraId="584EFF3E" w14:textId="77777777" w:rsidR="009B23C5" w:rsidRPr="00207AC5" w:rsidRDefault="00E2086B" w:rsidP="009B23C5">
      <w:pPr>
        <w:pStyle w:val="Bullet1"/>
        <w:numPr>
          <w:ilvl w:val="0"/>
          <w:numId w:val="5"/>
        </w:numPr>
        <w:tabs>
          <w:tab w:val="clear" w:pos="454"/>
        </w:tabs>
        <w:spacing w:before="60" w:after="60"/>
        <w:rPr>
          <w:rFonts w:ascii="Roboto Light" w:hAnsi="Roboto Light"/>
        </w:rPr>
      </w:pPr>
      <w:r w:rsidRPr="00207AC5">
        <w:rPr>
          <w:rFonts w:ascii="Roboto Light" w:hAnsi="Roboto Light"/>
        </w:rPr>
        <w:lastRenderedPageBreak/>
        <w:t xml:space="preserve">Ministry of Social Development colleagues </w:t>
      </w:r>
    </w:p>
    <w:p w14:paraId="1F658913" w14:textId="77777777" w:rsidR="00F63542" w:rsidRDefault="00F63542" w:rsidP="005F3AC7">
      <w:pPr>
        <w:rPr>
          <w:rFonts w:ascii="Roboto Light" w:hAnsi="Roboto Light"/>
          <w:b/>
          <w:szCs w:val="20"/>
          <w:lang w:val="en-US"/>
        </w:rPr>
      </w:pPr>
      <w:bookmarkStart w:id="15" w:name="_Hlk32312689"/>
      <w:bookmarkEnd w:id="14"/>
    </w:p>
    <w:p w14:paraId="69A2E1A9" w14:textId="5FE2EB30" w:rsidR="009B23C5" w:rsidRPr="00207AC5" w:rsidRDefault="009B23C5" w:rsidP="005F3AC7">
      <w:pPr>
        <w:rPr>
          <w:rFonts w:ascii="Roboto Light" w:hAnsi="Roboto Light"/>
          <w:b/>
          <w:szCs w:val="20"/>
          <w:lang w:val="en-US"/>
        </w:rPr>
      </w:pPr>
      <w:r w:rsidRPr="00207AC5">
        <w:rPr>
          <w:rFonts w:ascii="Roboto Light" w:hAnsi="Roboto Light"/>
          <w:b/>
          <w:szCs w:val="20"/>
          <w:lang w:val="en-US"/>
        </w:rPr>
        <w:t>External</w:t>
      </w:r>
    </w:p>
    <w:p w14:paraId="28B7FF11" w14:textId="77777777" w:rsidR="00E2086B" w:rsidRPr="00207AC5" w:rsidRDefault="00E2086B" w:rsidP="00881799">
      <w:pPr>
        <w:pStyle w:val="Bullet1"/>
        <w:numPr>
          <w:ilvl w:val="0"/>
          <w:numId w:val="5"/>
        </w:numPr>
        <w:tabs>
          <w:tab w:val="clear" w:pos="454"/>
        </w:tabs>
        <w:spacing w:before="60" w:after="60"/>
        <w:rPr>
          <w:rFonts w:ascii="Roboto Light" w:eastAsia="Calibri" w:hAnsi="Roboto Light"/>
          <w:kern w:val="0"/>
          <w:lang w:val="en-NZ"/>
        </w:rPr>
      </w:pPr>
      <w:proofErr w:type="spellStart"/>
      <w:r w:rsidRPr="00207AC5">
        <w:rPr>
          <w:rFonts w:ascii="Roboto Light" w:eastAsia="Calibri" w:hAnsi="Roboto Light"/>
          <w:kern w:val="0"/>
          <w:lang w:val="en-NZ"/>
        </w:rPr>
        <w:t>Oranga</w:t>
      </w:r>
      <w:proofErr w:type="spellEnd"/>
      <w:r w:rsidRPr="00207AC5">
        <w:rPr>
          <w:rFonts w:ascii="Roboto Light" w:eastAsia="Calibri" w:hAnsi="Roboto Light"/>
          <w:kern w:val="0"/>
          <w:lang w:val="en-NZ"/>
        </w:rPr>
        <w:t xml:space="preserve"> Tamariki site </w:t>
      </w:r>
      <w:r w:rsidR="000D32E6" w:rsidRPr="00207AC5">
        <w:rPr>
          <w:rFonts w:ascii="Roboto Light" w:eastAsia="Calibri" w:hAnsi="Roboto Light"/>
          <w:kern w:val="0"/>
          <w:lang w:val="en-NZ"/>
        </w:rPr>
        <w:t>employees</w:t>
      </w:r>
    </w:p>
    <w:p w14:paraId="35C0ED84" w14:textId="77777777" w:rsidR="000D32E6" w:rsidRPr="00207AC5" w:rsidRDefault="00E2086B" w:rsidP="00B5509A">
      <w:pPr>
        <w:pStyle w:val="Bullet1"/>
        <w:numPr>
          <w:ilvl w:val="0"/>
          <w:numId w:val="5"/>
        </w:numPr>
        <w:tabs>
          <w:tab w:val="clear" w:pos="454"/>
        </w:tabs>
        <w:spacing w:before="60" w:after="60"/>
        <w:rPr>
          <w:rFonts w:ascii="Roboto Light" w:eastAsia="Calibri" w:hAnsi="Roboto Light"/>
          <w:kern w:val="0"/>
          <w:lang w:val="en-NZ"/>
        </w:rPr>
      </w:pPr>
      <w:r w:rsidRPr="00207AC5">
        <w:rPr>
          <w:rFonts w:ascii="Roboto Light" w:eastAsia="Calibri" w:hAnsi="Roboto Light"/>
          <w:kern w:val="0"/>
          <w:lang w:val="en-NZ"/>
        </w:rPr>
        <w:t>NGO provider</w:t>
      </w:r>
      <w:r w:rsidR="00FF4F55" w:rsidRPr="00207AC5">
        <w:rPr>
          <w:rFonts w:ascii="Roboto Light" w:eastAsia="Calibri" w:hAnsi="Roboto Light"/>
          <w:kern w:val="0"/>
          <w:lang w:val="en-NZ"/>
        </w:rPr>
        <w:t xml:space="preserve"> </w:t>
      </w:r>
      <w:r w:rsidR="000D32E6" w:rsidRPr="00207AC5">
        <w:rPr>
          <w:rFonts w:ascii="Roboto Light" w:eastAsia="Calibri" w:hAnsi="Roboto Light"/>
          <w:kern w:val="0"/>
          <w:lang w:val="en-NZ"/>
        </w:rPr>
        <w:t>employees</w:t>
      </w:r>
    </w:p>
    <w:p w14:paraId="4564BF96" w14:textId="77777777" w:rsidR="000D32E6" w:rsidRPr="00207AC5" w:rsidRDefault="00E2086B" w:rsidP="00B5509A">
      <w:pPr>
        <w:pStyle w:val="Bullet1"/>
        <w:numPr>
          <w:ilvl w:val="0"/>
          <w:numId w:val="5"/>
        </w:numPr>
        <w:tabs>
          <w:tab w:val="clear" w:pos="454"/>
        </w:tabs>
        <w:spacing w:before="60" w:after="60"/>
        <w:rPr>
          <w:rFonts w:ascii="Roboto Light" w:eastAsia="Calibri" w:hAnsi="Roboto Light"/>
          <w:kern w:val="0"/>
          <w:lang w:val="en-NZ"/>
        </w:rPr>
      </w:pPr>
      <w:r w:rsidRPr="00207AC5">
        <w:rPr>
          <w:rFonts w:ascii="Roboto Light" w:eastAsia="Calibri" w:hAnsi="Roboto Light"/>
          <w:kern w:val="0"/>
          <w:lang w:val="en-NZ"/>
        </w:rPr>
        <w:t xml:space="preserve">Office of the Children’s Commissioner </w:t>
      </w:r>
      <w:r w:rsidR="000D32E6" w:rsidRPr="00207AC5">
        <w:rPr>
          <w:rFonts w:ascii="Roboto Light" w:eastAsia="Calibri" w:hAnsi="Roboto Light"/>
          <w:kern w:val="0"/>
          <w:lang w:val="en-NZ"/>
        </w:rPr>
        <w:t>employees</w:t>
      </w:r>
    </w:p>
    <w:p w14:paraId="4516C724" w14:textId="77777777" w:rsidR="003C2A64" w:rsidRPr="00207AC5" w:rsidRDefault="003C2A64" w:rsidP="003C2A64">
      <w:pPr>
        <w:pStyle w:val="Bullet1"/>
        <w:numPr>
          <w:ilvl w:val="0"/>
          <w:numId w:val="5"/>
        </w:numPr>
        <w:tabs>
          <w:tab w:val="clear" w:pos="454"/>
        </w:tabs>
        <w:spacing w:before="60" w:after="60"/>
        <w:rPr>
          <w:rFonts w:ascii="Roboto Light" w:eastAsia="Calibri" w:hAnsi="Roboto Light"/>
          <w:kern w:val="0"/>
          <w:lang w:val="en-NZ"/>
        </w:rPr>
      </w:pPr>
      <w:r w:rsidRPr="00207AC5">
        <w:rPr>
          <w:rFonts w:ascii="Roboto Light" w:hAnsi="Roboto Light"/>
        </w:rPr>
        <w:t>Māori</w:t>
      </w:r>
      <w:r w:rsidRPr="00207AC5">
        <w:rPr>
          <w:rFonts w:ascii="Roboto Light" w:eastAsia="Calibri" w:hAnsi="Roboto Light"/>
          <w:kern w:val="0"/>
          <w:lang w:val="en-NZ"/>
        </w:rPr>
        <w:t xml:space="preserve"> provider employees</w:t>
      </w:r>
    </w:p>
    <w:p w14:paraId="15E28E44" w14:textId="77777777" w:rsidR="00E2086B" w:rsidRPr="00207AC5" w:rsidRDefault="00E2086B" w:rsidP="00B5509A">
      <w:pPr>
        <w:pStyle w:val="Bullet1"/>
        <w:numPr>
          <w:ilvl w:val="0"/>
          <w:numId w:val="5"/>
        </w:numPr>
        <w:tabs>
          <w:tab w:val="clear" w:pos="454"/>
        </w:tabs>
        <w:spacing w:before="60" w:after="60"/>
        <w:rPr>
          <w:rFonts w:ascii="Roboto Light" w:eastAsia="Calibri" w:hAnsi="Roboto Light"/>
          <w:kern w:val="0"/>
          <w:lang w:val="en-NZ"/>
        </w:rPr>
      </w:pPr>
      <w:r w:rsidRPr="00207AC5">
        <w:rPr>
          <w:rFonts w:ascii="Roboto Light" w:eastAsia="Calibri" w:hAnsi="Roboto Light"/>
          <w:kern w:val="0"/>
          <w:lang w:val="en-NZ"/>
        </w:rPr>
        <w:t>Other government agency colleagues</w:t>
      </w:r>
    </w:p>
    <w:p w14:paraId="2F78868B" w14:textId="3FD04D6E" w:rsidR="003C2A64" w:rsidRPr="00207AC5" w:rsidRDefault="00C74BF8" w:rsidP="00881799">
      <w:pPr>
        <w:pStyle w:val="Bullet1"/>
        <w:numPr>
          <w:ilvl w:val="0"/>
          <w:numId w:val="5"/>
        </w:numPr>
        <w:tabs>
          <w:tab w:val="clear" w:pos="454"/>
        </w:tabs>
        <w:spacing w:before="60" w:after="60"/>
        <w:rPr>
          <w:rFonts w:ascii="Roboto Light" w:eastAsia="Calibri" w:hAnsi="Roboto Light"/>
          <w:kern w:val="0"/>
          <w:lang w:val="en-NZ"/>
        </w:rPr>
      </w:pPr>
      <w:proofErr w:type="spellStart"/>
      <w:r w:rsidRPr="00207AC5">
        <w:rPr>
          <w:rFonts w:ascii="Roboto Light" w:eastAsia="Calibri" w:hAnsi="Roboto Light"/>
          <w:kern w:val="0"/>
          <w:lang w:val="en-NZ"/>
        </w:rPr>
        <w:t>Hapu</w:t>
      </w:r>
      <w:proofErr w:type="spellEnd"/>
      <w:r w:rsidRPr="00207AC5">
        <w:rPr>
          <w:rFonts w:ascii="Roboto Light" w:eastAsia="Calibri" w:hAnsi="Roboto Light"/>
          <w:kern w:val="0"/>
          <w:lang w:val="en-NZ"/>
        </w:rPr>
        <w:t>, i</w:t>
      </w:r>
      <w:r w:rsidR="00E2086B" w:rsidRPr="00207AC5">
        <w:rPr>
          <w:rFonts w:ascii="Roboto Light" w:eastAsia="Calibri" w:hAnsi="Roboto Light"/>
          <w:kern w:val="0"/>
          <w:lang w:val="en-NZ"/>
        </w:rPr>
        <w:t>wi</w:t>
      </w:r>
      <w:r w:rsidRPr="00207AC5">
        <w:rPr>
          <w:rFonts w:ascii="Roboto Light" w:eastAsia="Calibri" w:hAnsi="Roboto Light"/>
          <w:kern w:val="0"/>
          <w:lang w:val="en-NZ"/>
        </w:rPr>
        <w:t xml:space="preserve">, </w:t>
      </w:r>
      <w:proofErr w:type="spellStart"/>
      <w:r w:rsidR="00F63542" w:rsidRPr="00207AC5">
        <w:rPr>
          <w:rFonts w:ascii="Roboto Light" w:eastAsia="Calibri" w:hAnsi="Roboto Light"/>
          <w:kern w:val="0"/>
          <w:lang w:val="en-NZ"/>
        </w:rPr>
        <w:t>wh</w:t>
      </w:r>
      <w:r w:rsidR="00F63542">
        <w:rPr>
          <w:rFonts w:ascii="Roboto Light" w:eastAsia="Calibri" w:hAnsi="Roboto Light"/>
          <w:kern w:val="0"/>
          <w:lang w:val="en-NZ"/>
        </w:rPr>
        <w:t>ā</w:t>
      </w:r>
      <w:r w:rsidR="00F63542" w:rsidRPr="00207AC5">
        <w:rPr>
          <w:rFonts w:ascii="Roboto Light" w:eastAsia="Calibri" w:hAnsi="Roboto Light"/>
          <w:kern w:val="0"/>
          <w:lang w:val="en-NZ"/>
        </w:rPr>
        <w:t>nau</w:t>
      </w:r>
      <w:proofErr w:type="spellEnd"/>
      <w:r w:rsidRPr="00207AC5">
        <w:rPr>
          <w:rFonts w:ascii="Roboto Light" w:eastAsia="Calibri" w:hAnsi="Roboto Light"/>
          <w:kern w:val="0"/>
          <w:lang w:val="en-NZ"/>
        </w:rPr>
        <w:t xml:space="preserve">, </w:t>
      </w:r>
      <w:proofErr w:type="spellStart"/>
      <w:r w:rsidRPr="00207AC5">
        <w:rPr>
          <w:rFonts w:ascii="Roboto Light" w:eastAsia="Calibri" w:hAnsi="Roboto Light"/>
          <w:kern w:val="0"/>
          <w:lang w:val="en-NZ"/>
        </w:rPr>
        <w:t>rangatahi</w:t>
      </w:r>
      <w:proofErr w:type="spellEnd"/>
      <w:r w:rsidRPr="00207AC5">
        <w:rPr>
          <w:rFonts w:ascii="Roboto Light" w:eastAsia="Calibri" w:hAnsi="Roboto Light"/>
          <w:kern w:val="0"/>
          <w:lang w:val="en-NZ"/>
        </w:rPr>
        <w:t xml:space="preserve"> (youth), </w:t>
      </w:r>
      <w:proofErr w:type="spellStart"/>
      <w:r w:rsidRPr="00207AC5">
        <w:rPr>
          <w:rFonts w:ascii="Roboto Light" w:eastAsia="Calibri" w:hAnsi="Roboto Light"/>
          <w:kern w:val="0"/>
          <w:lang w:val="en-NZ"/>
        </w:rPr>
        <w:t>tamariki</w:t>
      </w:r>
      <w:proofErr w:type="spellEnd"/>
      <w:r w:rsidRPr="00207AC5">
        <w:rPr>
          <w:rFonts w:ascii="Roboto Light" w:eastAsia="Calibri" w:hAnsi="Roboto Light"/>
          <w:kern w:val="0"/>
          <w:lang w:val="en-NZ"/>
        </w:rPr>
        <w:t xml:space="preserve"> (children) and families</w:t>
      </w:r>
    </w:p>
    <w:p w14:paraId="3DCE530B" w14:textId="77777777" w:rsidR="00E2086B" w:rsidRPr="00207AC5" w:rsidRDefault="003C2A64" w:rsidP="00881799">
      <w:pPr>
        <w:pStyle w:val="Bullet1"/>
        <w:numPr>
          <w:ilvl w:val="0"/>
          <w:numId w:val="5"/>
        </w:numPr>
        <w:tabs>
          <w:tab w:val="clear" w:pos="454"/>
        </w:tabs>
        <w:spacing w:before="60" w:after="60"/>
        <w:rPr>
          <w:rFonts w:ascii="Roboto Light" w:eastAsia="Calibri" w:hAnsi="Roboto Light"/>
          <w:kern w:val="0"/>
          <w:lang w:val="en-NZ"/>
        </w:rPr>
      </w:pPr>
      <w:r w:rsidRPr="00207AC5">
        <w:rPr>
          <w:rFonts w:ascii="Roboto Light" w:eastAsia="Calibri" w:hAnsi="Roboto Light"/>
          <w:kern w:val="0"/>
          <w:lang w:val="en-NZ"/>
        </w:rPr>
        <w:t>Foster parents and caregivers</w:t>
      </w:r>
      <w:r w:rsidR="00E2086B" w:rsidRPr="00207AC5">
        <w:rPr>
          <w:rFonts w:ascii="Roboto Light" w:eastAsia="Calibri" w:hAnsi="Roboto Light"/>
          <w:kern w:val="0"/>
          <w:lang w:val="en-NZ"/>
        </w:rPr>
        <w:t xml:space="preserve"> </w:t>
      </w:r>
    </w:p>
    <w:bookmarkEnd w:id="15"/>
    <w:p w14:paraId="2F54B0F4" w14:textId="77777777" w:rsidR="009B23C5" w:rsidRPr="00207AC5" w:rsidRDefault="009B23C5" w:rsidP="009B23C5">
      <w:pPr>
        <w:pStyle w:val="Bullet1"/>
        <w:numPr>
          <w:ilvl w:val="0"/>
          <w:numId w:val="0"/>
        </w:numPr>
        <w:tabs>
          <w:tab w:val="clear" w:pos="454"/>
        </w:tabs>
        <w:spacing w:before="60" w:after="60"/>
        <w:ind w:left="360"/>
        <w:rPr>
          <w:rFonts w:ascii="Roboto Light" w:hAnsi="Roboto Light"/>
          <w:b/>
        </w:rPr>
      </w:pPr>
      <w:r w:rsidRPr="00207AC5">
        <w:rPr>
          <w:rFonts w:ascii="Roboto Light" w:hAnsi="Roboto Light"/>
          <w:noProof/>
        </w:rPr>
        <mc:AlternateContent>
          <mc:Choice Requires="wps">
            <w:drawing>
              <wp:anchor distT="0" distB="0" distL="114300" distR="114300" simplePos="0" relativeHeight="251692032" behindDoc="0" locked="0" layoutInCell="1" allowOverlap="1" wp14:anchorId="28472B78" wp14:editId="4D5B54E3">
                <wp:simplePos x="0" y="0"/>
                <wp:positionH relativeFrom="margin">
                  <wp:align>left</wp:align>
                </wp:positionH>
                <wp:positionV relativeFrom="paragraph">
                  <wp:posOffset>82550</wp:posOffset>
                </wp:positionV>
                <wp:extent cx="6273165" cy="9525"/>
                <wp:effectExtent l="0" t="0" r="32385" b="28575"/>
                <wp:wrapNone/>
                <wp:docPr id="30" name="Straight Connector 30"/>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99669D" id="Straight Connector 30" o:spid="_x0000_s1026" style="position:absolute;flip:y;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pt" to="493.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" strokecolor="black [3040]">
                <w10:wrap anchorx="margin"/>
              </v:line>
            </w:pict>
          </mc:Fallback>
        </mc:AlternateContent>
      </w:r>
    </w:p>
    <w:p w14:paraId="5F153FF4" w14:textId="77777777" w:rsidR="009B23C5" w:rsidRPr="00207AC5" w:rsidRDefault="009B23C5" w:rsidP="009B23C5">
      <w:pPr>
        <w:rPr>
          <w:rFonts w:ascii="Roboto Light" w:hAnsi="Roboto Light"/>
          <w:b/>
          <w:szCs w:val="20"/>
          <w:lang w:val="en-US"/>
        </w:rPr>
      </w:pPr>
      <w:r w:rsidRPr="00207AC5">
        <w:rPr>
          <w:rFonts w:ascii="Roboto Light" w:hAnsi="Roboto Light"/>
          <w:b/>
          <w:szCs w:val="20"/>
          <w:lang w:val="en-US"/>
        </w:rPr>
        <w:t>Other</w:t>
      </w:r>
    </w:p>
    <w:p w14:paraId="4D436023" w14:textId="77777777" w:rsidR="009B23C5" w:rsidRPr="00207AC5" w:rsidRDefault="009B23C5" w:rsidP="009B23C5">
      <w:pPr>
        <w:rPr>
          <w:rFonts w:ascii="Roboto Light" w:hAnsi="Roboto Light"/>
          <w:b/>
          <w:szCs w:val="20"/>
          <w:lang w:val="en-US"/>
        </w:rPr>
      </w:pPr>
      <w:bookmarkStart w:id="16" w:name="_Hlk32321986"/>
      <w:r w:rsidRPr="00207AC5">
        <w:rPr>
          <w:rFonts w:ascii="Roboto Light" w:hAnsi="Roboto Light"/>
          <w:b/>
          <w:szCs w:val="20"/>
          <w:lang w:val="en-US"/>
        </w:rPr>
        <w:t>Delegations</w:t>
      </w:r>
    </w:p>
    <w:p w14:paraId="2CCBF928" w14:textId="77777777" w:rsidR="009B23C5" w:rsidRPr="00207AC5" w:rsidRDefault="009B23C5" w:rsidP="009B23C5">
      <w:pPr>
        <w:rPr>
          <w:rFonts w:ascii="Roboto Light" w:hAnsi="Roboto Light"/>
          <w:szCs w:val="20"/>
        </w:rPr>
      </w:pPr>
      <w:r w:rsidRPr="00207AC5">
        <w:rPr>
          <w:rFonts w:ascii="Roboto Light" w:hAnsi="Roboto Light"/>
          <w:szCs w:val="20"/>
        </w:rPr>
        <w:t>Financial – No</w:t>
      </w:r>
    </w:p>
    <w:p w14:paraId="2822303A" w14:textId="77777777" w:rsidR="009B23C5" w:rsidRPr="00207AC5" w:rsidRDefault="009B23C5" w:rsidP="009B23C5">
      <w:pPr>
        <w:rPr>
          <w:rFonts w:ascii="Roboto Light" w:hAnsi="Roboto Light"/>
          <w:szCs w:val="20"/>
        </w:rPr>
      </w:pPr>
      <w:r w:rsidRPr="00207AC5">
        <w:rPr>
          <w:rFonts w:ascii="Roboto Light" w:hAnsi="Roboto Light"/>
          <w:szCs w:val="20"/>
        </w:rPr>
        <w:t>Human Resources – No</w:t>
      </w:r>
    </w:p>
    <w:p w14:paraId="42A0D97E" w14:textId="77777777" w:rsidR="009B23C5" w:rsidRPr="00207AC5" w:rsidRDefault="009B23C5" w:rsidP="009B23C5">
      <w:pPr>
        <w:rPr>
          <w:rFonts w:ascii="Roboto Light" w:hAnsi="Roboto Light"/>
          <w:szCs w:val="20"/>
        </w:rPr>
      </w:pPr>
      <w:r w:rsidRPr="00207AC5">
        <w:rPr>
          <w:rFonts w:ascii="Roboto Light" w:hAnsi="Roboto Light"/>
          <w:szCs w:val="20"/>
        </w:rPr>
        <w:t>People – No</w:t>
      </w:r>
    </w:p>
    <w:p w14:paraId="2FC487FF" w14:textId="77777777" w:rsidR="009B23C5" w:rsidRPr="00207AC5" w:rsidRDefault="009B23C5" w:rsidP="009B23C5">
      <w:pPr>
        <w:rPr>
          <w:rFonts w:ascii="Roboto Light" w:hAnsi="Roboto Light"/>
          <w:szCs w:val="20"/>
        </w:rPr>
      </w:pPr>
      <w:r w:rsidRPr="00207AC5">
        <w:rPr>
          <w:rFonts w:ascii="Roboto Light" w:hAnsi="Roboto Light"/>
          <w:b/>
          <w:szCs w:val="20"/>
        </w:rPr>
        <w:t>Direct reports</w:t>
      </w:r>
      <w:r w:rsidRPr="00207AC5">
        <w:rPr>
          <w:rFonts w:ascii="Roboto Light" w:hAnsi="Roboto Light"/>
          <w:szCs w:val="20"/>
        </w:rPr>
        <w:t xml:space="preserve"> – No</w:t>
      </w:r>
    </w:p>
    <w:p w14:paraId="21A21795" w14:textId="4FE204EF" w:rsidR="009B23C5" w:rsidRPr="00207AC5" w:rsidRDefault="009B23C5" w:rsidP="009B23C5">
      <w:pPr>
        <w:rPr>
          <w:rFonts w:ascii="Roboto Light" w:hAnsi="Roboto Light"/>
          <w:szCs w:val="20"/>
        </w:rPr>
      </w:pPr>
      <w:r w:rsidRPr="00207AC5">
        <w:rPr>
          <w:rFonts w:ascii="Roboto Light" w:hAnsi="Roboto Light"/>
          <w:b/>
          <w:szCs w:val="20"/>
        </w:rPr>
        <w:t>Security clearance</w:t>
      </w:r>
      <w:r w:rsidRPr="00207AC5">
        <w:rPr>
          <w:rFonts w:ascii="Roboto Light" w:hAnsi="Roboto Light"/>
          <w:szCs w:val="20"/>
        </w:rPr>
        <w:t xml:space="preserve"> –</w:t>
      </w:r>
      <w:r w:rsidR="009F6A22" w:rsidRPr="00207AC5">
        <w:rPr>
          <w:rFonts w:ascii="Roboto Light" w:hAnsi="Roboto Light"/>
          <w:szCs w:val="20"/>
        </w:rPr>
        <w:t xml:space="preserve"> </w:t>
      </w:r>
      <w:r w:rsidR="00560A44">
        <w:rPr>
          <w:rFonts w:ascii="Roboto Light" w:hAnsi="Roboto Light"/>
          <w:szCs w:val="20"/>
        </w:rPr>
        <w:t>No</w:t>
      </w:r>
    </w:p>
    <w:p w14:paraId="626F6FB7" w14:textId="77777777" w:rsidR="009B23C5" w:rsidRPr="00207AC5" w:rsidRDefault="009B23C5" w:rsidP="009B23C5">
      <w:pPr>
        <w:rPr>
          <w:rFonts w:ascii="Roboto Light" w:hAnsi="Roboto Light"/>
          <w:szCs w:val="20"/>
        </w:rPr>
      </w:pPr>
      <w:r w:rsidRPr="00207AC5">
        <w:rPr>
          <w:rFonts w:ascii="Roboto Light" w:hAnsi="Roboto Light"/>
          <w:b/>
          <w:szCs w:val="20"/>
        </w:rPr>
        <w:t>Children’s worker</w:t>
      </w:r>
      <w:r w:rsidRPr="00207AC5">
        <w:rPr>
          <w:rFonts w:ascii="Roboto Light" w:hAnsi="Roboto Light"/>
          <w:szCs w:val="20"/>
        </w:rPr>
        <w:t xml:space="preserve"> – Yes</w:t>
      </w:r>
      <w:r w:rsidR="001D3211" w:rsidRPr="00207AC5">
        <w:rPr>
          <w:rFonts w:ascii="Roboto Light" w:hAnsi="Roboto Light"/>
          <w:szCs w:val="20"/>
        </w:rPr>
        <w:t xml:space="preserve"> – no</w:t>
      </w:r>
      <w:r w:rsidR="00C5504C" w:rsidRPr="00207AC5">
        <w:rPr>
          <w:rFonts w:ascii="Roboto Light" w:hAnsi="Roboto Light"/>
          <w:szCs w:val="20"/>
        </w:rPr>
        <w:t>n-</w:t>
      </w:r>
      <w:r w:rsidR="001D3211" w:rsidRPr="00207AC5">
        <w:rPr>
          <w:rFonts w:ascii="Roboto Light" w:hAnsi="Roboto Light"/>
          <w:szCs w:val="20"/>
        </w:rPr>
        <w:t>core</w:t>
      </w:r>
    </w:p>
    <w:bookmarkEnd w:id="16"/>
    <w:p w14:paraId="681DAF59" w14:textId="77777777" w:rsidR="009B23C5" w:rsidRPr="00207AC5" w:rsidRDefault="000E1185" w:rsidP="009B23C5">
      <w:pPr>
        <w:rPr>
          <w:rFonts w:ascii="Roboto Light" w:hAnsi="Roboto Light"/>
          <w:szCs w:val="20"/>
        </w:rPr>
      </w:pPr>
      <w:r w:rsidRPr="00207AC5">
        <w:rPr>
          <w:rFonts w:ascii="Roboto Light" w:hAnsi="Roboto Light"/>
          <w:szCs w:val="20"/>
        </w:rPr>
        <w:t>Ability to travel regularly</w:t>
      </w:r>
      <w:r w:rsidR="009B23C5" w:rsidRPr="00207AC5">
        <w:rPr>
          <w:rFonts w:ascii="Roboto Light" w:hAnsi="Roboto Light"/>
          <w:szCs w:val="20"/>
        </w:rPr>
        <w:t>.</w:t>
      </w:r>
    </w:p>
    <w:p w14:paraId="55DCCA70" w14:textId="77777777" w:rsidR="009B23C5" w:rsidRPr="00207AC5" w:rsidRDefault="009B23C5" w:rsidP="009B23C5">
      <w:pPr>
        <w:rPr>
          <w:rFonts w:ascii="Roboto Light" w:hAnsi="Roboto Light"/>
          <w:szCs w:val="20"/>
        </w:rPr>
      </w:pPr>
      <w:r w:rsidRPr="00207AC5">
        <w:rPr>
          <w:rFonts w:ascii="Roboto Light" w:hAnsi="Roboto Light"/>
          <w:szCs w:val="20"/>
        </w:rPr>
        <w:t>May require after-hours work</w:t>
      </w:r>
      <w:r w:rsidR="00235475" w:rsidRPr="00207AC5">
        <w:rPr>
          <w:rFonts w:ascii="Roboto Light" w:hAnsi="Roboto Light"/>
          <w:szCs w:val="20"/>
        </w:rPr>
        <w:t>.</w:t>
      </w:r>
    </w:p>
    <w:p w14:paraId="124F141D" w14:textId="77777777" w:rsidR="000E1185" w:rsidRPr="00207AC5" w:rsidRDefault="000E1185" w:rsidP="009B23C5">
      <w:pPr>
        <w:rPr>
          <w:rFonts w:ascii="Roboto Light" w:hAnsi="Roboto Light"/>
          <w:szCs w:val="20"/>
        </w:rPr>
      </w:pPr>
      <w:r w:rsidRPr="00207AC5">
        <w:rPr>
          <w:rFonts w:ascii="Roboto Light" w:hAnsi="Roboto Light"/>
          <w:szCs w:val="20"/>
        </w:rPr>
        <w:t>Full drivers’ licence</w:t>
      </w:r>
    </w:p>
    <w:p w14:paraId="7EC365D0" w14:textId="77777777" w:rsidR="005A5611" w:rsidRPr="00207AC5" w:rsidRDefault="005A5611" w:rsidP="009B23C5">
      <w:pPr>
        <w:rPr>
          <w:rFonts w:ascii="Roboto Light" w:hAnsi="Roboto Light"/>
          <w:b/>
          <w:szCs w:val="20"/>
          <w:lang w:val="en-US"/>
        </w:rPr>
      </w:pPr>
      <w:r w:rsidRPr="00207AC5">
        <w:rPr>
          <w:rFonts w:ascii="Roboto Light" w:hAnsi="Roboto Light"/>
          <w:noProof/>
          <w:szCs w:val="20"/>
        </w:rPr>
        <mc:AlternateContent>
          <mc:Choice Requires="wps">
            <w:drawing>
              <wp:anchor distT="0" distB="0" distL="114300" distR="114300" simplePos="0" relativeHeight="251694080" behindDoc="0" locked="0" layoutInCell="1" allowOverlap="1" wp14:anchorId="43D46E71" wp14:editId="479DC70F">
                <wp:simplePos x="0" y="0"/>
                <wp:positionH relativeFrom="margin">
                  <wp:posOffset>-9525</wp:posOffset>
                </wp:positionH>
                <wp:positionV relativeFrom="paragraph">
                  <wp:posOffset>132715</wp:posOffset>
                </wp:positionV>
                <wp:extent cx="6273165" cy="9525"/>
                <wp:effectExtent l="0" t="0" r="32385" b="28575"/>
                <wp:wrapNone/>
                <wp:docPr id="1" name="Straight Connector 1"/>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6B4AC" id="Straight Connector 1" o:spid="_x0000_s1026"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0.45pt" to="493.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" strokecolor="black [3040]">
                <w10:wrap anchorx="margin"/>
              </v:line>
            </w:pict>
          </mc:Fallback>
        </mc:AlternateContent>
      </w:r>
    </w:p>
    <w:p w14:paraId="2A87F47D" w14:textId="1A9C89D3" w:rsidR="0084105F" w:rsidRPr="00207AC5" w:rsidRDefault="0084105F" w:rsidP="0084105F">
      <w:pPr>
        <w:spacing w:before="240"/>
        <w:rPr>
          <w:rFonts w:ascii="Roboto Light" w:hAnsi="Roboto Light"/>
          <w:b/>
          <w:szCs w:val="20"/>
          <w:lang w:val="en-US"/>
        </w:rPr>
      </w:pPr>
    </w:p>
    <w:sectPr w:rsidR="0084105F" w:rsidRPr="00207AC5" w:rsidSect="004B0AF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2333B" w14:textId="77777777" w:rsidR="0005747E" w:rsidRDefault="0005747E" w:rsidP="004B2628">
      <w:pPr>
        <w:spacing w:after="0" w:line="240" w:lineRule="auto"/>
      </w:pPr>
      <w:r>
        <w:separator/>
      </w:r>
    </w:p>
  </w:endnote>
  <w:endnote w:type="continuationSeparator" w:id="0">
    <w:p w14:paraId="7A8D2466" w14:textId="77777777" w:rsidR="0005747E" w:rsidRDefault="0005747E" w:rsidP="004B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EB69C" w14:textId="77777777" w:rsidR="00FA3798" w:rsidRDefault="00FA3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CDBE8" w14:textId="5A1F3376" w:rsidR="00BB03C6" w:rsidRDefault="00BB03C6" w:rsidP="0030583A">
    <w:pPr>
      <w:jc w:val="both"/>
      <w:rPr>
        <w:rFonts w:ascii="Roboto" w:hAnsi="Roboto"/>
        <w:sz w:val="16"/>
        <w:szCs w:val="16"/>
      </w:rPr>
    </w:pPr>
    <w:proofErr w:type="spellStart"/>
    <w:r w:rsidRPr="00BB03C6">
      <w:rPr>
        <w:rFonts w:ascii="Roboto" w:hAnsi="Roboto"/>
        <w:sz w:val="16"/>
        <w:szCs w:val="16"/>
      </w:rPr>
      <w:t>Kaiaroturuki</w:t>
    </w:r>
    <w:proofErr w:type="spellEnd"/>
    <w:r w:rsidRPr="00BB03C6">
      <w:rPr>
        <w:rFonts w:ascii="Roboto" w:hAnsi="Roboto"/>
        <w:sz w:val="16"/>
        <w:szCs w:val="16"/>
      </w:rPr>
      <w:t xml:space="preserve"> </w:t>
    </w:r>
    <w:proofErr w:type="spellStart"/>
    <w:r w:rsidRPr="00BB03C6">
      <w:rPr>
        <w:rFonts w:ascii="Roboto" w:hAnsi="Roboto"/>
        <w:sz w:val="16"/>
        <w:szCs w:val="16"/>
      </w:rPr>
      <w:t>Mātāmua</w:t>
    </w:r>
    <w:proofErr w:type="spellEnd"/>
    <w:r>
      <w:rPr>
        <w:rFonts w:ascii="Roboto" w:hAnsi="Roboto"/>
        <w:sz w:val="16"/>
        <w:szCs w:val="16"/>
      </w:rPr>
      <w:tab/>
    </w:r>
    <w:r>
      <w:rPr>
        <w:rFonts w:ascii="Roboto" w:hAnsi="Roboto"/>
        <w:sz w:val="16"/>
        <w:szCs w:val="16"/>
      </w:rPr>
      <w:tab/>
    </w:r>
    <w:r w:rsidR="00623CFA">
      <w:rPr>
        <w:rFonts w:ascii="Roboto" w:hAnsi="Roboto"/>
        <w:sz w:val="16"/>
        <w:szCs w:val="16"/>
      </w:rPr>
      <w:tab/>
    </w:r>
    <w:r w:rsidR="00623CFA">
      <w:rPr>
        <w:rFonts w:ascii="Roboto" w:hAnsi="Roboto"/>
        <w:sz w:val="16"/>
        <w:szCs w:val="16"/>
      </w:rPr>
      <w:tab/>
    </w:r>
    <w:r>
      <w:rPr>
        <w:rFonts w:ascii="Roboto" w:hAnsi="Roboto"/>
        <w:sz w:val="16"/>
        <w:szCs w:val="16"/>
      </w:rPr>
      <w:t>July 2022</w:t>
    </w:r>
  </w:p>
  <w:p w14:paraId="0CFD04AA" w14:textId="17997BE9" w:rsidR="00BB03C6" w:rsidRPr="007A16C3" w:rsidRDefault="00BB03C6" w:rsidP="0030583A">
    <w:pPr>
      <w:jc w:val="both"/>
      <w:rPr>
        <w:rFonts w:ascii="Roboto" w:hAnsi="Roboto"/>
        <w:sz w:val="16"/>
        <w:szCs w:val="16"/>
      </w:rPr>
    </w:pPr>
    <w:r>
      <w:rPr>
        <w:rFonts w:ascii="Roboto" w:hAnsi="Roboto"/>
        <w:sz w:val="16"/>
        <w:szCs w:val="16"/>
      </w:rPr>
      <w:t>Senior Monitor</w:t>
    </w:r>
    <w:r>
      <w:rPr>
        <w:rFonts w:ascii="Roboto" w:hAnsi="Roboto"/>
        <w:sz w:val="16"/>
        <w:szCs w:val="16"/>
      </w:rPr>
      <w:tab/>
    </w:r>
    <w:r>
      <w:rPr>
        <w:rFonts w:ascii="Roboto" w:hAnsi="Roboto"/>
        <w:sz w:val="16"/>
        <w:szCs w:val="16"/>
      </w:rPr>
      <w:tab/>
    </w:r>
    <w:r>
      <w:rPr>
        <w:rFonts w:ascii="Roboto" w:hAnsi="Roboto"/>
        <w:sz w:val="16"/>
        <w:szCs w:val="16"/>
      </w:rPr>
      <w:tab/>
    </w:r>
    <w:r>
      <w:rPr>
        <w:rFonts w:ascii="Roboto" w:hAnsi="Roboto"/>
        <w:sz w:val="16"/>
        <w:szCs w:val="16"/>
      </w:rPr>
      <w:tab/>
    </w:r>
    <w:r>
      <w:rPr>
        <w:rFonts w:ascii="Roboto" w:hAnsi="Roboto"/>
        <w:sz w:val="16"/>
        <w:szCs w:val="16"/>
      </w:rPr>
      <w:tab/>
    </w:r>
    <w:r>
      <w:rPr>
        <w:rFonts w:ascii="Roboto" w:hAnsi="Roboto"/>
        <w:sz w:val="16"/>
        <w:szCs w:val="16"/>
      </w:rPr>
      <w:tab/>
    </w:r>
    <w:r>
      <w:rPr>
        <w:rFonts w:ascii="Roboto" w:hAnsi="Roboto"/>
        <w:sz w:val="16"/>
        <w:szCs w:val="16"/>
      </w:rPr>
      <w:tab/>
    </w:r>
    <w:r w:rsidR="00623CFA">
      <w:rPr>
        <w:rFonts w:ascii="Roboto" w:hAnsi="Roboto"/>
        <w:sz w:val="16"/>
        <w:szCs w:val="16"/>
      </w:rPr>
      <w:tab/>
    </w:r>
    <w:r w:rsidR="00623CFA">
      <w:rPr>
        <w:rFonts w:ascii="Roboto" w:hAnsi="Roboto"/>
        <w:sz w:val="16"/>
        <w:szCs w:val="16"/>
      </w:rPr>
      <w:tab/>
    </w:r>
    <w:r w:rsidR="00623CFA">
      <w:rPr>
        <w:rFonts w:ascii="Roboto" w:hAnsi="Roboto"/>
        <w:sz w:val="16"/>
        <w:szCs w:val="16"/>
      </w:rPr>
      <w:tab/>
    </w:r>
    <w:r w:rsidRPr="00235475">
      <w:rPr>
        <w:rFonts w:ascii="Roboto" w:hAnsi="Roboto"/>
        <w:szCs w:val="18"/>
      </w:rPr>
      <w:t xml:space="preserve">Page </w:t>
    </w:r>
    <w:r w:rsidRPr="00235475">
      <w:rPr>
        <w:rFonts w:ascii="Roboto" w:hAnsi="Roboto"/>
        <w:b/>
        <w:bCs/>
        <w:szCs w:val="18"/>
      </w:rPr>
      <w:fldChar w:fldCharType="begin"/>
    </w:r>
    <w:r w:rsidRPr="00235475">
      <w:rPr>
        <w:rFonts w:ascii="Roboto" w:hAnsi="Roboto"/>
        <w:b/>
        <w:bCs/>
        <w:szCs w:val="18"/>
      </w:rPr>
      <w:instrText xml:space="preserve"> PAGE </w:instrText>
    </w:r>
    <w:r w:rsidRPr="00235475">
      <w:rPr>
        <w:rFonts w:ascii="Roboto" w:hAnsi="Roboto"/>
        <w:b/>
        <w:bCs/>
        <w:szCs w:val="18"/>
      </w:rPr>
      <w:fldChar w:fldCharType="separate"/>
    </w:r>
    <w:r>
      <w:rPr>
        <w:rFonts w:ascii="Roboto" w:hAnsi="Roboto"/>
        <w:b/>
        <w:bCs/>
        <w:szCs w:val="18"/>
      </w:rPr>
      <w:t>2</w:t>
    </w:r>
    <w:r w:rsidRPr="00235475">
      <w:rPr>
        <w:rFonts w:ascii="Roboto" w:hAnsi="Roboto"/>
        <w:b/>
        <w:bCs/>
        <w:szCs w:val="18"/>
      </w:rPr>
      <w:fldChar w:fldCharType="end"/>
    </w:r>
    <w:r w:rsidRPr="00235475">
      <w:rPr>
        <w:rFonts w:ascii="Roboto" w:hAnsi="Roboto"/>
        <w:szCs w:val="18"/>
      </w:rPr>
      <w:t xml:space="preserve"> of </w:t>
    </w:r>
    <w:r w:rsidRPr="00235475">
      <w:rPr>
        <w:rFonts w:ascii="Roboto" w:hAnsi="Roboto"/>
        <w:b/>
        <w:bCs/>
        <w:szCs w:val="18"/>
      </w:rPr>
      <w:fldChar w:fldCharType="begin"/>
    </w:r>
    <w:r w:rsidRPr="00235475">
      <w:rPr>
        <w:rFonts w:ascii="Roboto" w:hAnsi="Roboto"/>
        <w:b/>
        <w:bCs/>
        <w:szCs w:val="18"/>
      </w:rPr>
      <w:instrText xml:space="preserve"> NUMPAGES  </w:instrText>
    </w:r>
    <w:r w:rsidRPr="00235475">
      <w:rPr>
        <w:rFonts w:ascii="Roboto" w:hAnsi="Roboto"/>
        <w:b/>
        <w:bCs/>
        <w:szCs w:val="18"/>
      </w:rPr>
      <w:fldChar w:fldCharType="separate"/>
    </w:r>
    <w:r>
      <w:rPr>
        <w:rFonts w:ascii="Roboto" w:hAnsi="Roboto"/>
        <w:b/>
        <w:bCs/>
        <w:szCs w:val="18"/>
      </w:rPr>
      <w:t>5</w:t>
    </w:r>
    <w:r w:rsidRPr="00235475">
      <w:rPr>
        <w:rFonts w:ascii="Roboto" w:hAnsi="Roboto"/>
        <w:b/>
        <w:bCs/>
        <w:szCs w:val="18"/>
      </w:rPr>
      <w:fldChar w:fldCharType="end"/>
    </w:r>
  </w:p>
  <w:p w14:paraId="61A895C5" w14:textId="77777777" w:rsidR="00BB03C6" w:rsidRDefault="00BB03C6">
    <w:pPr>
      <w:pStyle w:val="Footer"/>
    </w:pPr>
  </w:p>
  <w:p w14:paraId="1B868042" w14:textId="77777777" w:rsidR="00BB03C6" w:rsidRPr="004B2628" w:rsidRDefault="00BB03C6">
    <w:pPr>
      <w:pStyle w:val="Footer"/>
      <w:rPr>
        <w:rFonts w:ascii="Roboto" w:hAnsi="Robo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9FEA2" w14:textId="77777777" w:rsidR="00FA3798" w:rsidRDefault="00FA37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Roboto" w:hAnsi="Roboto"/>
        <w:szCs w:val="18"/>
      </w:rPr>
      <w:id w:val="-1852869665"/>
      <w:docPartObj>
        <w:docPartGallery w:val="Page Numbers (Bottom of Page)"/>
        <w:docPartUnique/>
      </w:docPartObj>
    </w:sdtPr>
    <w:sdtEndPr/>
    <w:sdtContent>
      <w:sdt>
        <w:sdtPr>
          <w:rPr>
            <w:rFonts w:ascii="Roboto" w:hAnsi="Roboto"/>
            <w:szCs w:val="18"/>
          </w:rPr>
          <w:id w:val="-1769616900"/>
          <w:docPartObj>
            <w:docPartGallery w:val="Page Numbers (Top of Page)"/>
            <w:docPartUnique/>
          </w:docPartObj>
        </w:sdtPr>
        <w:sdtEndPr/>
        <w:sdtContent>
          <w:p w14:paraId="094C8086" w14:textId="77777777" w:rsidR="00235475" w:rsidRPr="00235475" w:rsidRDefault="00235475">
            <w:pPr>
              <w:pStyle w:val="Footer"/>
              <w:jc w:val="right"/>
              <w:rPr>
                <w:rFonts w:ascii="Roboto" w:hAnsi="Roboto"/>
                <w:szCs w:val="18"/>
              </w:rPr>
            </w:pPr>
            <w:r w:rsidRPr="00235475">
              <w:rPr>
                <w:rFonts w:ascii="Roboto" w:hAnsi="Roboto"/>
                <w:szCs w:val="18"/>
              </w:rPr>
              <w:t xml:space="preserve">Page </w:t>
            </w:r>
            <w:r w:rsidRPr="00235475">
              <w:rPr>
                <w:rFonts w:ascii="Roboto" w:hAnsi="Roboto"/>
                <w:b/>
                <w:bCs/>
                <w:szCs w:val="18"/>
              </w:rPr>
              <w:fldChar w:fldCharType="begin"/>
            </w:r>
            <w:r w:rsidRPr="00235475">
              <w:rPr>
                <w:rFonts w:ascii="Roboto" w:hAnsi="Roboto"/>
                <w:b/>
                <w:bCs/>
                <w:szCs w:val="18"/>
              </w:rPr>
              <w:instrText xml:space="preserve"> PAGE </w:instrText>
            </w:r>
            <w:r w:rsidRPr="00235475">
              <w:rPr>
                <w:rFonts w:ascii="Roboto" w:hAnsi="Roboto"/>
                <w:b/>
                <w:bCs/>
                <w:szCs w:val="18"/>
              </w:rPr>
              <w:fldChar w:fldCharType="separate"/>
            </w:r>
            <w:r w:rsidRPr="00235475">
              <w:rPr>
                <w:rFonts w:ascii="Roboto" w:hAnsi="Roboto"/>
                <w:b/>
                <w:bCs/>
                <w:noProof/>
                <w:szCs w:val="18"/>
              </w:rPr>
              <w:t>2</w:t>
            </w:r>
            <w:r w:rsidRPr="00235475">
              <w:rPr>
                <w:rFonts w:ascii="Roboto" w:hAnsi="Roboto"/>
                <w:b/>
                <w:bCs/>
                <w:szCs w:val="18"/>
              </w:rPr>
              <w:fldChar w:fldCharType="end"/>
            </w:r>
            <w:r w:rsidRPr="00235475">
              <w:rPr>
                <w:rFonts w:ascii="Roboto" w:hAnsi="Roboto"/>
                <w:szCs w:val="18"/>
              </w:rPr>
              <w:t xml:space="preserve"> of </w:t>
            </w:r>
            <w:r w:rsidRPr="00235475">
              <w:rPr>
                <w:rFonts w:ascii="Roboto" w:hAnsi="Roboto"/>
                <w:b/>
                <w:bCs/>
                <w:szCs w:val="18"/>
              </w:rPr>
              <w:fldChar w:fldCharType="begin"/>
            </w:r>
            <w:r w:rsidRPr="00235475">
              <w:rPr>
                <w:rFonts w:ascii="Roboto" w:hAnsi="Roboto"/>
                <w:b/>
                <w:bCs/>
                <w:szCs w:val="18"/>
              </w:rPr>
              <w:instrText xml:space="preserve"> NUMPAGES  </w:instrText>
            </w:r>
            <w:r w:rsidRPr="00235475">
              <w:rPr>
                <w:rFonts w:ascii="Roboto" w:hAnsi="Roboto"/>
                <w:b/>
                <w:bCs/>
                <w:szCs w:val="18"/>
              </w:rPr>
              <w:fldChar w:fldCharType="separate"/>
            </w:r>
            <w:r w:rsidRPr="00235475">
              <w:rPr>
                <w:rFonts w:ascii="Roboto" w:hAnsi="Roboto"/>
                <w:b/>
                <w:bCs/>
                <w:noProof/>
                <w:szCs w:val="18"/>
              </w:rPr>
              <w:t>2</w:t>
            </w:r>
            <w:r w:rsidRPr="00235475">
              <w:rPr>
                <w:rFonts w:ascii="Roboto" w:hAnsi="Roboto"/>
                <w:b/>
                <w:bCs/>
                <w:szCs w:val="18"/>
              </w:rPr>
              <w:fldChar w:fldCharType="end"/>
            </w:r>
          </w:p>
        </w:sdtContent>
      </w:sdt>
    </w:sdtContent>
  </w:sdt>
  <w:p w14:paraId="262FB661" w14:textId="3CAD1607" w:rsidR="00207AC5" w:rsidRPr="007A16C3" w:rsidRDefault="00207AC5" w:rsidP="00623CFA">
    <w:pPr>
      <w:jc w:val="both"/>
      <w:rPr>
        <w:rFonts w:ascii="Roboto" w:hAnsi="Roboto"/>
        <w:sz w:val="16"/>
        <w:szCs w:val="16"/>
      </w:rPr>
    </w:pPr>
    <w:proofErr w:type="spellStart"/>
    <w:r w:rsidRPr="00207AC5">
      <w:rPr>
        <w:rFonts w:ascii="Roboto Light" w:hAnsi="Roboto Light"/>
        <w:sz w:val="16"/>
        <w:szCs w:val="16"/>
      </w:rPr>
      <w:t>Kaiaroturuki</w:t>
    </w:r>
    <w:proofErr w:type="spellEnd"/>
    <w:r w:rsidRPr="00207AC5">
      <w:rPr>
        <w:rFonts w:ascii="Roboto Light" w:hAnsi="Roboto Light"/>
        <w:sz w:val="16"/>
        <w:szCs w:val="16"/>
      </w:rPr>
      <w:t xml:space="preserve"> </w:t>
    </w:r>
    <w:proofErr w:type="spellStart"/>
    <w:r w:rsidRPr="00207AC5">
      <w:rPr>
        <w:rFonts w:ascii="Roboto Light" w:hAnsi="Roboto Light"/>
        <w:sz w:val="16"/>
        <w:szCs w:val="16"/>
      </w:rPr>
      <w:t>Mātāmua</w:t>
    </w:r>
    <w:proofErr w:type="spellEnd"/>
    <w:r w:rsidRPr="00207AC5">
      <w:rPr>
        <w:rFonts w:ascii="Roboto Light" w:hAnsi="Roboto Light"/>
        <w:szCs w:val="20"/>
      </w:rPr>
      <w:t xml:space="preserve"> </w:t>
    </w:r>
    <w:r>
      <w:rPr>
        <w:rFonts w:ascii="Roboto" w:hAnsi="Roboto"/>
        <w:sz w:val="16"/>
        <w:szCs w:val="16"/>
      </w:rPr>
      <w:tab/>
    </w:r>
    <w:r>
      <w:rPr>
        <w:rFonts w:ascii="Roboto" w:hAnsi="Roboto"/>
        <w:sz w:val="16"/>
        <w:szCs w:val="16"/>
      </w:rPr>
      <w:tab/>
    </w:r>
    <w:r>
      <w:rPr>
        <w:rFonts w:ascii="Roboto" w:hAnsi="Roboto"/>
        <w:sz w:val="16"/>
        <w:szCs w:val="16"/>
      </w:rPr>
      <w:tab/>
    </w:r>
    <w:r>
      <w:rPr>
        <w:rFonts w:ascii="Roboto" w:hAnsi="Roboto"/>
        <w:sz w:val="16"/>
        <w:szCs w:val="16"/>
      </w:rPr>
      <w:tab/>
    </w:r>
    <w:r w:rsidR="00623CFA">
      <w:rPr>
        <w:rFonts w:ascii="Roboto" w:hAnsi="Roboto"/>
        <w:sz w:val="16"/>
        <w:szCs w:val="16"/>
      </w:rPr>
      <w:t>July 2022</w:t>
    </w:r>
    <w:r>
      <w:rPr>
        <w:rFonts w:ascii="Roboto" w:hAnsi="Roboto"/>
        <w:sz w:val="16"/>
        <w:szCs w:val="16"/>
      </w:rPr>
      <w:tab/>
    </w:r>
    <w:r>
      <w:rPr>
        <w:rFonts w:ascii="Roboto" w:hAnsi="Roboto"/>
        <w:sz w:val="16"/>
        <w:szCs w:val="16"/>
      </w:rPr>
      <w:tab/>
    </w:r>
  </w:p>
  <w:p w14:paraId="0F747864" w14:textId="6AE53A93" w:rsidR="00207AC5" w:rsidRPr="007A16C3" w:rsidRDefault="00207AC5" w:rsidP="00207AC5">
    <w:pPr>
      <w:jc w:val="both"/>
      <w:rPr>
        <w:rFonts w:ascii="Roboto" w:hAnsi="Roboto"/>
        <w:sz w:val="16"/>
        <w:szCs w:val="16"/>
      </w:rPr>
    </w:pPr>
    <w:r>
      <w:rPr>
        <w:rFonts w:ascii="Roboto" w:hAnsi="Roboto"/>
        <w:sz w:val="16"/>
        <w:szCs w:val="16"/>
      </w:rPr>
      <w:t>Senior Monitor</w:t>
    </w:r>
  </w:p>
  <w:p w14:paraId="42818CE6" w14:textId="77777777" w:rsidR="004B2628" w:rsidRPr="004B2628" w:rsidRDefault="00235475">
    <w:pPr>
      <w:pStyle w:val="Footer"/>
      <w:rPr>
        <w:rFonts w:ascii="Roboto" w:hAnsi="Roboto"/>
      </w:rPr>
    </w:pPr>
    <w:r>
      <w:rPr>
        <w:rFonts w:ascii="Roboto" w:hAnsi="Robot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D66B3" w14:textId="77777777" w:rsidR="0005747E" w:rsidRDefault="0005747E" w:rsidP="004B2628">
      <w:pPr>
        <w:spacing w:after="0" w:line="240" w:lineRule="auto"/>
      </w:pPr>
      <w:r>
        <w:separator/>
      </w:r>
    </w:p>
  </w:footnote>
  <w:footnote w:type="continuationSeparator" w:id="0">
    <w:p w14:paraId="06603EAE" w14:textId="77777777" w:rsidR="0005747E" w:rsidRDefault="0005747E" w:rsidP="004B2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3C46D" w14:textId="77777777" w:rsidR="00FA3798" w:rsidRDefault="00FA3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4AFB6" w14:textId="77777777" w:rsidR="00BB03C6" w:rsidRDefault="00BB03C6">
    <w:pPr>
      <w:pStyle w:val="Header"/>
      <w:rPr>
        <w:rFonts w:ascii="Roboto Light" w:eastAsia="Roboto" w:hAnsi="Roboto Light" w:cs="Times New Roman"/>
        <w:noProof/>
        <w:sz w:val="110"/>
        <w:szCs w:val="110"/>
      </w:rPr>
    </w:pPr>
    <w:r w:rsidRPr="00DA68FC">
      <w:rPr>
        <w:rFonts w:ascii="Roboto Light" w:eastAsia="Roboto" w:hAnsi="Roboto Light" w:cs="Times New Roman"/>
        <w:noProof/>
        <w:sz w:val="110"/>
        <w:szCs w:val="110"/>
      </w:rPr>
      <w:drawing>
        <wp:anchor distT="0" distB="0" distL="114300" distR="114300" simplePos="0" relativeHeight="251659264" behindDoc="0" locked="0" layoutInCell="1" allowOverlap="1" wp14:anchorId="384752C0" wp14:editId="233E5D3A">
          <wp:simplePos x="0" y="0"/>
          <wp:positionH relativeFrom="margin">
            <wp:align>right</wp:align>
          </wp:positionH>
          <wp:positionV relativeFrom="paragraph">
            <wp:posOffset>-191135</wp:posOffset>
          </wp:positionV>
          <wp:extent cx="2875915" cy="93853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MWTM Logo_STACKED_BLACK_CMYK.jpg"/>
                  <pic:cNvPicPr/>
                </pic:nvPicPr>
                <pic:blipFill>
                  <a:blip r:embed="rId1">
                    <a:extLst>
                      <a:ext uri="{28A0092B-C50C-407E-A947-70E740481C1C}">
                        <a14:useLocalDpi xmlns:a14="http://schemas.microsoft.com/office/drawing/2010/main" val="0"/>
                      </a:ext>
                    </a:extLst>
                  </a:blip>
                  <a:stretch>
                    <a:fillRect/>
                  </a:stretch>
                </pic:blipFill>
                <pic:spPr>
                  <a:xfrm>
                    <a:off x="0" y="0"/>
                    <a:ext cx="2875915" cy="938530"/>
                  </a:xfrm>
                  <a:prstGeom prst="rect">
                    <a:avLst/>
                  </a:prstGeom>
                </pic:spPr>
              </pic:pic>
            </a:graphicData>
          </a:graphic>
          <wp14:sizeRelH relativeFrom="margin">
            <wp14:pctWidth>0</wp14:pctWidth>
          </wp14:sizeRelH>
          <wp14:sizeRelV relativeFrom="margin">
            <wp14:pctHeight>0</wp14:pctHeight>
          </wp14:sizeRelV>
        </wp:anchor>
      </w:drawing>
    </w:r>
  </w:p>
  <w:p w14:paraId="4005B7AD" w14:textId="77777777" w:rsidR="00BB03C6" w:rsidRPr="00482CFB" w:rsidRDefault="00BB03C6">
    <w:pPr>
      <w:pStyle w:val="Header"/>
      <w:rPr>
        <w:rFonts w:ascii="Roboto Light" w:eastAsia="Roboto" w:hAnsi="Roboto Light" w:cs="Times New Roman"/>
        <w:b/>
        <w:bCs/>
        <w:noProof/>
        <w:sz w:val="24"/>
        <w:szCs w:val="24"/>
      </w:rPr>
    </w:pPr>
  </w:p>
  <w:p w14:paraId="570E9C85" w14:textId="71296884" w:rsidR="00BB03C6" w:rsidRPr="00BB03C6" w:rsidRDefault="00BB03C6">
    <w:pPr>
      <w:pStyle w:val="Header"/>
      <w:rPr>
        <w:rFonts w:ascii="Roboto Light" w:eastAsia="Roboto" w:hAnsi="Roboto Light" w:cs="Times New Roman"/>
        <w:b/>
        <w:bCs/>
        <w:noProof/>
        <w:sz w:val="44"/>
        <w:szCs w:val="44"/>
      </w:rPr>
    </w:pPr>
    <w:proofErr w:type="spellStart"/>
    <w:r w:rsidRPr="00BB03C6">
      <w:rPr>
        <w:rFonts w:ascii="Roboto Light" w:hAnsi="Roboto Light"/>
        <w:b/>
        <w:bCs/>
        <w:sz w:val="44"/>
        <w:szCs w:val="44"/>
      </w:rPr>
      <w:t>Kaiaroturuki</w:t>
    </w:r>
    <w:proofErr w:type="spellEnd"/>
    <w:r w:rsidRPr="00BB03C6">
      <w:rPr>
        <w:rFonts w:ascii="Roboto Light" w:hAnsi="Roboto Light"/>
        <w:b/>
        <w:bCs/>
        <w:sz w:val="44"/>
        <w:szCs w:val="44"/>
      </w:rPr>
      <w:t xml:space="preserve"> </w:t>
    </w:r>
    <w:proofErr w:type="spellStart"/>
    <w:r w:rsidRPr="00BB03C6">
      <w:rPr>
        <w:rFonts w:ascii="Roboto Light" w:hAnsi="Roboto Light"/>
        <w:b/>
        <w:bCs/>
        <w:sz w:val="44"/>
        <w:szCs w:val="44"/>
      </w:rPr>
      <w:t>Mātāmua</w:t>
    </w:r>
    <w:proofErr w:type="spellEnd"/>
    <w:r w:rsidRPr="00BB03C6">
      <w:rPr>
        <w:rFonts w:ascii="Roboto Light" w:eastAsia="Roboto" w:hAnsi="Roboto Light" w:cs="Times New Roman"/>
        <w:b/>
        <w:bCs/>
        <w:noProof/>
        <w:sz w:val="44"/>
        <w:szCs w:val="44"/>
      </w:rPr>
      <w:t xml:space="preserve"> </w:t>
    </w:r>
  </w:p>
  <w:p w14:paraId="55CFDF29" w14:textId="48EBD80C" w:rsidR="00BB03C6" w:rsidRPr="00BB03C6" w:rsidRDefault="00CD5B34">
    <w:pPr>
      <w:pStyle w:val="Header"/>
      <w:rPr>
        <w:rFonts w:ascii="Roboto Light" w:hAnsi="Roboto Light"/>
        <w:b/>
        <w:bCs/>
        <w:sz w:val="44"/>
        <w:szCs w:val="44"/>
      </w:rPr>
    </w:pPr>
    <w:r>
      <w:rPr>
        <w:rFonts w:ascii="Roboto Light" w:eastAsia="Roboto" w:hAnsi="Roboto Light" w:cs="Times New Roman"/>
        <w:b/>
        <w:bCs/>
        <w:noProof/>
        <w:sz w:val="44"/>
        <w:szCs w:val="44"/>
      </w:rPr>
      <w:t>S</w:t>
    </w:r>
    <w:r w:rsidR="00BB03C6" w:rsidRPr="00BB03C6">
      <w:rPr>
        <w:rFonts w:ascii="Roboto Light" w:eastAsia="Roboto" w:hAnsi="Roboto Light" w:cs="Times New Roman"/>
        <w:b/>
        <w:bCs/>
        <w:noProof/>
        <w:sz w:val="44"/>
        <w:szCs w:val="44"/>
      </w:rPr>
      <w:t>enior Monitor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37265" w14:textId="77777777" w:rsidR="00FA3798" w:rsidRDefault="00FA37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F50FE" w14:textId="4F7383E8" w:rsidR="00820188" w:rsidRDefault="00820188">
    <w:pPr>
      <w:pStyle w:val="Header"/>
    </w:pPr>
  </w:p>
  <w:p w14:paraId="16F2FE50" w14:textId="77777777" w:rsidR="00820188" w:rsidRDefault="00820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57E0566"/>
    <w:multiLevelType w:val="hybridMultilevel"/>
    <w:tmpl w:val="D110F7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BA46FFB"/>
    <w:multiLevelType w:val="hybridMultilevel"/>
    <w:tmpl w:val="95DEC952"/>
    <w:lvl w:ilvl="0" w:tplc="14090001">
      <w:start w:val="1"/>
      <w:numFmt w:val="bullet"/>
      <w:lvlText w:val=""/>
      <w:lvlJc w:val="left"/>
      <w:pPr>
        <w:ind w:left="11" w:hanging="360"/>
      </w:pPr>
      <w:rPr>
        <w:rFonts w:ascii="Symbol" w:hAnsi="Symbol" w:hint="default"/>
      </w:rPr>
    </w:lvl>
    <w:lvl w:ilvl="1" w:tplc="14090003" w:tentative="1">
      <w:start w:val="1"/>
      <w:numFmt w:val="bullet"/>
      <w:lvlText w:val="o"/>
      <w:lvlJc w:val="left"/>
      <w:pPr>
        <w:ind w:left="731" w:hanging="360"/>
      </w:pPr>
      <w:rPr>
        <w:rFonts w:ascii="Courier New" w:hAnsi="Courier New" w:cs="Courier New" w:hint="default"/>
      </w:rPr>
    </w:lvl>
    <w:lvl w:ilvl="2" w:tplc="14090005" w:tentative="1">
      <w:start w:val="1"/>
      <w:numFmt w:val="bullet"/>
      <w:lvlText w:val=""/>
      <w:lvlJc w:val="left"/>
      <w:pPr>
        <w:ind w:left="1451" w:hanging="360"/>
      </w:pPr>
      <w:rPr>
        <w:rFonts w:ascii="Wingdings" w:hAnsi="Wingdings" w:hint="default"/>
      </w:rPr>
    </w:lvl>
    <w:lvl w:ilvl="3" w:tplc="14090001" w:tentative="1">
      <w:start w:val="1"/>
      <w:numFmt w:val="bullet"/>
      <w:lvlText w:val=""/>
      <w:lvlJc w:val="left"/>
      <w:pPr>
        <w:ind w:left="2171" w:hanging="360"/>
      </w:pPr>
      <w:rPr>
        <w:rFonts w:ascii="Symbol" w:hAnsi="Symbol" w:hint="default"/>
      </w:rPr>
    </w:lvl>
    <w:lvl w:ilvl="4" w:tplc="14090003" w:tentative="1">
      <w:start w:val="1"/>
      <w:numFmt w:val="bullet"/>
      <w:lvlText w:val="o"/>
      <w:lvlJc w:val="left"/>
      <w:pPr>
        <w:ind w:left="2891" w:hanging="360"/>
      </w:pPr>
      <w:rPr>
        <w:rFonts w:ascii="Courier New" w:hAnsi="Courier New" w:cs="Courier New" w:hint="default"/>
      </w:rPr>
    </w:lvl>
    <w:lvl w:ilvl="5" w:tplc="14090005" w:tentative="1">
      <w:start w:val="1"/>
      <w:numFmt w:val="bullet"/>
      <w:lvlText w:val=""/>
      <w:lvlJc w:val="left"/>
      <w:pPr>
        <w:ind w:left="3611" w:hanging="360"/>
      </w:pPr>
      <w:rPr>
        <w:rFonts w:ascii="Wingdings" w:hAnsi="Wingdings" w:hint="default"/>
      </w:rPr>
    </w:lvl>
    <w:lvl w:ilvl="6" w:tplc="14090001" w:tentative="1">
      <w:start w:val="1"/>
      <w:numFmt w:val="bullet"/>
      <w:lvlText w:val=""/>
      <w:lvlJc w:val="left"/>
      <w:pPr>
        <w:ind w:left="4331" w:hanging="360"/>
      </w:pPr>
      <w:rPr>
        <w:rFonts w:ascii="Symbol" w:hAnsi="Symbol" w:hint="default"/>
      </w:rPr>
    </w:lvl>
    <w:lvl w:ilvl="7" w:tplc="14090003" w:tentative="1">
      <w:start w:val="1"/>
      <w:numFmt w:val="bullet"/>
      <w:lvlText w:val="o"/>
      <w:lvlJc w:val="left"/>
      <w:pPr>
        <w:ind w:left="5051" w:hanging="360"/>
      </w:pPr>
      <w:rPr>
        <w:rFonts w:ascii="Courier New" w:hAnsi="Courier New" w:cs="Courier New" w:hint="default"/>
      </w:rPr>
    </w:lvl>
    <w:lvl w:ilvl="8" w:tplc="14090005" w:tentative="1">
      <w:start w:val="1"/>
      <w:numFmt w:val="bullet"/>
      <w:lvlText w:val=""/>
      <w:lvlJc w:val="left"/>
      <w:pPr>
        <w:ind w:left="5771" w:hanging="360"/>
      </w:pPr>
      <w:rPr>
        <w:rFonts w:ascii="Wingdings" w:hAnsi="Wingdings" w:hint="default"/>
      </w:rPr>
    </w:lvl>
  </w:abstractNum>
  <w:abstractNum w:abstractNumId="17"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9"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402A80"/>
    <w:multiLevelType w:val="hybridMultilevel"/>
    <w:tmpl w:val="1BF291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F106323"/>
    <w:multiLevelType w:val="hybridMultilevel"/>
    <w:tmpl w:val="EF2E73BC"/>
    <w:lvl w:ilvl="0" w:tplc="CB5AC9E6">
      <w:numFmt w:val="bullet"/>
      <w:lvlText w:val="-"/>
      <w:lvlJc w:val="left"/>
      <w:pPr>
        <w:tabs>
          <w:tab w:val="num" w:pos="720"/>
        </w:tabs>
        <w:ind w:left="720" w:hanging="360"/>
      </w:pPr>
      <w:rPr>
        <w:rFonts w:ascii="Roboto Light" w:eastAsia="Calibri" w:hAnsi="Roboto Light" w:cs="Arial" w:hint="default"/>
        <w:i w:val="0"/>
        <w:color w:val="auto"/>
      </w:rPr>
    </w:lvl>
    <w:lvl w:ilvl="1" w:tplc="CEA0702E">
      <w:start w:val="1"/>
      <w:numFmt w:val="bullet"/>
      <w:lvlText w:val="•"/>
      <w:lvlJc w:val="left"/>
      <w:pPr>
        <w:tabs>
          <w:tab w:val="num" w:pos="1440"/>
        </w:tabs>
        <w:ind w:left="1440" w:hanging="360"/>
      </w:pPr>
      <w:rPr>
        <w:rFonts w:ascii="Arial" w:hAnsi="Arial" w:cs="Times New Roman" w:hint="default"/>
      </w:rPr>
    </w:lvl>
    <w:lvl w:ilvl="2" w:tplc="FA72B478">
      <w:start w:val="1"/>
      <w:numFmt w:val="bullet"/>
      <w:lvlText w:val="•"/>
      <w:lvlJc w:val="left"/>
      <w:pPr>
        <w:tabs>
          <w:tab w:val="num" w:pos="2160"/>
        </w:tabs>
        <w:ind w:left="2160" w:hanging="360"/>
      </w:pPr>
      <w:rPr>
        <w:rFonts w:ascii="Arial" w:hAnsi="Arial" w:cs="Times New Roman" w:hint="default"/>
      </w:rPr>
    </w:lvl>
    <w:lvl w:ilvl="3" w:tplc="FB3A9E2C">
      <w:start w:val="1"/>
      <w:numFmt w:val="bullet"/>
      <w:lvlText w:val="•"/>
      <w:lvlJc w:val="left"/>
      <w:pPr>
        <w:tabs>
          <w:tab w:val="num" w:pos="2880"/>
        </w:tabs>
        <w:ind w:left="2880" w:hanging="360"/>
      </w:pPr>
      <w:rPr>
        <w:rFonts w:ascii="Arial" w:hAnsi="Arial" w:cs="Times New Roman" w:hint="default"/>
      </w:rPr>
    </w:lvl>
    <w:lvl w:ilvl="4" w:tplc="A88EF822">
      <w:start w:val="1"/>
      <w:numFmt w:val="bullet"/>
      <w:lvlText w:val="•"/>
      <w:lvlJc w:val="left"/>
      <w:pPr>
        <w:tabs>
          <w:tab w:val="num" w:pos="3600"/>
        </w:tabs>
        <w:ind w:left="3600" w:hanging="360"/>
      </w:pPr>
      <w:rPr>
        <w:rFonts w:ascii="Arial" w:hAnsi="Arial" w:cs="Times New Roman" w:hint="default"/>
      </w:rPr>
    </w:lvl>
    <w:lvl w:ilvl="5" w:tplc="D1DC7854">
      <w:start w:val="1"/>
      <w:numFmt w:val="bullet"/>
      <w:lvlText w:val="•"/>
      <w:lvlJc w:val="left"/>
      <w:pPr>
        <w:tabs>
          <w:tab w:val="num" w:pos="4320"/>
        </w:tabs>
        <w:ind w:left="4320" w:hanging="360"/>
      </w:pPr>
      <w:rPr>
        <w:rFonts w:ascii="Arial" w:hAnsi="Arial" w:cs="Times New Roman" w:hint="default"/>
      </w:rPr>
    </w:lvl>
    <w:lvl w:ilvl="6" w:tplc="A07EA766">
      <w:start w:val="1"/>
      <w:numFmt w:val="bullet"/>
      <w:lvlText w:val="•"/>
      <w:lvlJc w:val="left"/>
      <w:pPr>
        <w:tabs>
          <w:tab w:val="num" w:pos="5040"/>
        </w:tabs>
        <w:ind w:left="5040" w:hanging="360"/>
      </w:pPr>
      <w:rPr>
        <w:rFonts w:ascii="Arial" w:hAnsi="Arial" w:cs="Times New Roman" w:hint="default"/>
      </w:rPr>
    </w:lvl>
    <w:lvl w:ilvl="7" w:tplc="9976C8A8">
      <w:start w:val="1"/>
      <w:numFmt w:val="bullet"/>
      <w:lvlText w:val="•"/>
      <w:lvlJc w:val="left"/>
      <w:pPr>
        <w:tabs>
          <w:tab w:val="num" w:pos="5760"/>
        </w:tabs>
        <w:ind w:left="5760" w:hanging="360"/>
      </w:pPr>
      <w:rPr>
        <w:rFonts w:ascii="Arial" w:hAnsi="Arial" w:cs="Times New Roman" w:hint="default"/>
      </w:rPr>
    </w:lvl>
    <w:lvl w:ilvl="8" w:tplc="8E802EFC">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70C3480"/>
    <w:multiLevelType w:val="hybridMultilevel"/>
    <w:tmpl w:val="D16484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7"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BC012FF"/>
    <w:multiLevelType w:val="hybridMultilevel"/>
    <w:tmpl w:val="45BA476C"/>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ED67DC8"/>
    <w:multiLevelType w:val="hybridMultilevel"/>
    <w:tmpl w:val="79729E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9BA4E83"/>
    <w:multiLevelType w:val="hybridMultilevel"/>
    <w:tmpl w:val="9B047D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7193F7E"/>
    <w:multiLevelType w:val="hybridMultilevel"/>
    <w:tmpl w:val="FC08898C"/>
    <w:lvl w:ilvl="0" w:tplc="CB5AC9E6">
      <w:numFmt w:val="bullet"/>
      <w:lvlText w:val="-"/>
      <w:lvlJc w:val="left"/>
      <w:pPr>
        <w:ind w:left="720" w:hanging="360"/>
      </w:pPr>
      <w:rPr>
        <w:rFonts w:ascii="Roboto Light" w:eastAsia="Calibri" w:hAnsi="Roboto Light" w:cs="Arial" w:hint="default"/>
        <w:i w:val="0"/>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7"/>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1"/>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31"/>
  </w:num>
  <w:num w:numId="26">
    <w:abstractNumId w:val="33"/>
  </w:num>
  <w:num w:numId="27">
    <w:abstractNumId w:val="28"/>
  </w:num>
  <w:num w:numId="28">
    <w:abstractNumId w:val="19"/>
  </w:num>
  <w:num w:numId="29">
    <w:abstractNumId w:val="11"/>
  </w:num>
  <w:num w:numId="30">
    <w:abstractNumId w:val="20"/>
  </w:num>
  <w:num w:numId="31">
    <w:abstractNumId w:val="34"/>
  </w:num>
  <w:num w:numId="32">
    <w:abstractNumId w:val="24"/>
  </w:num>
  <w:num w:numId="33">
    <w:abstractNumId w:val="25"/>
  </w:num>
  <w:num w:numId="34">
    <w:abstractNumId w:val="16"/>
  </w:num>
  <w:num w:numId="35">
    <w:abstractNumId w:val="24"/>
  </w:num>
  <w:num w:numId="36">
    <w:abstractNumId w:val="24"/>
  </w:num>
  <w:num w:numId="37">
    <w:abstractNumId w:val="24"/>
  </w:num>
  <w:num w:numId="38">
    <w:abstractNumId w:val="30"/>
  </w:num>
  <w:num w:numId="39">
    <w:abstractNumId w:val="15"/>
  </w:num>
  <w:num w:numId="40">
    <w:abstractNumId w:val="29"/>
  </w:num>
  <w:num w:numId="41">
    <w:abstractNumId w:val="32"/>
  </w:num>
  <w:num w:numId="42">
    <w:abstractNumId w:val="24"/>
  </w:num>
  <w:num w:numId="43">
    <w:abstractNumId w:val="22"/>
  </w:num>
  <w:num w:numId="44">
    <w:abstractNumId w:val="22"/>
  </w:num>
  <w:num w:numId="45">
    <w:abstractNumId w:val="2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A6"/>
    <w:rsid w:val="00000B4C"/>
    <w:rsid w:val="00005BBE"/>
    <w:rsid w:val="00006330"/>
    <w:rsid w:val="000106D0"/>
    <w:rsid w:val="00021F63"/>
    <w:rsid w:val="00034336"/>
    <w:rsid w:val="00037CB0"/>
    <w:rsid w:val="00037F43"/>
    <w:rsid w:val="0005747E"/>
    <w:rsid w:val="00063BC6"/>
    <w:rsid w:val="00085EB6"/>
    <w:rsid w:val="000A576B"/>
    <w:rsid w:val="000A7770"/>
    <w:rsid w:val="000D32E6"/>
    <w:rsid w:val="000D4200"/>
    <w:rsid w:val="000E1185"/>
    <w:rsid w:val="000E3BB9"/>
    <w:rsid w:val="000F190F"/>
    <w:rsid w:val="000F3133"/>
    <w:rsid w:val="000F6A3B"/>
    <w:rsid w:val="00101FD7"/>
    <w:rsid w:val="00106AED"/>
    <w:rsid w:val="001245D5"/>
    <w:rsid w:val="00127ABD"/>
    <w:rsid w:val="00134610"/>
    <w:rsid w:val="0015312E"/>
    <w:rsid w:val="00153919"/>
    <w:rsid w:val="001749C1"/>
    <w:rsid w:val="00176BDF"/>
    <w:rsid w:val="001A7C90"/>
    <w:rsid w:val="001C5FE2"/>
    <w:rsid w:val="001D3211"/>
    <w:rsid w:val="001D3744"/>
    <w:rsid w:val="001D58FA"/>
    <w:rsid w:val="001E20EA"/>
    <w:rsid w:val="001F560E"/>
    <w:rsid w:val="00207AC5"/>
    <w:rsid w:val="00213DA6"/>
    <w:rsid w:val="00216302"/>
    <w:rsid w:val="00221EDF"/>
    <w:rsid w:val="00221F3A"/>
    <w:rsid w:val="00235475"/>
    <w:rsid w:val="00236D2D"/>
    <w:rsid w:val="00245A2B"/>
    <w:rsid w:val="002506C3"/>
    <w:rsid w:val="0025158F"/>
    <w:rsid w:val="00251E00"/>
    <w:rsid w:val="00264A75"/>
    <w:rsid w:val="00283093"/>
    <w:rsid w:val="002B0094"/>
    <w:rsid w:val="002C2610"/>
    <w:rsid w:val="002D1C62"/>
    <w:rsid w:val="002D367B"/>
    <w:rsid w:val="002D75BB"/>
    <w:rsid w:val="002F42E1"/>
    <w:rsid w:val="003113B8"/>
    <w:rsid w:val="00327CD1"/>
    <w:rsid w:val="003326B3"/>
    <w:rsid w:val="00346971"/>
    <w:rsid w:val="00354EC2"/>
    <w:rsid w:val="00357E1A"/>
    <w:rsid w:val="00397220"/>
    <w:rsid w:val="003B0A38"/>
    <w:rsid w:val="003B49E6"/>
    <w:rsid w:val="003C2A64"/>
    <w:rsid w:val="003C6079"/>
    <w:rsid w:val="003C623F"/>
    <w:rsid w:val="003C7638"/>
    <w:rsid w:val="003D58F6"/>
    <w:rsid w:val="003E2869"/>
    <w:rsid w:val="003E2B91"/>
    <w:rsid w:val="003E2F07"/>
    <w:rsid w:val="003E3722"/>
    <w:rsid w:val="004063D4"/>
    <w:rsid w:val="004227ED"/>
    <w:rsid w:val="00441F07"/>
    <w:rsid w:val="004453FC"/>
    <w:rsid w:val="00445BCE"/>
    <w:rsid w:val="00451AF2"/>
    <w:rsid w:val="00453976"/>
    <w:rsid w:val="00454F25"/>
    <w:rsid w:val="00470FE1"/>
    <w:rsid w:val="004710B8"/>
    <w:rsid w:val="00472205"/>
    <w:rsid w:val="004A4240"/>
    <w:rsid w:val="004B0AFD"/>
    <w:rsid w:val="004B2628"/>
    <w:rsid w:val="004B2F6C"/>
    <w:rsid w:val="004C7D89"/>
    <w:rsid w:val="0050775E"/>
    <w:rsid w:val="0051146E"/>
    <w:rsid w:val="00525AE0"/>
    <w:rsid w:val="00533E65"/>
    <w:rsid w:val="005372B2"/>
    <w:rsid w:val="00540FEB"/>
    <w:rsid w:val="00547B50"/>
    <w:rsid w:val="00550DF6"/>
    <w:rsid w:val="00560A44"/>
    <w:rsid w:val="0056681E"/>
    <w:rsid w:val="0057134F"/>
    <w:rsid w:val="005717CA"/>
    <w:rsid w:val="00572AA9"/>
    <w:rsid w:val="00573C48"/>
    <w:rsid w:val="00595906"/>
    <w:rsid w:val="00597BFE"/>
    <w:rsid w:val="005A5611"/>
    <w:rsid w:val="005B11F9"/>
    <w:rsid w:val="005B2EEA"/>
    <w:rsid w:val="005F37B9"/>
    <w:rsid w:val="005F3AC7"/>
    <w:rsid w:val="00604749"/>
    <w:rsid w:val="0061038C"/>
    <w:rsid w:val="00612FDA"/>
    <w:rsid w:val="00623CFA"/>
    <w:rsid w:val="00631D73"/>
    <w:rsid w:val="00640665"/>
    <w:rsid w:val="00694B91"/>
    <w:rsid w:val="006B19BD"/>
    <w:rsid w:val="006B454D"/>
    <w:rsid w:val="006B7C8F"/>
    <w:rsid w:val="006F2407"/>
    <w:rsid w:val="006F3975"/>
    <w:rsid w:val="00700BB6"/>
    <w:rsid w:val="007310A6"/>
    <w:rsid w:val="007477D5"/>
    <w:rsid w:val="0075300C"/>
    <w:rsid w:val="00753C5E"/>
    <w:rsid w:val="007579C9"/>
    <w:rsid w:val="00765151"/>
    <w:rsid w:val="00765954"/>
    <w:rsid w:val="00773CF6"/>
    <w:rsid w:val="007850C4"/>
    <w:rsid w:val="00790D7A"/>
    <w:rsid w:val="007A16C3"/>
    <w:rsid w:val="007B201A"/>
    <w:rsid w:val="007B3F47"/>
    <w:rsid w:val="007C2143"/>
    <w:rsid w:val="007C4B2C"/>
    <w:rsid w:val="007C4F88"/>
    <w:rsid w:val="007D7070"/>
    <w:rsid w:val="007D7FEF"/>
    <w:rsid w:val="007E6BA6"/>
    <w:rsid w:val="007F3ACD"/>
    <w:rsid w:val="0080133F"/>
    <w:rsid w:val="0080498F"/>
    <w:rsid w:val="008076CA"/>
    <w:rsid w:val="00814F9C"/>
    <w:rsid w:val="00820188"/>
    <w:rsid w:val="0083449E"/>
    <w:rsid w:val="0084105F"/>
    <w:rsid w:val="00842614"/>
    <w:rsid w:val="00851ECE"/>
    <w:rsid w:val="00860654"/>
    <w:rsid w:val="008721E2"/>
    <w:rsid w:val="008D3B5B"/>
    <w:rsid w:val="008D5D1F"/>
    <w:rsid w:val="008D6456"/>
    <w:rsid w:val="00903467"/>
    <w:rsid w:val="00904048"/>
    <w:rsid w:val="00906EAA"/>
    <w:rsid w:val="009136A1"/>
    <w:rsid w:val="009463C5"/>
    <w:rsid w:val="00950FDD"/>
    <w:rsid w:val="00970DD2"/>
    <w:rsid w:val="00981E1D"/>
    <w:rsid w:val="00991B44"/>
    <w:rsid w:val="00996769"/>
    <w:rsid w:val="009B23C5"/>
    <w:rsid w:val="009B35F2"/>
    <w:rsid w:val="009B76A3"/>
    <w:rsid w:val="009D15F1"/>
    <w:rsid w:val="009D2B10"/>
    <w:rsid w:val="009F6A22"/>
    <w:rsid w:val="00A03794"/>
    <w:rsid w:val="00A07A03"/>
    <w:rsid w:val="00A2199C"/>
    <w:rsid w:val="00A43896"/>
    <w:rsid w:val="00A4442A"/>
    <w:rsid w:val="00A576CB"/>
    <w:rsid w:val="00A6244E"/>
    <w:rsid w:val="00A75FB8"/>
    <w:rsid w:val="00A811E4"/>
    <w:rsid w:val="00A83E97"/>
    <w:rsid w:val="00A9472D"/>
    <w:rsid w:val="00A950A1"/>
    <w:rsid w:val="00AA173A"/>
    <w:rsid w:val="00AA51ED"/>
    <w:rsid w:val="00AB64EE"/>
    <w:rsid w:val="00AD2089"/>
    <w:rsid w:val="00AD54A3"/>
    <w:rsid w:val="00AF056F"/>
    <w:rsid w:val="00B04983"/>
    <w:rsid w:val="00B35EAD"/>
    <w:rsid w:val="00B37B69"/>
    <w:rsid w:val="00B37FDC"/>
    <w:rsid w:val="00B41635"/>
    <w:rsid w:val="00B5233A"/>
    <w:rsid w:val="00B5357A"/>
    <w:rsid w:val="00B73F66"/>
    <w:rsid w:val="00B84C61"/>
    <w:rsid w:val="00B97DCA"/>
    <w:rsid w:val="00BA2738"/>
    <w:rsid w:val="00BB03C6"/>
    <w:rsid w:val="00BB13FE"/>
    <w:rsid w:val="00BB4457"/>
    <w:rsid w:val="00BB6716"/>
    <w:rsid w:val="00BC506F"/>
    <w:rsid w:val="00BD457B"/>
    <w:rsid w:val="00BD7F6B"/>
    <w:rsid w:val="00BE23EF"/>
    <w:rsid w:val="00BE6B61"/>
    <w:rsid w:val="00BF46D2"/>
    <w:rsid w:val="00C02BE5"/>
    <w:rsid w:val="00C0700B"/>
    <w:rsid w:val="00C10849"/>
    <w:rsid w:val="00C370A2"/>
    <w:rsid w:val="00C37757"/>
    <w:rsid w:val="00C46313"/>
    <w:rsid w:val="00C503A7"/>
    <w:rsid w:val="00C5215F"/>
    <w:rsid w:val="00C5504C"/>
    <w:rsid w:val="00C7436E"/>
    <w:rsid w:val="00C74BF8"/>
    <w:rsid w:val="00C84D5A"/>
    <w:rsid w:val="00C97A3A"/>
    <w:rsid w:val="00CA6DCE"/>
    <w:rsid w:val="00CB4A28"/>
    <w:rsid w:val="00CC0F49"/>
    <w:rsid w:val="00CC1B02"/>
    <w:rsid w:val="00CD5B34"/>
    <w:rsid w:val="00CE4969"/>
    <w:rsid w:val="00CF1945"/>
    <w:rsid w:val="00D056B2"/>
    <w:rsid w:val="00D1142E"/>
    <w:rsid w:val="00D22B7F"/>
    <w:rsid w:val="00D30158"/>
    <w:rsid w:val="00D34EA0"/>
    <w:rsid w:val="00D748B1"/>
    <w:rsid w:val="00D942F4"/>
    <w:rsid w:val="00DA2217"/>
    <w:rsid w:val="00DD1505"/>
    <w:rsid w:val="00DD2690"/>
    <w:rsid w:val="00DD6907"/>
    <w:rsid w:val="00DD74E9"/>
    <w:rsid w:val="00DD7526"/>
    <w:rsid w:val="00DE3535"/>
    <w:rsid w:val="00DF18C0"/>
    <w:rsid w:val="00DF7FAD"/>
    <w:rsid w:val="00E02F31"/>
    <w:rsid w:val="00E2086B"/>
    <w:rsid w:val="00E2441D"/>
    <w:rsid w:val="00E32341"/>
    <w:rsid w:val="00E356AC"/>
    <w:rsid w:val="00E50D14"/>
    <w:rsid w:val="00E54E55"/>
    <w:rsid w:val="00E671C3"/>
    <w:rsid w:val="00E7543F"/>
    <w:rsid w:val="00E76BAE"/>
    <w:rsid w:val="00E90142"/>
    <w:rsid w:val="00E9269E"/>
    <w:rsid w:val="00E9378A"/>
    <w:rsid w:val="00EE1204"/>
    <w:rsid w:val="00EE2A3E"/>
    <w:rsid w:val="00EF091D"/>
    <w:rsid w:val="00F06EE8"/>
    <w:rsid w:val="00F07349"/>
    <w:rsid w:val="00F113EF"/>
    <w:rsid w:val="00F126F3"/>
    <w:rsid w:val="00F22AE5"/>
    <w:rsid w:val="00F63542"/>
    <w:rsid w:val="00F67B64"/>
    <w:rsid w:val="00F74161"/>
    <w:rsid w:val="00F829C0"/>
    <w:rsid w:val="00F829F6"/>
    <w:rsid w:val="00F92FB7"/>
    <w:rsid w:val="00FA21FD"/>
    <w:rsid w:val="00FA3798"/>
    <w:rsid w:val="00FA5574"/>
    <w:rsid w:val="00FC3362"/>
    <w:rsid w:val="00FC4B44"/>
    <w:rsid w:val="00FD7243"/>
    <w:rsid w:val="00FE0462"/>
    <w:rsid w:val="00FF0627"/>
    <w:rsid w:val="00FF418F"/>
    <w:rsid w:val="00FF4F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9D8FF"/>
  <w15:chartTrackingRefBased/>
  <w15:docId w15:val="{E02EAEF8-B194-4E0F-A239-693B3BE4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4B2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628"/>
    <w:rPr>
      <w:rFonts w:ascii="Verdana" w:hAnsi="Verdana" w:cs="Arial"/>
      <w:szCs w:val="22"/>
    </w:rPr>
  </w:style>
  <w:style w:type="paragraph" w:styleId="CommentSubject">
    <w:name w:val="annotation subject"/>
    <w:basedOn w:val="CommentText"/>
    <w:next w:val="CommentText"/>
    <w:link w:val="CommentSubjectChar"/>
    <w:uiPriority w:val="99"/>
    <w:semiHidden/>
    <w:unhideWhenUsed/>
    <w:rsid w:val="00A03794"/>
    <w:rPr>
      <w:b/>
      <w:bCs/>
    </w:rPr>
  </w:style>
  <w:style w:type="character" w:customStyle="1" w:styleId="CommentSubjectChar">
    <w:name w:val="Comment Subject Char"/>
    <w:basedOn w:val="CommentTextChar"/>
    <w:link w:val="CommentSubject"/>
    <w:uiPriority w:val="99"/>
    <w:semiHidden/>
    <w:rsid w:val="00A03794"/>
    <w:rPr>
      <w:rFonts w:ascii="Verdana" w:hAnsi="Verdana" w:cs="Arial"/>
      <w:b/>
      <w:bCs/>
    </w:rPr>
  </w:style>
  <w:style w:type="paragraph" w:styleId="Revision">
    <w:name w:val="Revision"/>
    <w:hidden/>
    <w:uiPriority w:val="99"/>
    <w:semiHidden/>
    <w:rsid w:val="00DD74E9"/>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436060">
      <w:bodyDiv w:val="1"/>
      <w:marLeft w:val="0"/>
      <w:marRight w:val="0"/>
      <w:marTop w:val="0"/>
      <w:marBottom w:val="0"/>
      <w:divBdr>
        <w:top w:val="none" w:sz="0" w:space="0" w:color="auto"/>
        <w:left w:val="none" w:sz="0" w:space="0" w:color="auto"/>
        <w:bottom w:val="none" w:sz="0" w:space="0" w:color="auto"/>
        <w:right w:val="none" w:sz="0" w:space="0" w:color="auto"/>
      </w:divBdr>
    </w:div>
    <w:div w:id="967199261">
      <w:bodyDiv w:val="1"/>
      <w:marLeft w:val="0"/>
      <w:marRight w:val="0"/>
      <w:marTop w:val="0"/>
      <w:marBottom w:val="0"/>
      <w:divBdr>
        <w:top w:val="none" w:sz="0" w:space="0" w:color="auto"/>
        <w:left w:val="none" w:sz="0" w:space="0" w:color="auto"/>
        <w:bottom w:val="none" w:sz="0" w:space="0" w:color="auto"/>
        <w:right w:val="none" w:sz="0" w:space="0" w:color="auto"/>
      </w:divBdr>
    </w:div>
    <w:div w:id="1036544932">
      <w:bodyDiv w:val="1"/>
      <w:marLeft w:val="0"/>
      <w:marRight w:val="0"/>
      <w:marTop w:val="0"/>
      <w:marBottom w:val="0"/>
      <w:divBdr>
        <w:top w:val="none" w:sz="0" w:space="0" w:color="auto"/>
        <w:left w:val="none" w:sz="0" w:space="0" w:color="auto"/>
        <w:bottom w:val="none" w:sz="0" w:space="0" w:color="auto"/>
        <w:right w:val="none" w:sz="0" w:space="0" w:color="auto"/>
      </w:divBdr>
    </w:div>
    <w:div w:id="1161508303">
      <w:bodyDiv w:val="1"/>
      <w:marLeft w:val="0"/>
      <w:marRight w:val="0"/>
      <w:marTop w:val="0"/>
      <w:marBottom w:val="0"/>
      <w:divBdr>
        <w:top w:val="none" w:sz="0" w:space="0" w:color="auto"/>
        <w:left w:val="none" w:sz="0" w:space="0" w:color="auto"/>
        <w:bottom w:val="none" w:sz="0" w:space="0" w:color="auto"/>
        <w:right w:val="none" w:sz="0" w:space="0" w:color="auto"/>
      </w:divBdr>
    </w:div>
    <w:div w:id="1299989245">
      <w:bodyDiv w:val="1"/>
      <w:marLeft w:val="0"/>
      <w:marRight w:val="0"/>
      <w:marTop w:val="0"/>
      <w:marBottom w:val="0"/>
      <w:divBdr>
        <w:top w:val="none" w:sz="0" w:space="0" w:color="auto"/>
        <w:left w:val="none" w:sz="0" w:space="0" w:color="auto"/>
        <w:bottom w:val="none" w:sz="0" w:space="0" w:color="auto"/>
        <w:right w:val="none" w:sz="0" w:space="0" w:color="auto"/>
      </w:divBdr>
    </w:div>
    <w:div w:id="1525679236">
      <w:bodyDiv w:val="1"/>
      <w:marLeft w:val="0"/>
      <w:marRight w:val="0"/>
      <w:marTop w:val="0"/>
      <w:marBottom w:val="0"/>
      <w:divBdr>
        <w:top w:val="none" w:sz="0" w:space="0" w:color="auto"/>
        <w:left w:val="none" w:sz="0" w:space="0" w:color="auto"/>
        <w:bottom w:val="none" w:sz="0" w:space="0" w:color="auto"/>
        <w:right w:val="none" w:sz="0" w:space="0" w:color="auto"/>
      </w:divBdr>
    </w:div>
    <w:div w:id="1656446181">
      <w:bodyDiv w:val="1"/>
      <w:marLeft w:val="0"/>
      <w:marRight w:val="0"/>
      <w:marTop w:val="0"/>
      <w:marBottom w:val="0"/>
      <w:divBdr>
        <w:top w:val="none" w:sz="0" w:space="0" w:color="auto"/>
        <w:left w:val="none" w:sz="0" w:space="0" w:color="auto"/>
        <w:bottom w:val="none" w:sz="0" w:space="0" w:color="auto"/>
        <w:right w:val="none" w:sz="0" w:space="0" w:color="auto"/>
      </w:divBdr>
    </w:div>
    <w:div w:id="1705865457">
      <w:bodyDiv w:val="1"/>
      <w:marLeft w:val="0"/>
      <w:marRight w:val="0"/>
      <w:marTop w:val="0"/>
      <w:marBottom w:val="0"/>
      <w:divBdr>
        <w:top w:val="none" w:sz="0" w:space="0" w:color="auto"/>
        <w:left w:val="none" w:sz="0" w:space="0" w:color="auto"/>
        <w:bottom w:val="none" w:sz="0" w:space="0" w:color="auto"/>
        <w:right w:val="none" w:sz="0" w:space="0" w:color="auto"/>
      </w:divBdr>
    </w:div>
    <w:div w:id="1852791369">
      <w:bodyDiv w:val="1"/>
      <w:marLeft w:val="0"/>
      <w:marRight w:val="0"/>
      <w:marTop w:val="0"/>
      <w:marBottom w:val="0"/>
      <w:divBdr>
        <w:top w:val="none" w:sz="0" w:space="0" w:color="auto"/>
        <w:left w:val="none" w:sz="0" w:space="0" w:color="auto"/>
        <w:bottom w:val="none" w:sz="0" w:space="0" w:color="auto"/>
        <w:right w:val="none" w:sz="0" w:space="0" w:color="auto"/>
      </w:divBdr>
    </w:div>
    <w:div w:id="1916890918">
      <w:bodyDiv w:val="1"/>
      <w:marLeft w:val="0"/>
      <w:marRight w:val="0"/>
      <w:marTop w:val="0"/>
      <w:marBottom w:val="0"/>
      <w:divBdr>
        <w:top w:val="none" w:sz="0" w:space="0" w:color="auto"/>
        <w:left w:val="none" w:sz="0" w:space="0" w:color="auto"/>
        <w:bottom w:val="none" w:sz="0" w:space="0" w:color="auto"/>
        <w:right w:val="none" w:sz="0" w:space="0" w:color="auto"/>
      </w:divBdr>
    </w:div>
    <w:div w:id="202624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19B43-27AE-4E99-904A-2902B97B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Tyson</dc:creator>
  <cp:keywords/>
  <dc:description/>
  <cp:lastModifiedBy>Tyla Redden</cp:lastModifiedBy>
  <cp:revision>2</cp:revision>
  <cp:lastPrinted>2020-02-20T00:37:00Z</cp:lastPrinted>
  <dcterms:created xsi:type="dcterms:W3CDTF">2022-08-23T20:31:00Z</dcterms:created>
  <dcterms:modified xsi:type="dcterms:W3CDTF">2022-08-23T20:31:00Z</dcterms:modified>
</cp:coreProperties>
</file>