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Pr="00412105" w:rsidRDefault="004939A3" w:rsidP="004939A3">
      <w:pPr>
        <w:pStyle w:val="Heading1"/>
        <w:spacing w:before="0"/>
        <w:ind w:left="170"/>
        <w:rPr>
          <w:lang w:val="en-NZ"/>
        </w:rPr>
      </w:pPr>
      <w:r w:rsidRPr="00280894">
        <w:rPr>
          <w:noProof/>
          <w:lang w:val="en-NZ"/>
        </w:rPr>
        <mc:AlternateContent>
          <mc:Choice Requires="wps">
            <w:drawing>
              <wp:anchor distT="0" distB="0" distL="114300" distR="114300" simplePos="0" relativeHeight="251658249"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sidRPr="00412105">
        <w:rPr>
          <w:noProof/>
          <w:lang w:val="en-NZ"/>
        </w:rPr>
        <w:drawing>
          <wp:inline distT="0" distB="0" distL="0" distR="0" wp14:anchorId="74A8E494" wp14:editId="1C7FF342">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1E412244" w14:textId="401B278F" w:rsidR="000710E0" w:rsidRPr="00412105" w:rsidRDefault="009E267F" w:rsidP="004939A3">
      <w:pPr>
        <w:pStyle w:val="Heading1"/>
        <w:spacing w:before="0"/>
        <w:ind w:left="142"/>
        <w:rPr>
          <w:color w:val="FFFFFF" w:themeColor="background1"/>
          <w:lang w:val="en-NZ"/>
        </w:rPr>
      </w:pPr>
      <w:r w:rsidRPr="00412105">
        <w:rPr>
          <w:color w:val="FFFFFF" w:themeColor="background1"/>
          <w:lang w:val="en-NZ"/>
        </w:rPr>
        <w:t>Manager Commercial Outcomes</w:t>
      </w:r>
      <w:r w:rsidR="00D66DE3" w:rsidRPr="00412105">
        <w:rPr>
          <w:color w:val="FFFFFF" w:themeColor="background1"/>
          <w:lang w:val="en-NZ"/>
        </w:rPr>
        <w:t xml:space="preserve"> </w:t>
      </w:r>
    </w:p>
    <w:p w14:paraId="72088744" w14:textId="77777777" w:rsidR="002A5E56" w:rsidRPr="00280894" w:rsidRDefault="002A5E56" w:rsidP="000710E0">
      <w:pPr>
        <w:pStyle w:val="Heading2"/>
        <w:jc w:val="center"/>
        <w:rPr>
          <w:color w:val="auto"/>
          <w:lang w:val="en-NZ"/>
        </w:rPr>
      </w:pPr>
    </w:p>
    <w:p w14:paraId="0E99AF74" w14:textId="757A5B2B" w:rsidR="000710E0" w:rsidRPr="00280894" w:rsidRDefault="000710E0" w:rsidP="000710E0">
      <w:pPr>
        <w:pStyle w:val="Heading2"/>
        <w:jc w:val="center"/>
        <w:rPr>
          <w:lang w:val="en-NZ"/>
        </w:rPr>
      </w:pPr>
      <w:r w:rsidRPr="00280894">
        <w:rPr>
          <w:color w:val="auto"/>
          <w:lang w:val="en-NZ"/>
        </w:rPr>
        <w:t>Our purpose</w:t>
      </w:r>
    </w:p>
    <w:p w14:paraId="0AE8D0B4" w14:textId="65F9FB12" w:rsidR="000710E0" w:rsidRPr="00280894" w:rsidRDefault="000710E0" w:rsidP="0077711D">
      <w:pPr>
        <w:spacing w:after="0"/>
        <w:jc w:val="center"/>
        <w:rPr>
          <w:b/>
          <w:bCs/>
          <w:lang w:val="en-NZ" w:eastAsia="en-GB"/>
        </w:rPr>
      </w:pPr>
      <w:r w:rsidRPr="00280894">
        <w:rPr>
          <w:b/>
          <w:bCs/>
          <w:lang w:val="en-NZ" w:eastAsia="en-GB"/>
        </w:rPr>
        <w:t xml:space="preserve">Manaaki </w:t>
      </w:r>
      <w:proofErr w:type="spellStart"/>
      <w:r w:rsidRPr="00280894">
        <w:rPr>
          <w:b/>
          <w:bCs/>
          <w:lang w:val="en-NZ" w:eastAsia="en-GB"/>
        </w:rPr>
        <w:t>tangata</w:t>
      </w:r>
      <w:proofErr w:type="spellEnd"/>
      <w:r w:rsidRPr="00280894">
        <w:rPr>
          <w:b/>
          <w:bCs/>
          <w:lang w:val="en-NZ" w:eastAsia="en-GB"/>
        </w:rPr>
        <w:t>, Manaaki whānau</w:t>
      </w:r>
    </w:p>
    <w:p w14:paraId="37C04A8E" w14:textId="048B4E06" w:rsidR="000710E0" w:rsidRPr="00280894" w:rsidRDefault="000710E0" w:rsidP="00EF3676">
      <w:pPr>
        <w:jc w:val="center"/>
        <w:rPr>
          <w:lang w:val="en-NZ"/>
        </w:rPr>
      </w:pPr>
      <w:r w:rsidRPr="00280894">
        <w:rPr>
          <w:lang w:val="en-NZ"/>
        </w:rPr>
        <w:t xml:space="preserve">We help New Zealanders to be safe, strong and </w:t>
      </w:r>
      <w:proofErr w:type="gramStart"/>
      <w:r w:rsidRPr="00280894">
        <w:rPr>
          <w:lang w:val="en-NZ"/>
        </w:rPr>
        <w:t>independent</w:t>
      </w:r>
      <w:proofErr w:type="gramEnd"/>
    </w:p>
    <w:p w14:paraId="38C7BF79" w14:textId="23E2AFC8" w:rsidR="00EF3676" w:rsidRPr="00280894" w:rsidRDefault="001B360A" w:rsidP="00EF3676">
      <w:pPr>
        <w:pStyle w:val="Heading2"/>
        <w:jc w:val="center"/>
        <w:rPr>
          <w:color w:val="auto"/>
          <w:lang w:val="en-NZ"/>
        </w:rPr>
      </w:pPr>
      <w:r w:rsidRPr="00280894">
        <w:rPr>
          <w:noProof/>
          <w:lang w:val="en-NZ"/>
        </w:rPr>
        <mc:AlternateContent>
          <mc:Choice Requires="wps">
            <w:drawing>
              <wp:anchor distT="0" distB="0" distL="114300" distR="114300" simplePos="0" relativeHeight="251658240"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7794B1D4"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280894">
        <w:rPr>
          <w:color w:val="auto"/>
          <w:lang w:val="en-NZ"/>
        </w:rPr>
        <w:t>Our commitment to Māori</w:t>
      </w:r>
    </w:p>
    <w:p w14:paraId="6528EB10" w14:textId="12A4C0F2" w:rsidR="00EF3676" w:rsidRPr="00280894" w:rsidRDefault="00EF3676" w:rsidP="00EF3676">
      <w:pPr>
        <w:jc w:val="center"/>
        <w:rPr>
          <w:lang w:val="en-NZ" w:eastAsia="en-GB"/>
        </w:rPr>
      </w:pPr>
      <w:r w:rsidRPr="00280894">
        <w:rPr>
          <w:lang w:val="en-NZ"/>
        </w:rPr>
        <w:t xml:space="preserve">As a </w:t>
      </w:r>
      <w:r w:rsidRPr="00280894">
        <w:rPr>
          <w:b/>
          <w:lang w:val="en-NZ"/>
        </w:rPr>
        <w:t xml:space="preserve">Te </w:t>
      </w:r>
      <w:proofErr w:type="spellStart"/>
      <w:r w:rsidRPr="00280894">
        <w:rPr>
          <w:b/>
          <w:lang w:val="en-NZ"/>
        </w:rPr>
        <w:t>Tiriti</w:t>
      </w:r>
      <w:proofErr w:type="spellEnd"/>
      <w:r w:rsidRPr="00280894">
        <w:rPr>
          <w:b/>
          <w:lang w:val="en-NZ"/>
        </w:rPr>
        <w:t xml:space="preserve"> o Waitangi</w:t>
      </w:r>
      <w:r w:rsidRPr="00280894">
        <w:rPr>
          <w:lang w:val="en-NZ"/>
        </w:rPr>
        <w:t xml:space="preserve"> </w:t>
      </w:r>
      <w:proofErr w:type="gramStart"/>
      <w:r w:rsidRPr="00280894">
        <w:rPr>
          <w:lang w:val="en-NZ"/>
        </w:rPr>
        <w:t>partner</w:t>
      </w:r>
      <w:proofErr w:type="gramEnd"/>
      <w:r w:rsidRPr="00280894">
        <w:rPr>
          <w:lang w:val="en-NZ"/>
        </w:rPr>
        <w:t xml:space="preserve"> we are committed to supporting and enabling Māori, whānau, hapū, Iwi and communities to realise their own potential and aspirations.</w:t>
      </w:r>
    </w:p>
    <w:p w14:paraId="090E90E6" w14:textId="75C0D2A0" w:rsidR="00EF3676" w:rsidRPr="00280894" w:rsidRDefault="001B360A" w:rsidP="00EF3676">
      <w:pPr>
        <w:pStyle w:val="Heading2"/>
        <w:jc w:val="center"/>
        <w:rPr>
          <w:color w:val="auto"/>
          <w:lang w:val="en-NZ"/>
        </w:rPr>
      </w:pPr>
      <w:r w:rsidRPr="00280894">
        <w:rPr>
          <w:noProof/>
          <w:lang w:val="en-NZ"/>
        </w:rPr>
        <mc:AlternateContent>
          <mc:Choice Requires="wps">
            <w:drawing>
              <wp:anchor distT="0" distB="0" distL="114300" distR="114300" simplePos="0" relativeHeight="251658241"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20A6F792"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280894">
        <w:rPr>
          <w:color w:val="auto"/>
          <w:lang w:val="en-NZ"/>
        </w:rPr>
        <w:t>Our strategic direction</w:t>
      </w:r>
    </w:p>
    <w:p w14:paraId="6B303DCC" w14:textId="63BAB89B" w:rsidR="00447DD8" w:rsidRPr="00280894" w:rsidRDefault="000964FE" w:rsidP="00233BCC">
      <w:pPr>
        <w:jc w:val="center"/>
        <w:rPr>
          <w:szCs w:val="20"/>
          <w:lang w:val="en-NZ"/>
        </w:rPr>
      </w:pPr>
      <w:r w:rsidRPr="00280894">
        <w:rPr>
          <w:noProof/>
          <w:szCs w:val="20"/>
          <w:lang w:val="en-NZ"/>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Pr="00280894" w:rsidRDefault="001B360A" w:rsidP="0077711D">
      <w:pPr>
        <w:pStyle w:val="Heading2"/>
        <w:jc w:val="center"/>
        <w:rPr>
          <w:color w:val="auto"/>
          <w:lang w:val="en-NZ"/>
        </w:rPr>
      </w:pPr>
      <w:r w:rsidRPr="00280894">
        <w:rPr>
          <w:noProof/>
          <w:szCs w:val="20"/>
          <w:lang w:val="en-NZ"/>
        </w:rPr>
        <mc:AlternateContent>
          <mc:Choice Requires="wps">
            <w:drawing>
              <wp:anchor distT="0" distB="0" distL="114300" distR="114300" simplePos="0" relativeHeight="251658242"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6105C219"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280894">
        <w:rPr>
          <w:color w:val="auto"/>
          <w:lang w:val="en-NZ"/>
        </w:rPr>
        <w:t>Our Values</w:t>
      </w:r>
    </w:p>
    <w:p w14:paraId="220F7F5E" w14:textId="7ABFFCEC" w:rsidR="0077711D" w:rsidRPr="00280894" w:rsidRDefault="001B360A" w:rsidP="0077711D">
      <w:pPr>
        <w:rPr>
          <w:lang w:val="en-NZ" w:eastAsia="en-GB"/>
        </w:rPr>
      </w:pPr>
      <w:r w:rsidRPr="00280894">
        <w:rPr>
          <w:noProof/>
          <w:szCs w:val="20"/>
          <w:lang w:val="en-NZ"/>
        </w:rPr>
        <mc:AlternateContent>
          <mc:Choice Requires="wps">
            <w:drawing>
              <wp:anchor distT="0" distB="0" distL="114300" distR="114300" simplePos="0" relativeHeight="251658243"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40C58E0A"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sidRPr="00280894">
        <w:rPr>
          <w:noProof/>
          <w:lang w:val="en-NZ"/>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Pr="00280894" w:rsidRDefault="0077711D" w:rsidP="0077711D">
      <w:pPr>
        <w:pStyle w:val="Heading2"/>
        <w:jc w:val="center"/>
        <w:rPr>
          <w:color w:val="auto"/>
          <w:lang w:val="en-NZ"/>
        </w:rPr>
      </w:pPr>
      <w:r w:rsidRPr="00280894">
        <w:rPr>
          <w:color w:val="auto"/>
          <w:lang w:val="en-NZ"/>
        </w:rPr>
        <w:t>Working in the Public Service</w:t>
      </w:r>
    </w:p>
    <w:p w14:paraId="66882D4A" w14:textId="77777777" w:rsidR="0077711D" w:rsidRPr="00412105" w:rsidRDefault="0077711D" w:rsidP="00387FAC">
      <w:pPr>
        <w:pStyle w:val="Normal-centred"/>
        <w:ind w:left="0"/>
        <w:jc w:val="left"/>
      </w:pPr>
      <w:r w:rsidRPr="00412105">
        <w:rPr>
          <w:lang w:eastAsia="en-NZ"/>
        </w:rPr>
        <w:t xml:space="preserve">Ka </w:t>
      </w:r>
      <w:proofErr w:type="spellStart"/>
      <w:r w:rsidRPr="00412105">
        <w:rPr>
          <w:lang w:eastAsia="en-NZ"/>
        </w:rPr>
        <w:t>mahitahi</w:t>
      </w:r>
      <w:proofErr w:type="spellEnd"/>
      <w:r w:rsidRPr="00412105">
        <w:rPr>
          <w:lang w:eastAsia="en-NZ"/>
        </w:rPr>
        <w:t xml:space="preserve"> </w:t>
      </w:r>
      <w:proofErr w:type="spellStart"/>
      <w:r w:rsidRPr="00412105">
        <w:rPr>
          <w:lang w:eastAsia="en-NZ"/>
        </w:rPr>
        <w:t>mātou</w:t>
      </w:r>
      <w:proofErr w:type="spellEnd"/>
      <w:r w:rsidRPr="00412105">
        <w:rPr>
          <w:lang w:eastAsia="en-NZ"/>
        </w:rPr>
        <w:t xml:space="preserve"> o te </w:t>
      </w:r>
      <w:proofErr w:type="spellStart"/>
      <w:r w:rsidRPr="00412105">
        <w:rPr>
          <w:lang w:eastAsia="en-NZ"/>
        </w:rPr>
        <w:t>ratonga</w:t>
      </w:r>
      <w:proofErr w:type="spellEnd"/>
      <w:r w:rsidRPr="00412105">
        <w:rPr>
          <w:lang w:eastAsia="en-NZ"/>
        </w:rPr>
        <w:t xml:space="preserve"> </w:t>
      </w:r>
      <w:proofErr w:type="spellStart"/>
      <w:r w:rsidRPr="00412105">
        <w:rPr>
          <w:lang w:eastAsia="en-NZ"/>
        </w:rPr>
        <w:t>tūmatanui</w:t>
      </w:r>
      <w:proofErr w:type="spellEnd"/>
      <w:r w:rsidRPr="00412105">
        <w:rPr>
          <w:lang w:eastAsia="en-NZ"/>
        </w:rPr>
        <w:t xml:space="preserve"> kia </w:t>
      </w:r>
      <w:proofErr w:type="spellStart"/>
      <w:r w:rsidRPr="00412105">
        <w:rPr>
          <w:lang w:eastAsia="en-NZ"/>
        </w:rPr>
        <w:t>hei</w:t>
      </w:r>
      <w:proofErr w:type="spellEnd"/>
      <w:r w:rsidRPr="00412105">
        <w:rPr>
          <w:lang w:eastAsia="en-NZ"/>
        </w:rPr>
        <w:t xml:space="preserve"> </w:t>
      </w:r>
      <w:proofErr w:type="spellStart"/>
      <w:r w:rsidRPr="00412105">
        <w:rPr>
          <w:lang w:eastAsia="en-NZ"/>
        </w:rPr>
        <w:t>painga</w:t>
      </w:r>
      <w:proofErr w:type="spellEnd"/>
      <w:r w:rsidRPr="00412105">
        <w:rPr>
          <w:lang w:eastAsia="en-NZ"/>
        </w:rPr>
        <w:t xml:space="preserve"> </w:t>
      </w:r>
      <w:proofErr w:type="spellStart"/>
      <w:r w:rsidRPr="00412105">
        <w:rPr>
          <w:lang w:eastAsia="en-NZ"/>
        </w:rPr>
        <w:t>mō</w:t>
      </w:r>
      <w:proofErr w:type="spellEnd"/>
      <w:r w:rsidRPr="00412105">
        <w:rPr>
          <w:lang w:eastAsia="en-NZ"/>
        </w:rPr>
        <w:t xml:space="preserve"> </w:t>
      </w:r>
      <w:proofErr w:type="spellStart"/>
      <w:r w:rsidRPr="00412105">
        <w:rPr>
          <w:lang w:eastAsia="en-NZ"/>
        </w:rPr>
        <w:t>ngā</w:t>
      </w:r>
      <w:proofErr w:type="spellEnd"/>
      <w:r w:rsidRPr="00412105">
        <w:rPr>
          <w:lang w:eastAsia="en-NZ"/>
        </w:rPr>
        <w:t xml:space="preserve"> tāngata o Aotearoa </w:t>
      </w:r>
      <w:proofErr w:type="spellStart"/>
      <w:r w:rsidRPr="00412105">
        <w:rPr>
          <w:lang w:eastAsia="en-NZ"/>
        </w:rPr>
        <w:t>i</w:t>
      </w:r>
      <w:proofErr w:type="spellEnd"/>
      <w:r w:rsidRPr="00412105">
        <w:rPr>
          <w:lang w:eastAsia="en-NZ"/>
        </w:rPr>
        <w:t xml:space="preserve"> </w:t>
      </w:r>
      <w:proofErr w:type="spellStart"/>
      <w:r w:rsidRPr="00412105">
        <w:rPr>
          <w:lang w:eastAsia="en-NZ"/>
        </w:rPr>
        <w:t>āianei</w:t>
      </w:r>
      <w:proofErr w:type="spellEnd"/>
      <w:r w:rsidRPr="00412105">
        <w:rPr>
          <w:lang w:eastAsia="en-NZ"/>
        </w:rPr>
        <w:t xml:space="preserve">, ā, </w:t>
      </w:r>
      <w:proofErr w:type="spellStart"/>
      <w:r w:rsidRPr="00412105">
        <w:rPr>
          <w:lang w:eastAsia="en-NZ"/>
        </w:rPr>
        <w:t>hei</w:t>
      </w:r>
      <w:proofErr w:type="spellEnd"/>
      <w:r w:rsidRPr="00412105">
        <w:rPr>
          <w:lang w:eastAsia="en-NZ"/>
        </w:rPr>
        <w:t xml:space="preserve"> </w:t>
      </w:r>
      <w:proofErr w:type="spellStart"/>
      <w:r w:rsidRPr="00412105">
        <w:rPr>
          <w:lang w:eastAsia="en-NZ"/>
        </w:rPr>
        <w:t>ngā</w:t>
      </w:r>
      <w:proofErr w:type="spellEnd"/>
      <w:r w:rsidRPr="00412105">
        <w:rPr>
          <w:lang w:eastAsia="en-NZ"/>
        </w:rPr>
        <w:t xml:space="preserve"> </w:t>
      </w:r>
      <w:proofErr w:type="spellStart"/>
      <w:r w:rsidRPr="00412105">
        <w:rPr>
          <w:lang w:eastAsia="en-NZ"/>
        </w:rPr>
        <w:t>rā</w:t>
      </w:r>
      <w:proofErr w:type="spellEnd"/>
      <w:r w:rsidRPr="00412105">
        <w:rPr>
          <w:lang w:eastAsia="en-NZ"/>
        </w:rPr>
        <w:t xml:space="preserve"> ki </w:t>
      </w:r>
      <w:proofErr w:type="spellStart"/>
      <w:r w:rsidRPr="00412105">
        <w:rPr>
          <w:lang w:eastAsia="en-NZ"/>
        </w:rPr>
        <w:t>tua</w:t>
      </w:r>
      <w:proofErr w:type="spellEnd"/>
      <w:r w:rsidRPr="00412105">
        <w:rPr>
          <w:lang w:eastAsia="en-NZ"/>
        </w:rPr>
        <w:t xml:space="preserve"> </w:t>
      </w:r>
      <w:proofErr w:type="spellStart"/>
      <w:r w:rsidRPr="00412105">
        <w:rPr>
          <w:lang w:eastAsia="en-NZ"/>
        </w:rPr>
        <w:t>hoki</w:t>
      </w:r>
      <w:proofErr w:type="spellEnd"/>
      <w:r w:rsidRPr="00412105">
        <w:rPr>
          <w:lang w:eastAsia="en-NZ"/>
        </w:rPr>
        <w:t xml:space="preserve">. He </w:t>
      </w:r>
      <w:proofErr w:type="spellStart"/>
      <w:r w:rsidRPr="00412105">
        <w:rPr>
          <w:lang w:eastAsia="en-NZ"/>
        </w:rPr>
        <w:t>kawenga</w:t>
      </w:r>
      <w:proofErr w:type="spellEnd"/>
      <w:r w:rsidRPr="00412105">
        <w:rPr>
          <w:lang w:eastAsia="en-NZ"/>
        </w:rPr>
        <w:t xml:space="preserve"> </w:t>
      </w:r>
      <w:proofErr w:type="spellStart"/>
      <w:r w:rsidRPr="00412105">
        <w:rPr>
          <w:lang w:eastAsia="en-NZ"/>
        </w:rPr>
        <w:t>tino</w:t>
      </w:r>
      <w:proofErr w:type="spellEnd"/>
      <w:r w:rsidRPr="00412105">
        <w:rPr>
          <w:lang w:eastAsia="en-NZ"/>
        </w:rPr>
        <w:t xml:space="preserve"> </w:t>
      </w:r>
      <w:proofErr w:type="spellStart"/>
      <w:r w:rsidRPr="00412105">
        <w:rPr>
          <w:lang w:eastAsia="en-NZ"/>
        </w:rPr>
        <w:t>whaitake</w:t>
      </w:r>
      <w:proofErr w:type="spellEnd"/>
      <w:r w:rsidRPr="00412105">
        <w:rPr>
          <w:lang w:eastAsia="en-NZ"/>
        </w:rPr>
        <w:t xml:space="preserve"> </w:t>
      </w:r>
      <w:proofErr w:type="spellStart"/>
      <w:r w:rsidRPr="00412105">
        <w:rPr>
          <w:lang w:eastAsia="en-NZ"/>
        </w:rPr>
        <w:t>tā</w:t>
      </w:r>
      <w:proofErr w:type="spellEnd"/>
      <w:r w:rsidRPr="00412105">
        <w:rPr>
          <w:lang w:eastAsia="en-NZ"/>
        </w:rPr>
        <w:t xml:space="preserve"> </w:t>
      </w:r>
      <w:proofErr w:type="spellStart"/>
      <w:r w:rsidRPr="00412105">
        <w:rPr>
          <w:lang w:eastAsia="en-NZ"/>
        </w:rPr>
        <w:t>mātou</w:t>
      </w:r>
      <w:proofErr w:type="spellEnd"/>
      <w:r w:rsidRPr="00412105">
        <w:rPr>
          <w:lang w:eastAsia="en-NZ"/>
        </w:rPr>
        <w:t xml:space="preserve"> </w:t>
      </w:r>
      <w:proofErr w:type="spellStart"/>
      <w:r w:rsidRPr="00412105">
        <w:rPr>
          <w:lang w:eastAsia="en-NZ"/>
        </w:rPr>
        <w:t>hei</w:t>
      </w:r>
      <w:proofErr w:type="spellEnd"/>
      <w:r w:rsidRPr="00412105">
        <w:rPr>
          <w:lang w:eastAsia="en-NZ"/>
        </w:rPr>
        <w:t xml:space="preserve"> </w:t>
      </w:r>
      <w:proofErr w:type="spellStart"/>
      <w:r w:rsidRPr="00412105">
        <w:rPr>
          <w:lang w:eastAsia="en-NZ"/>
        </w:rPr>
        <w:t>tautoko</w:t>
      </w:r>
      <w:proofErr w:type="spellEnd"/>
      <w:r w:rsidRPr="00412105">
        <w:rPr>
          <w:lang w:eastAsia="en-NZ"/>
        </w:rPr>
        <w:t xml:space="preserve"> </w:t>
      </w:r>
      <w:proofErr w:type="spellStart"/>
      <w:r w:rsidRPr="00412105">
        <w:rPr>
          <w:lang w:eastAsia="en-NZ"/>
        </w:rPr>
        <w:t>i</w:t>
      </w:r>
      <w:proofErr w:type="spellEnd"/>
      <w:r w:rsidRPr="00412105">
        <w:rPr>
          <w:lang w:eastAsia="en-NZ"/>
        </w:rPr>
        <w:t xml:space="preserve"> te </w:t>
      </w:r>
      <w:proofErr w:type="spellStart"/>
      <w:r w:rsidRPr="00412105">
        <w:rPr>
          <w:lang w:eastAsia="en-NZ"/>
        </w:rPr>
        <w:t>Karauna</w:t>
      </w:r>
      <w:proofErr w:type="spellEnd"/>
      <w:r w:rsidRPr="00412105">
        <w:rPr>
          <w:lang w:eastAsia="en-NZ"/>
        </w:rPr>
        <w:t xml:space="preserve"> </w:t>
      </w:r>
      <w:proofErr w:type="spellStart"/>
      <w:r w:rsidRPr="00412105">
        <w:rPr>
          <w:lang w:eastAsia="en-NZ"/>
        </w:rPr>
        <w:t>i</w:t>
      </w:r>
      <w:proofErr w:type="spellEnd"/>
      <w:r w:rsidRPr="00412105">
        <w:rPr>
          <w:lang w:eastAsia="en-NZ"/>
        </w:rPr>
        <w:t xml:space="preserve"> </w:t>
      </w:r>
      <w:proofErr w:type="spellStart"/>
      <w:r w:rsidRPr="00412105">
        <w:rPr>
          <w:lang w:eastAsia="en-NZ"/>
        </w:rPr>
        <w:t>runga</w:t>
      </w:r>
      <w:proofErr w:type="spellEnd"/>
      <w:r w:rsidRPr="00412105">
        <w:rPr>
          <w:lang w:eastAsia="en-NZ"/>
        </w:rPr>
        <w:t xml:space="preserve"> </w:t>
      </w:r>
      <w:proofErr w:type="spellStart"/>
      <w:r w:rsidRPr="00412105">
        <w:rPr>
          <w:lang w:eastAsia="en-NZ"/>
        </w:rPr>
        <w:t>i</w:t>
      </w:r>
      <w:proofErr w:type="spellEnd"/>
      <w:r w:rsidRPr="00412105">
        <w:rPr>
          <w:lang w:eastAsia="en-NZ"/>
        </w:rPr>
        <w:t xml:space="preserve"> </w:t>
      </w:r>
      <w:proofErr w:type="spellStart"/>
      <w:r w:rsidRPr="00412105">
        <w:rPr>
          <w:lang w:eastAsia="en-NZ"/>
        </w:rPr>
        <w:t>āna</w:t>
      </w:r>
      <w:proofErr w:type="spellEnd"/>
      <w:r w:rsidRPr="00412105">
        <w:rPr>
          <w:lang w:eastAsia="en-NZ"/>
        </w:rPr>
        <w:t xml:space="preserve"> </w:t>
      </w:r>
      <w:proofErr w:type="spellStart"/>
      <w:r w:rsidRPr="00412105">
        <w:rPr>
          <w:lang w:eastAsia="en-NZ"/>
        </w:rPr>
        <w:t>hononga</w:t>
      </w:r>
      <w:proofErr w:type="spellEnd"/>
      <w:r w:rsidRPr="00412105">
        <w:rPr>
          <w:lang w:eastAsia="en-NZ"/>
        </w:rPr>
        <w:t xml:space="preserve"> ki a </w:t>
      </w:r>
      <w:proofErr w:type="spellStart"/>
      <w:r w:rsidRPr="00412105">
        <w:rPr>
          <w:lang w:eastAsia="en-NZ"/>
        </w:rPr>
        <w:t>ngāi</w:t>
      </w:r>
      <w:proofErr w:type="spellEnd"/>
      <w:r w:rsidRPr="00412105">
        <w:rPr>
          <w:lang w:eastAsia="en-NZ"/>
        </w:rPr>
        <w:t xml:space="preserve"> Māori </w:t>
      </w:r>
      <w:proofErr w:type="spellStart"/>
      <w:r w:rsidRPr="00412105">
        <w:rPr>
          <w:lang w:eastAsia="en-NZ"/>
        </w:rPr>
        <w:t>i</w:t>
      </w:r>
      <w:proofErr w:type="spellEnd"/>
      <w:r w:rsidRPr="00412105">
        <w:rPr>
          <w:lang w:eastAsia="en-NZ"/>
        </w:rPr>
        <w:t xml:space="preserve"> </w:t>
      </w:r>
      <w:proofErr w:type="spellStart"/>
      <w:r w:rsidRPr="00412105">
        <w:rPr>
          <w:lang w:eastAsia="en-NZ"/>
        </w:rPr>
        <w:t>raro</w:t>
      </w:r>
      <w:proofErr w:type="spellEnd"/>
      <w:r w:rsidRPr="00412105">
        <w:rPr>
          <w:lang w:eastAsia="en-NZ"/>
        </w:rPr>
        <w:t xml:space="preserve"> </w:t>
      </w:r>
      <w:proofErr w:type="spellStart"/>
      <w:r w:rsidRPr="00412105">
        <w:rPr>
          <w:lang w:eastAsia="en-NZ"/>
        </w:rPr>
        <w:t>i</w:t>
      </w:r>
      <w:proofErr w:type="spellEnd"/>
      <w:r w:rsidRPr="00412105">
        <w:rPr>
          <w:lang w:eastAsia="en-NZ"/>
        </w:rPr>
        <w:t xml:space="preserve"> te </w:t>
      </w:r>
      <w:proofErr w:type="spellStart"/>
      <w:r w:rsidRPr="00412105">
        <w:rPr>
          <w:lang w:eastAsia="en-NZ"/>
        </w:rPr>
        <w:t>Tiriti</w:t>
      </w:r>
      <w:proofErr w:type="spellEnd"/>
      <w:r w:rsidRPr="00412105">
        <w:rPr>
          <w:lang w:eastAsia="en-NZ"/>
        </w:rPr>
        <w:t xml:space="preserve"> o Waitangi. Ka </w:t>
      </w:r>
      <w:proofErr w:type="spellStart"/>
      <w:r w:rsidRPr="00412105">
        <w:rPr>
          <w:lang w:eastAsia="en-NZ"/>
        </w:rPr>
        <w:t>tautoko</w:t>
      </w:r>
      <w:proofErr w:type="spellEnd"/>
      <w:r w:rsidRPr="00412105">
        <w:rPr>
          <w:lang w:eastAsia="en-NZ"/>
        </w:rPr>
        <w:t xml:space="preserve"> </w:t>
      </w:r>
      <w:proofErr w:type="spellStart"/>
      <w:r w:rsidRPr="00412105">
        <w:rPr>
          <w:lang w:eastAsia="en-NZ"/>
        </w:rPr>
        <w:t>mātou</w:t>
      </w:r>
      <w:proofErr w:type="spellEnd"/>
      <w:r w:rsidRPr="00412105">
        <w:rPr>
          <w:lang w:eastAsia="en-NZ"/>
        </w:rPr>
        <w:t xml:space="preserve"> </w:t>
      </w:r>
      <w:proofErr w:type="spellStart"/>
      <w:r w:rsidRPr="00412105">
        <w:rPr>
          <w:lang w:eastAsia="en-NZ"/>
        </w:rPr>
        <w:t>i</w:t>
      </w:r>
      <w:proofErr w:type="spellEnd"/>
      <w:r w:rsidRPr="00412105">
        <w:rPr>
          <w:lang w:eastAsia="en-NZ"/>
        </w:rPr>
        <w:t xml:space="preserve"> te kāwanatanga </w:t>
      </w:r>
      <w:proofErr w:type="spellStart"/>
      <w:r w:rsidRPr="00412105">
        <w:rPr>
          <w:lang w:eastAsia="en-NZ"/>
        </w:rPr>
        <w:t>manapori</w:t>
      </w:r>
      <w:proofErr w:type="spellEnd"/>
      <w:r w:rsidRPr="00412105">
        <w:rPr>
          <w:lang w:eastAsia="en-NZ"/>
        </w:rPr>
        <w:t xml:space="preserve">. Ka </w:t>
      </w:r>
      <w:proofErr w:type="spellStart"/>
      <w:r w:rsidRPr="00412105">
        <w:rPr>
          <w:lang w:eastAsia="en-NZ"/>
        </w:rPr>
        <w:t>whakakotahingia</w:t>
      </w:r>
      <w:proofErr w:type="spellEnd"/>
      <w:r w:rsidRPr="00412105">
        <w:rPr>
          <w:lang w:eastAsia="en-NZ"/>
        </w:rPr>
        <w:t xml:space="preserve"> </w:t>
      </w:r>
      <w:proofErr w:type="spellStart"/>
      <w:r w:rsidRPr="00412105">
        <w:rPr>
          <w:lang w:eastAsia="en-NZ"/>
        </w:rPr>
        <w:t>mātou</w:t>
      </w:r>
      <w:proofErr w:type="spellEnd"/>
      <w:r w:rsidRPr="00412105">
        <w:rPr>
          <w:lang w:eastAsia="en-NZ"/>
        </w:rPr>
        <w:t xml:space="preserve"> e te </w:t>
      </w:r>
      <w:proofErr w:type="spellStart"/>
      <w:r w:rsidRPr="00412105">
        <w:rPr>
          <w:lang w:eastAsia="en-NZ"/>
        </w:rPr>
        <w:t>wairua</w:t>
      </w:r>
      <w:proofErr w:type="spellEnd"/>
      <w:r w:rsidRPr="00412105">
        <w:rPr>
          <w:lang w:eastAsia="en-NZ"/>
        </w:rPr>
        <w:t xml:space="preserve"> </w:t>
      </w:r>
      <w:proofErr w:type="spellStart"/>
      <w:r w:rsidRPr="00412105">
        <w:rPr>
          <w:lang w:eastAsia="en-NZ"/>
        </w:rPr>
        <w:t>whakarato</w:t>
      </w:r>
      <w:proofErr w:type="spellEnd"/>
      <w:r w:rsidRPr="00412105">
        <w:rPr>
          <w:lang w:eastAsia="en-NZ"/>
        </w:rPr>
        <w:t xml:space="preserve"> ki </w:t>
      </w:r>
      <w:r w:rsidRPr="00412105">
        <w:rPr>
          <w:rFonts w:eastAsia="Times New Roman" w:cs="Segoe UI"/>
          <w:bCs/>
          <w:lang w:eastAsia="en-NZ"/>
        </w:rPr>
        <w:t xml:space="preserve">ō </w:t>
      </w:r>
      <w:proofErr w:type="spellStart"/>
      <w:r w:rsidRPr="00412105">
        <w:rPr>
          <w:rFonts w:eastAsia="Times New Roman" w:cs="Segoe UI"/>
          <w:bCs/>
          <w:lang w:eastAsia="en-NZ"/>
        </w:rPr>
        <w:t>mātou</w:t>
      </w:r>
      <w:proofErr w:type="spellEnd"/>
      <w:r w:rsidRPr="00412105">
        <w:rPr>
          <w:rFonts w:eastAsia="Times New Roman" w:cs="Segoe UI"/>
          <w:bCs/>
          <w:lang w:eastAsia="en-NZ"/>
        </w:rPr>
        <w:t xml:space="preserve"> </w:t>
      </w:r>
      <w:proofErr w:type="spellStart"/>
      <w:r w:rsidRPr="00412105">
        <w:rPr>
          <w:rFonts w:eastAsia="Times New Roman" w:cs="Segoe UI"/>
          <w:bCs/>
          <w:lang w:eastAsia="en-NZ"/>
        </w:rPr>
        <w:t>hapori</w:t>
      </w:r>
      <w:proofErr w:type="spellEnd"/>
      <w:r w:rsidRPr="00412105">
        <w:rPr>
          <w:rFonts w:eastAsia="Times New Roman" w:cs="Segoe UI"/>
          <w:bCs/>
          <w:lang w:eastAsia="en-NZ"/>
        </w:rPr>
        <w:t xml:space="preserve">, ā, e </w:t>
      </w:r>
      <w:proofErr w:type="spellStart"/>
      <w:r w:rsidRPr="00412105">
        <w:rPr>
          <w:rFonts w:eastAsia="Times New Roman" w:cs="Segoe UI"/>
          <w:bCs/>
          <w:lang w:eastAsia="en-NZ"/>
        </w:rPr>
        <w:t>arahina</w:t>
      </w:r>
      <w:proofErr w:type="spellEnd"/>
      <w:r w:rsidRPr="00412105">
        <w:rPr>
          <w:rFonts w:eastAsia="Times New Roman" w:cs="Segoe UI"/>
          <w:bCs/>
          <w:lang w:eastAsia="en-NZ"/>
        </w:rPr>
        <w:t xml:space="preserve"> ana </w:t>
      </w:r>
      <w:proofErr w:type="spellStart"/>
      <w:r w:rsidRPr="00412105">
        <w:rPr>
          <w:rFonts w:eastAsia="Times New Roman" w:cs="Segoe UI"/>
          <w:bCs/>
          <w:lang w:eastAsia="en-NZ"/>
        </w:rPr>
        <w:t>mātou</w:t>
      </w:r>
      <w:proofErr w:type="spellEnd"/>
      <w:r w:rsidRPr="00412105">
        <w:rPr>
          <w:rFonts w:eastAsia="Times New Roman" w:cs="Segoe UI"/>
          <w:bCs/>
          <w:lang w:eastAsia="en-NZ"/>
        </w:rPr>
        <w:t xml:space="preserve"> e </w:t>
      </w:r>
      <w:proofErr w:type="spellStart"/>
      <w:r w:rsidRPr="00412105">
        <w:rPr>
          <w:rFonts w:eastAsia="Times New Roman" w:cs="Segoe UI"/>
          <w:bCs/>
          <w:lang w:eastAsia="en-NZ"/>
        </w:rPr>
        <w:t>ngā</w:t>
      </w:r>
      <w:proofErr w:type="spellEnd"/>
      <w:r w:rsidRPr="00412105">
        <w:rPr>
          <w:rFonts w:eastAsia="Times New Roman" w:cs="Segoe UI"/>
          <w:bCs/>
          <w:lang w:eastAsia="en-NZ"/>
        </w:rPr>
        <w:t xml:space="preserve"> </w:t>
      </w:r>
      <w:proofErr w:type="spellStart"/>
      <w:r w:rsidRPr="00412105">
        <w:rPr>
          <w:rFonts w:eastAsia="Times New Roman" w:cs="Segoe UI"/>
          <w:bCs/>
          <w:lang w:eastAsia="en-NZ"/>
        </w:rPr>
        <w:t>mātāpono</w:t>
      </w:r>
      <w:proofErr w:type="spellEnd"/>
      <w:r w:rsidRPr="00412105">
        <w:rPr>
          <w:rFonts w:eastAsia="Times New Roman" w:cs="Segoe UI"/>
          <w:bCs/>
          <w:lang w:eastAsia="en-NZ"/>
        </w:rPr>
        <w:t xml:space="preserve"> me </w:t>
      </w:r>
      <w:proofErr w:type="spellStart"/>
      <w:r w:rsidRPr="00412105">
        <w:rPr>
          <w:rFonts w:eastAsia="Times New Roman" w:cs="Segoe UI"/>
          <w:bCs/>
          <w:lang w:eastAsia="en-NZ"/>
        </w:rPr>
        <w:t>ngā</w:t>
      </w:r>
      <w:proofErr w:type="spellEnd"/>
      <w:r w:rsidRPr="00412105">
        <w:rPr>
          <w:rFonts w:eastAsia="Times New Roman" w:cs="Segoe UI"/>
          <w:bCs/>
          <w:lang w:eastAsia="en-NZ"/>
        </w:rPr>
        <w:t xml:space="preserve"> tikanga </w:t>
      </w:r>
      <w:proofErr w:type="spellStart"/>
      <w:r w:rsidRPr="00412105">
        <w:rPr>
          <w:rFonts w:eastAsia="Times New Roman" w:cs="Segoe UI"/>
          <w:bCs/>
          <w:lang w:eastAsia="en-NZ"/>
        </w:rPr>
        <w:t>matua</w:t>
      </w:r>
      <w:proofErr w:type="spellEnd"/>
      <w:r w:rsidRPr="00412105">
        <w:rPr>
          <w:rFonts w:eastAsia="Times New Roman" w:cs="Segoe UI"/>
          <w:bCs/>
          <w:lang w:eastAsia="en-NZ"/>
        </w:rPr>
        <w:t xml:space="preserve"> o te </w:t>
      </w:r>
      <w:proofErr w:type="spellStart"/>
      <w:r w:rsidRPr="00412105">
        <w:rPr>
          <w:rFonts w:eastAsia="Times New Roman" w:cs="Segoe UI"/>
          <w:bCs/>
          <w:lang w:eastAsia="en-NZ"/>
        </w:rPr>
        <w:t>ratonga</w:t>
      </w:r>
      <w:proofErr w:type="spellEnd"/>
      <w:r w:rsidRPr="00412105">
        <w:rPr>
          <w:rFonts w:eastAsia="Times New Roman" w:cs="Segoe UI"/>
          <w:bCs/>
          <w:lang w:eastAsia="en-NZ"/>
        </w:rPr>
        <w:t xml:space="preserve"> </w:t>
      </w:r>
      <w:proofErr w:type="spellStart"/>
      <w:r w:rsidRPr="00412105">
        <w:rPr>
          <w:rFonts w:eastAsia="Times New Roman" w:cs="Segoe UI"/>
          <w:bCs/>
          <w:lang w:eastAsia="en-NZ"/>
        </w:rPr>
        <w:t>tūmatanui</w:t>
      </w:r>
      <w:proofErr w:type="spellEnd"/>
      <w:r w:rsidRPr="00412105">
        <w:rPr>
          <w:rFonts w:eastAsia="Times New Roman" w:cs="Segoe UI"/>
          <w:bCs/>
          <w:lang w:eastAsia="en-NZ"/>
        </w:rPr>
        <w:t xml:space="preserve"> </w:t>
      </w:r>
      <w:proofErr w:type="spellStart"/>
      <w:r w:rsidRPr="00412105">
        <w:rPr>
          <w:rFonts w:eastAsia="Times New Roman" w:cs="Segoe UI"/>
          <w:bCs/>
          <w:lang w:eastAsia="en-NZ"/>
        </w:rPr>
        <w:t>i</w:t>
      </w:r>
      <w:proofErr w:type="spellEnd"/>
      <w:r w:rsidRPr="00412105">
        <w:rPr>
          <w:rFonts w:eastAsia="Times New Roman" w:cs="Segoe UI"/>
          <w:bCs/>
          <w:lang w:eastAsia="en-NZ"/>
        </w:rPr>
        <w:t xml:space="preserve"> roto </w:t>
      </w:r>
      <w:proofErr w:type="spellStart"/>
      <w:r w:rsidRPr="00412105">
        <w:rPr>
          <w:rFonts w:eastAsia="Times New Roman" w:cs="Segoe UI"/>
          <w:bCs/>
          <w:lang w:eastAsia="en-NZ"/>
        </w:rPr>
        <w:t>i</w:t>
      </w:r>
      <w:proofErr w:type="spellEnd"/>
      <w:r w:rsidRPr="00412105">
        <w:rPr>
          <w:rFonts w:eastAsia="Times New Roman" w:cs="Segoe UI"/>
          <w:bCs/>
          <w:lang w:eastAsia="en-NZ"/>
        </w:rPr>
        <w:t xml:space="preserve"> ā </w:t>
      </w:r>
      <w:proofErr w:type="spellStart"/>
      <w:r w:rsidRPr="00412105">
        <w:rPr>
          <w:rFonts w:eastAsia="Times New Roman" w:cs="Segoe UI"/>
          <w:bCs/>
          <w:lang w:eastAsia="en-NZ"/>
        </w:rPr>
        <w:t>mātou</w:t>
      </w:r>
      <w:proofErr w:type="spellEnd"/>
      <w:r w:rsidRPr="00412105">
        <w:rPr>
          <w:rFonts w:eastAsia="Times New Roman" w:cs="Segoe UI"/>
          <w:bCs/>
          <w:lang w:eastAsia="en-NZ"/>
        </w:rPr>
        <w:t xml:space="preserve"> mahi. </w:t>
      </w:r>
    </w:p>
    <w:p w14:paraId="08353A6D" w14:textId="0C590A2A" w:rsidR="0077711D" w:rsidRPr="00280894" w:rsidRDefault="0077711D" w:rsidP="0077711D">
      <w:pPr>
        <w:rPr>
          <w:lang w:val="en-NZ" w:eastAsia="en-NZ"/>
        </w:rPr>
      </w:pPr>
      <w:r w:rsidRPr="00280894">
        <w:rPr>
          <w:noProof/>
          <w:szCs w:val="20"/>
          <w:lang w:val="en-NZ"/>
        </w:rPr>
        <mc:AlternateContent>
          <mc:Choice Requires="wps">
            <w:drawing>
              <wp:anchor distT="0" distB="0" distL="114300" distR="114300" simplePos="0" relativeHeight="251658244"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014273FF"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280894">
        <w:rPr>
          <w:lang w:val="en-NZ"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Pr="00280894" w:rsidRDefault="0077711D" w:rsidP="0077711D">
      <w:pPr>
        <w:pStyle w:val="Heading2"/>
        <w:jc w:val="center"/>
        <w:rPr>
          <w:color w:val="auto"/>
          <w:lang w:val="en-NZ"/>
        </w:rPr>
      </w:pPr>
      <w:r w:rsidRPr="00280894">
        <w:rPr>
          <w:noProof/>
          <w:color w:val="auto"/>
          <w:sz w:val="20"/>
          <w:szCs w:val="20"/>
          <w:lang w:val="en-NZ"/>
        </w:rPr>
        <w:lastRenderedPageBreak/>
        <mc:AlternateContent>
          <mc:Choice Requires="wps">
            <w:drawing>
              <wp:anchor distT="0" distB="0" distL="114300" distR="114300" simplePos="0" relativeHeight="251658245"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262A91BF"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280894">
        <w:rPr>
          <w:color w:val="auto"/>
          <w:lang w:val="en-NZ"/>
        </w:rPr>
        <w:t xml:space="preserve">The outcomes we want to </w:t>
      </w:r>
      <w:proofErr w:type="gramStart"/>
      <w:r w:rsidRPr="00280894">
        <w:rPr>
          <w:color w:val="auto"/>
          <w:lang w:val="en-NZ"/>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rsidRPr="00412105" w14:paraId="58683143" w14:textId="77777777" w:rsidTr="00280894">
        <w:tc>
          <w:tcPr>
            <w:tcW w:w="2830" w:type="dxa"/>
            <w:tcBorders>
              <w:top w:val="nil"/>
              <w:left w:val="nil"/>
              <w:bottom w:val="nil"/>
              <w:right w:val="nil"/>
            </w:tcBorders>
          </w:tcPr>
          <w:p w14:paraId="22918DBD" w14:textId="1F6BDB12" w:rsidR="0077711D" w:rsidRPr="00280894" w:rsidRDefault="0077711D" w:rsidP="00F071B6">
            <w:pPr>
              <w:jc w:val="center"/>
              <w:rPr>
                <w:sz w:val="20"/>
                <w:szCs w:val="20"/>
                <w:lang w:val="en-NZ"/>
              </w:rPr>
            </w:pPr>
            <w:r w:rsidRPr="00280894">
              <w:rPr>
                <w:szCs w:val="20"/>
                <w:lang w:val="en-NZ"/>
              </w:rPr>
              <w:t>New Zealanders get the support they require</w:t>
            </w:r>
          </w:p>
        </w:tc>
        <w:tc>
          <w:tcPr>
            <w:tcW w:w="3180" w:type="dxa"/>
            <w:tcBorders>
              <w:top w:val="nil"/>
              <w:left w:val="nil"/>
              <w:bottom w:val="nil"/>
              <w:right w:val="nil"/>
            </w:tcBorders>
          </w:tcPr>
          <w:p w14:paraId="44F76247" w14:textId="6B0565FD" w:rsidR="0077711D" w:rsidRPr="00280894" w:rsidRDefault="00F071B6" w:rsidP="00F071B6">
            <w:pPr>
              <w:jc w:val="center"/>
              <w:rPr>
                <w:sz w:val="20"/>
                <w:szCs w:val="20"/>
                <w:lang w:val="en-NZ"/>
              </w:rPr>
            </w:pPr>
            <w:r w:rsidRPr="00280894">
              <w:rPr>
                <w:noProof/>
                <w:color w:val="121F6B"/>
                <w:szCs w:val="20"/>
                <w:lang w:val="en-NZ"/>
              </w:rPr>
              <mc:AlternateContent>
                <mc:Choice Requires="wps">
                  <w:drawing>
                    <wp:anchor distT="0" distB="0" distL="114300" distR="114300" simplePos="0" relativeHeight="251658246"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5A304441"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280894">
              <w:rPr>
                <w:szCs w:val="20"/>
                <w:lang w:val="en-NZ"/>
              </w:rPr>
              <w:t>New Zealanders are resilient and live in inclusive and supportive communities</w:t>
            </w:r>
          </w:p>
        </w:tc>
        <w:tc>
          <w:tcPr>
            <w:tcW w:w="3006" w:type="dxa"/>
            <w:tcBorders>
              <w:top w:val="nil"/>
              <w:left w:val="nil"/>
              <w:bottom w:val="nil"/>
              <w:right w:val="nil"/>
            </w:tcBorders>
          </w:tcPr>
          <w:p w14:paraId="6182223C" w14:textId="33C0DEAB" w:rsidR="0077711D" w:rsidRPr="00280894" w:rsidRDefault="0077711D" w:rsidP="00F071B6">
            <w:pPr>
              <w:jc w:val="center"/>
              <w:rPr>
                <w:sz w:val="20"/>
                <w:szCs w:val="20"/>
                <w:lang w:val="en-NZ"/>
              </w:rPr>
            </w:pPr>
            <w:r w:rsidRPr="00280894">
              <w:rPr>
                <w:szCs w:val="20"/>
                <w:lang w:val="en-NZ"/>
              </w:rPr>
              <w:t>New Zealanders participate positively in society and reach their potential</w:t>
            </w:r>
          </w:p>
        </w:tc>
      </w:tr>
    </w:tbl>
    <w:p w14:paraId="3C4C646F" w14:textId="71AEA248" w:rsidR="00F071B6" w:rsidRPr="00280894" w:rsidRDefault="00F071B6" w:rsidP="00F071B6">
      <w:pPr>
        <w:pStyle w:val="Heading2"/>
        <w:jc w:val="center"/>
        <w:rPr>
          <w:color w:val="auto"/>
          <w:szCs w:val="20"/>
          <w:lang w:val="en-NZ"/>
        </w:rPr>
      </w:pPr>
      <w:r w:rsidRPr="00280894">
        <w:rPr>
          <w:color w:val="auto"/>
          <w:lang w:val="en-NZ"/>
        </w:rPr>
        <w:t xml:space="preserve">We carry out a broad range of responsibilities and functions </w:t>
      </w:r>
      <w:proofErr w:type="gramStart"/>
      <w:r w:rsidRPr="00280894">
        <w:rPr>
          <w:color w:val="auto"/>
          <w:lang w:val="en-NZ"/>
        </w:rPr>
        <w:t>including</w:t>
      </w:r>
      <w:proofErr w:type="gramEnd"/>
      <w:r w:rsidRPr="00280894">
        <w:rPr>
          <w:color w:val="auto"/>
          <w:szCs w:val="20"/>
          <w:lang w:val="en-NZ"/>
        </w:rPr>
        <w:t xml:space="preserve"> </w:t>
      </w:r>
    </w:p>
    <w:p w14:paraId="1A86DBED" w14:textId="77777777" w:rsidR="003F320E" w:rsidRPr="00280894" w:rsidRDefault="003F320E" w:rsidP="003F320E">
      <w:pPr>
        <w:pStyle w:val="Bullet1"/>
        <w:tabs>
          <w:tab w:val="clear" w:pos="454"/>
          <w:tab w:val="left" w:pos="709"/>
          <w:tab w:val="left" w:pos="4820"/>
        </w:tabs>
        <w:ind w:left="709" w:hanging="567"/>
        <w:rPr>
          <w:lang w:val="en-NZ" w:eastAsia="en-GB"/>
        </w:rPr>
      </w:pPr>
      <w:r w:rsidRPr="00280894">
        <w:rPr>
          <w:lang w:val="en-NZ" w:eastAsia="en-GB"/>
        </w:rPr>
        <w:t>Employment, income support and superannuation</w:t>
      </w:r>
    </w:p>
    <w:p w14:paraId="253AEFFF" w14:textId="77777777" w:rsidR="003F320E" w:rsidRPr="00280894" w:rsidRDefault="003F320E" w:rsidP="003F320E">
      <w:pPr>
        <w:pStyle w:val="Bullet1"/>
        <w:tabs>
          <w:tab w:val="clear" w:pos="454"/>
          <w:tab w:val="left" w:pos="709"/>
          <w:tab w:val="left" w:pos="4820"/>
        </w:tabs>
        <w:ind w:left="709" w:hanging="567"/>
        <w:rPr>
          <w:lang w:val="en-NZ" w:eastAsia="en-GB"/>
        </w:rPr>
      </w:pPr>
      <w:r w:rsidRPr="00280894">
        <w:rPr>
          <w:lang w:val="en-NZ" w:eastAsia="en-GB"/>
        </w:rPr>
        <w:t xml:space="preserve">Community partnerships, </w:t>
      </w:r>
      <w:proofErr w:type="gramStart"/>
      <w:r w:rsidRPr="00280894">
        <w:rPr>
          <w:lang w:val="en-NZ" w:eastAsia="en-GB"/>
        </w:rPr>
        <w:t>programmes</w:t>
      </w:r>
      <w:proofErr w:type="gramEnd"/>
      <w:r w:rsidRPr="00280894">
        <w:rPr>
          <w:lang w:val="en-NZ" w:eastAsia="en-GB"/>
        </w:rPr>
        <w:t xml:space="preserve"> and campaigns</w:t>
      </w:r>
    </w:p>
    <w:p w14:paraId="7D880CD1" w14:textId="77777777" w:rsidR="003F320E" w:rsidRPr="00280894" w:rsidRDefault="003F320E" w:rsidP="003F320E">
      <w:pPr>
        <w:pStyle w:val="Bullet1"/>
        <w:tabs>
          <w:tab w:val="clear" w:pos="454"/>
          <w:tab w:val="left" w:pos="709"/>
          <w:tab w:val="left" w:pos="4820"/>
        </w:tabs>
        <w:ind w:left="709" w:hanging="567"/>
        <w:rPr>
          <w:lang w:val="en-NZ" w:eastAsia="en-GB"/>
        </w:rPr>
      </w:pPr>
      <w:r w:rsidRPr="00280894">
        <w:rPr>
          <w:lang w:val="en-NZ" w:eastAsia="en-GB"/>
        </w:rPr>
        <w:t xml:space="preserve">Advocacy for seniors, disabled </w:t>
      </w:r>
      <w:proofErr w:type="gramStart"/>
      <w:r w:rsidRPr="00280894">
        <w:rPr>
          <w:lang w:val="en-NZ" w:eastAsia="en-GB"/>
        </w:rPr>
        <w:t>people</w:t>
      </w:r>
      <w:proofErr w:type="gramEnd"/>
      <w:r w:rsidRPr="00280894">
        <w:rPr>
          <w:lang w:val="en-NZ" w:eastAsia="en-GB"/>
        </w:rPr>
        <w:t xml:space="preserve"> and youth</w:t>
      </w:r>
    </w:p>
    <w:p w14:paraId="1BCF0699" w14:textId="77777777" w:rsidR="003F320E" w:rsidRPr="00280894" w:rsidRDefault="003F320E" w:rsidP="003F320E">
      <w:pPr>
        <w:pStyle w:val="Bullet1"/>
        <w:tabs>
          <w:tab w:val="clear" w:pos="454"/>
          <w:tab w:val="left" w:pos="709"/>
          <w:tab w:val="left" w:pos="4820"/>
        </w:tabs>
        <w:ind w:left="709" w:hanging="567"/>
        <w:rPr>
          <w:lang w:val="en-NZ" w:eastAsia="en-GB"/>
        </w:rPr>
      </w:pPr>
      <w:r w:rsidRPr="00280894">
        <w:rPr>
          <w:lang w:val="en-NZ" w:eastAsia="en-GB"/>
        </w:rPr>
        <w:t>Public Housing assistance and emergency housing</w:t>
      </w:r>
    </w:p>
    <w:p w14:paraId="74F0177B" w14:textId="0ACF069F" w:rsidR="003F320E" w:rsidRPr="00280894" w:rsidRDefault="003F320E" w:rsidP="003F320E">
      <w:pPr>
        <w:pStyle w:val="Bullet1"/>
        <w:tabs>
          <w:tab w:val="clear" w:pos="454"/>
          <w:tab w:val="left" w:pos="709"/>
          <w:tab w:val="left" w:pos="4820"/>
        </w:tabs>
        <w:ind w:left="709" w:hanging="567"/>
        <w:rPr>
          <w:lang w:val="en-NZ" w:eastAsia="en-GB"/>
        </w:rPr>
      </w:pPr>
      <w:r w:rsidRPr="00280894">
        <w:rPr>
          <w:lang w:val="en-NZ" w:eastAsia="en-GB"/>
        </w:rPr>
        <w:t>Resolving claims of abuse and neglect in state care</w:t>
      </w:r>
    </w:p>
    <w:p w14:paraId="5394A1E3" w14:textId="7376E561" w:rsidR="00DD3676" w:rsidRPr="00280894" w:rsidRDefault="003F320E" w:rsidP="003F320E">
      <w:pPr>
        <w:pStyle w:val="Bullet1"/>
        <w:tabs>
          <w:tab w:val="clear" w:pos="454"/>
          <w:tab w:val="left" w:pos="709"/>
          <w:tab w:val="left" w:pos="4820"/>
        </w:tabs>
        <w:ind w:left="709" w:hanging="567"/>
        <w:rPr>
          <w:lang w:val="en-NZ" w:eastAsia="en-GB"/>
        </w:rPr>
      </w:pPr>
      <w:r w:rsidRPr="00280894">
        <w:rPr>
          <w:lang w:val="en-NZ" w:eastAsia="en-GB"/>
        </w:rPr>
        <w:t>Student allowances and loans</w:t>
      </w:r>
    </w:p>
    <w:p w14:paraId="4D0E7C45" w14:textId="334AA550" w:rsidR="00086206" w:rsidRPr="00280894" w:rsidRDefault="001B360A" w:rsidP="00086206">
      <w:pPr>
        <w:pStyle w:val="Heading2"/>
        <w:spacing w:before="360"/>
        <w:jc w:val="center"/>
        <w:rPr>
          <w:rStyle w:val="Strong"/>
          <w:bCs/>
          <w:sz w:val="28"/>
          <w:szCs w:val="28"/>
          <w:lang w:val="en-NZ"/>
        </w:rPr>
      </w:pPr>
      <w:r w:rsidRPr="00280894">
        <w:rPr>
          <w:noProof/>
          <w:lang w:val="en-NZ"/>
        </w:rPr>
        <mc:AlternateContent>
          <mc:Choice Requires="wps">
            <w:drawing>
              <wp:anchor distT="0" distB="0" distL="114300" distR="114300" simplePos="0" relativeHeight="251658247"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70E1A0DE"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280894">
        <w:rPr>
          <w:rStyle w:val="Strong"/>
          <w:rFonts w:eastAsia="Calibri"/>
          <w:bCs/>
          <w:sz w:val="28"/>
          <w:szCs w:val="28"/>
          <w:lang w:val="en-NZ"/>
        </w:rPr>
        <w:t xml:space="preserve">He </w:t>
      </w:r>
      <w:proofErr w:type="spellStart"/>
      <w:r w:rsidR="00086206" w:rsidRPr="00280894">
        <w:rPr>
          <w:rStyle w:val="Strong"/>
          <w:rFonts w:eastAsia="Calibri"/>
          <w:bCs/>
          <w:sz w:val="28"/>
          <w:szCs w:val="28"/>
          <w:lang w:val="en-NZ"/>
        </w:rPr>
        <w:t>whakataukī</w:t>
      </w:r>
      <w:proofErr w:type="spellEnd"/>
      <w:r w:rsidR="00086206" w:rsidRPr="00280894">
        <w:rPr>
          <w:rStyle w:val="Strong"/>
          <w:rFonts w:eastAsia="Calibri"/>
          <w:bCs/>
          <w:sz w:val="28"/>
          <w:szCs w:val="28"/>
          <w:lang w:val="en-NZ"/>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rsidRPr="00412105" w14:paraId="477518EA" w14:textId="77777777" w:rsidTr="00994665">
        <w:tc>
          <w:tcPr>
            <w:tcW w:w="4320" w:type="dxa"/>
          </w:tcPr>
          <w:p w14:paraId="40191590" w14:textId="77777777" w:rsidR="001B360A" w:rsidRPr="00280894" w:rsidRDefault="00086206" w:rsidP="001B360A">
            <w:pPr>
              <w:spacing w:after="0"/>
              <w:ind w:left="-108"/>
              <w:rPr>
                <w:sz w:val="20"/>
                <w:szCs w:val="20"/>
                <w:lang w:val="en-NZ"/>
              </w:rPr>
            </w:pPr>
            <w:proofErr w:type="spellStart"/>
            <w:r w:rsidRPr="00280894">
              <w:rPr>
                <w:szCs w:val="20"/>
                <w:lang w:val="en-NZ"/>
              </w:rPr>
              <w:t>Unuhia</w:t>
            </w:r>
            <w:proofErr w:type="spellEnd"/>
            <w:r w:rsidRPr="00280894">
              <w:rPr>
                <w:szCs w:val="20"/>
                <w:lang w:val="en-NZ"/>
              </w:rPr>
              <w:t xml:space="preserve"> te </w:t>
            </w:r>
            <w:proofErr w:type="spellStart"/>
            <w:r w:rsidRPr="00280894">
              <w:rPr>
                <w:szCs w:val="20"/>
                <w:lang w:val="en-NZ"/>
              </w:rPr>
              <w:t>rito</w:t>
            </w:r>
            <w:proofErr w:type="spellEnd"/>
            <w:r w:rsidRPr="00280894">
              <w:rPr>
                <w:szCs w:val="20"/>
                <w:lang w:val="en-NZ"/>
              </w:rPr>
              <w:t xml:space="preserve"> o te harakeke</w:t>
            </w:r>
          </w:p>
          <w:p w14:paraId="34D5D018" w14:textId="77777777" w:rsidR="001B360A" w:rsidRPr="00280894" w:rsidRDefault="00086206" w:rsidP="001B360A">
            <w:pPr>
              <w:spacing w:after="0"/>
              <w:ind w:left="-108"/>
              <w:rPr>
                <w:sz w:val="20"/>
                <w:szCs w:val="20"/>
                <w:lang w:val="en-NZ"/>
              </w:rPr>
            </w:pPr>
            <w:r w:rsidRPr="00280894">
              <w:rPr>
                <w:szCs w:val="20"/>
                <w:lang w:val="en-NZ"/>
              </w:rPr>
              <w:t xml:space="preserve">Kei </w:t>
            </w:r>
            <w:proofErr w:type="spellStart"/>
            <w:r w:rsidRPr="00280894">
              <w:rPr>
                <w:szCs w:val="20"/>
                <w:lang w:val="en-NZ"/>
              </w:rPr>
              <w:t>hea</w:t>
            </w:r>
            <w:proofErr w:type="spellEnd"/>
            <w:r w:rsidRPr="00280894">
              <w:rPr>
                <w:szCs w:val="20"/>
                <w:lang w:val="en-NZ"/>
              </w:rPr>
              <w:t xml:space="preserve"> te </w:t>
            </w:r>
            <w:proofErr w:type="spellStart"/>
            <w:r w:rsidRPr="00280894">
              <w:rPr>
                <w:szCs w:val="20"/>
                <w:lang w:val="en-NZ"/>
              </w:rPr>
              <w:t>kōmako</w:t>
            </w:r>
            <w:proofErr w:type="spellEnd"/>
            <w:r w:rsidRPr="00280894">
              <w:rPr>
                <w:szCs w:val="20"/>
                <w:lang w:val="en-NZ"/>
              </w:rPr>
              <w:t xml:space="preserve"> e </w:t>
            </w:r>
            <w:proofErr w:type="spellStart"/>
            <w:r w:rsidRPr="00280894">
              <w:rPr>
                <w:szCs w:val="20"/>
                <w:lang w:val="en-NZ"/>
              </w:rPr>
              <w:t>kō</w:t>
            </w:r>
            <w:proofErr w:type="spellEnd"/>
            <w:r w:rsidRPr="00280894">
              <w:rPr>
                <w:szCs w:val="20"/>
                <w:lang w:val="en-NZ"/>
              </w:rPr>
              <w:t>?</w:t>
            </w:r>
          </w:p>
          <w:p w14:paraId="69801A10" w14:textId="77777777" w:rsidR="001B360A" w:rsidRPr="00280894" w:rsidRDefault="00086206" w:rsidP="001B360A">
            <w:pPr>
              <w:spacing w:after="0"/>
              <w:ind w:left="-108"/>
              <w:rPr>
                <w:sz w:val="20"/>
                <w:szCs w:val="20"/>
                <w:lang w:val="en-NZ"/>
              </w:rPr>
            </w:pPr>
            <w:proofErr w:type="spellStart"/>
            <w:r w:rsidRPr="00280894">
              <w:rPr>
                <w:szCs w:val="20"/>
                <w:lang w:val="en-NZ"/>
              </w:rPr>
              <w:t>Whakatairangitia</w:t>
            </w:r>
            <w:proofErr w:type="spellEnd"/>
            <w:r w:rsidRPr="00280894">
              <w:rPr>
                <w:szCs w:val="20"/>
                <w:lang w:val="en-NZ"/>
              </w:rPr>
              <w:t xml:space="preserve">, </w:t>
            </w:r>
            <w:proofErr w:type="spellStart"/>
            <w:r w:rsidRPr="00280894">
              <w:rPr>
                <w:szCs w:val="20"/>
                <w:lang w:val="en-NZ"/>
              </w:rPr>
              <w:t>rere</w:t>
            </w:r>
            <w:proofErr w:type="spellEnd"/>
            <w:r w:rsidRPr="00280894">
              <w:rPr>
                <w:szCs w:val="20"/>
                <w:lang w:val="en-NZ"/>
              </w:rPr>
              <w:t xml:space="preserve"> ki uta, </w:t>
            </w:r>
            <w:proofErr w:type="spellStart"/>
            <w:r w:rsidRPr="00280894">
              <w:rPr>
                <w:szCs w:val="20"/>
                <w:lang w:val="en-NZ"/>
              </w:rPr>
              <w:t>rere</w:t>
            </w:r>
            <w:proofErr w:type="spellEnd"/>
            <w:r w:rsidRPr="00280894">
              <w:rPr>
                <w:szCs w:val="20"/>
                <w:lang w:val="en-NZ"/>
              </w:rPr>
              <w:t xml:space="preserve"> ki </w:t>
            </w:r>
            <w:proofErr w:type="gramStart"/>
            <w:r w:rsidRPr="00280894">
              <w:rPr>
                <w:szCs w:val="20"/>
                <w:lang w:val="en-NZ"/>
              </w:rPr>
              <w:t>tai;</w:t>
            </w:r>
            <w:proofErr w:type="gramEnd"/>
          </w:p>
          <w:p w14:paraId="171E66B8" w14:textId="77777777" w:rsidR="001B360A" w:rsidRPr="00280894" w:rsidRDefault="00086206" w:rsidP="001B360A">
            <w:pPr>
              <w:spacing w:after="0"/>
              <w:ind w:left="-108"/>
              <w:rPr>
                <w:sz w:val="20"/>
                <w:szCs w:val="20"/>
                <w:lang w:val="en-NZ"/>
              </w:rPr>
            </w:pPr>
            <w:r w:rsidRPr="00280894">
              <w:rPr>
                <w:szCs w:val="20"/>
                <w:lang w:val="en-NZ"/>
              </w:rPr>
              <w:t xml:space="preserve">Ui </w:t>
            </w:r>
            <w:proofErr w:type="spellStart"/>
            <w:r w:rsidRPr="00280894">
              <w:rPr>
                <w:szCs w:val="20"/>
                <w:lang w:val="en-NZ"/>
              </w:rPr>
              <w:t>mai</w:t>
            </w:r>
            <w:proofErr w:type="spellEnd"/>
            <w:r w:rsidRPr="00280894">
              <w:rPr>
                <w:szCs w:val="20"/>
                <w:lang w:val="en-NZ"/>
              </w:rPr>
              <w:t xml:space="preserve"> ki ahau,</w:t>
            </w:r>
          </w:p>
          <w:p w14:paraId="2140EAAE" w14:textId="77777777" w:rsidR="001B360A" w:rsidRPr="00280894" w:rsidRDefault="00086206" w:rsidP="001B360A">
            <w:pPr>
              <w:spacing w:after="0"/>
              <w:ind w:left="-108"/>
              <w:rPr>
                <w:sz w:val="20"/>
                <w:szCs w:val="20"/>
                <w:lang w:val="en-NZ"/>
              </w:rPr>
            </w:pPr>
            <w:r w:rsidRPr="00280894">
              <w:rPr>
                <w:szCs w:val="20"/>
                <w:lang w:val="en-NZ"/>
              </w:rPr>
              <w:t xml:space="preserve">He aha te </w:t>
            </w:r>
            <w:proofErr w:type="spellStart"/>
            <w:r w:rsidRPr="00280894">
              <w:rPr>
                <w:szCs w:val="20"/>
                <w:lang w:val="en-NZ"/>
              </w:rPr>
              <w:t>mea</w:t>
            </w:r>
            <w:proofErr w:type="spellEnd"/>
            <w:r w:rsidRPr="00280894">
              <w:rPr>
                <w:szCs w:val="20"/>
                <w:lang w:val="en-NZ"/>
              </w:rPr>
              <w:t xml:space="preserve"> </w:t>
            </w:r>
            <w:proofErr w:type="spellStart"/>
            <w:r w:rsidRPr="00280894">
              <w:rPr>
                <w:szCs w:val="20"/>
                <w:lang w:val="en-NZ"/>
              </w:rPr>
              <w:t>nui</w:t>
            </w:r>
            <w:proofErr w:type="spellEnd"/>
            <w:r w:rsidRPr="00280894">
              <w:rPr>
                <w:szCs w:val="20"/>
                <w:lang w:val="en-NZ"/>
              </w:rPr>
              <w:t xml:space="preserve"> o te </w:t>
            </w:r>
            <w:proofErr w:type="spellStart"/>
            <w:r w:rsidRPr="00280894">
              <w:rPr>
                <w:szCs w:val="20"/>
                <w:lang w:val="en-NZ"/>
              </w:rPr>
              <w:t>ao</w:t>
            </w:r>
            <w:proofErr w:type="spellEnd"/>
            <w:r w:rsidRPr="00280894">
              <w:rPr>
                <w:szCs w:val="20"/>
                <w:lang w:val="en-NZ"/>
              </w:rPr>
              <w:t>?</w:t>
            </w:r>
          </w:p>
          <w:p w14:paraId="78ABD722" w14:textId="77777777" w:rsidR="001B360A" w:rsidRPr="00280894" w:rsidRDefault="00086206" w:rsidP="001B360A">
            <w:pPr>
              <w:spacing w:after="0"/>
              <w:ind w:left="-108"/>
              <w:rPr>
                <w:sz w:val="20"/>
                <w:szCs w:val="20"/>
                <w:lang w:val="en-NZ"/>
              </w:rPr>
            </w:pPr>
            <w:proofErr w:type="spellStart"/>
            <w:r w:rsidRPr="00280894">
              <w:rPr>
                <w:szCs w:val="20"/>
                <w:lang w:val="en-NZ"/>
              </w:rPr>
              <w:t>Māku</w:t>
            </w:r>
            <w:proofErr w:type="spellEnd"/>
            <w:r w:rsidRPr="00280894">
              <w:rPr>
                <w:szCs w:val="20"/>
                <w:lang w:val="en-NZ"/>
              </w:rPr>
              <w:t xml:space="preserve"> e </w:t>
            </w:r>
            <w:proofErr w:type="spellStart"/>
            <w:r w:rsidRPr="00280894">
              <w:rPr>
                <w:szCs w:val="20"/>
                <w:lang w:val="en-NZ"/>
              </w:rPr>
              <w:t>kī</w:t>
            </w:r>
            <w:proofErr w:type="spellEnd"/>
            <w:r w:rsidRPr="00280894">
              <w:rPr>
                <w:szCs w:val="20"/>
                <w:lang w:val="en-NZ"/>
              </w:rPr>
              <w:t xml:space="preserve"> </w:t>
            </w:r>
            <w:proofErr w:type="spellStart"/>
            <w:r w:rsidRPr="00280894">
              <w:rPr>
                <w:szCs w:val="20"/>
                <w:lang w:val="en-NZ"/>
              </w:rPr>
              <w:t>atu</w:t>
            </w:r>
            <w:proofErr w:type="spellEnd"/>
            <w:r w:rsidRPr="00280894">
              <w:rPr>
                <w:szCs w:val="20"/>
                <w:lang w:val="en-NZ"/>
              </w:rPr>
              <w:t>,</w:t>
            </w:r>
          </w:p>
          <w:p w14:paraId="1C46A5DE" w14:textId="5BA233D8" w:rsidR="00086206" w:rsidRPr="00280894" w:rsidRDefault="00086206" w:rsidP="001B360A">
            <w:pPr>
              <w:spacing w:after="0"/>
              <w:ind w:left="-108"/>
              <w:rPr>
                <w:sz w:val="20"/>
                <w:szCs w:val="20"/>
                <w:lang w:val="en-NZ" w:eastAsia="en-GB"/>
              </w:rPr>
            </w:pPr>
            <w:r w:rsidRPr="00280894">
              <w:rPr>
                <w:szCs w:val="20"/>
                <w:lang w:val="en-NZ"/>
              </w:rPr>
              <w:t xml:space="preserve">He </w:t>
            </w:r>
            <w:proofErr w:type="spellStart"/>
            <w:r w:rsidRPr="00280894">
              <w:rPr>
                <w:szCs w:val="20"/>
                <w:lang w:val="en-NZ"/>
              </w:rPr>
              <w:t>tangata</w:t>
            </w:r>
            <w:proofErr w:type="spellEnd"/>
            <w:r w:rsidRPr="00280894">
              <w:rPr>
                <w:szCs w:val="20"/>
                <w:lang w:val="en-NZ"/>
              </w:rPr>
              <w:t xml:space="preserve">, he </w:t>
            </w:r>
            <w:proofErr w:type="spellStart"/>
            <w:r w:rsidRPr="00280894">
              <w:rPr>
                <w:szCs w:val="20"/>
                <w:lang w:val="en-NZ"/>
              </w:rPr>
              <w:t>tangata</w:t>
            </w:r>
            <w:proofErr w:type="spellEnd"/>
            <w:r w:rsidRPr="00280894">
              <w:rPr>
                <w:szCs w:val="20"/>
                <w:lang w:val="en-NZ"/>
              </w:rPr>
              <w:t xml:space="preserve">, he </w:t>
            </w:r>
            <w:proofErr w:type="spellStart"/>
            <w:r w:rsidRPr="00280894">
              <w:rPr>
                <w:szCs w:val="20"/>
                <w:lang w:val="en-NZ"/>
              </w:rPr>
              <w:t>tangata</w:t>
            </w:r>
            <w:proofErr w:type="spellEnd"/>
            <w:r w:rsidRPr="00280894">
              <w:rPr>
                <w:szCs w:val="20"/>
                <w:vertAlign w:val="superscript"/>
                <w:lang w:val="en-NZ"/>
              </w:rPr>
              <w:t>*</w:t>
            </w:r>
          </w:p>
        </w:tc>
        <w:tc>
          <w:tcPr>
            <w:tcW w:w="5040" w:type="dxa"/>
          </w:tcPr>
          <w:p w14:paraId="6E6E1268" w14:textId="77777777" w:rsidR="001B360A" w:rsidRPr="00280894" w:rsidRDefault="00086206" w:rsidP="001B360A">
            <w:pPr>
              <w:spacing w:after="0"/>
              <w:ind w:left="-108"/>
              <w:rPr>
                <w:sz w:val="20"/>
                <w:szCs w:val="20"/>
                <w:lang w:val="en-NZ"/>
              </w:rPr>
            </w:pPr>
            <w:r w:rsidRPr="00280894">
              <w:rPr>
                <w:szCs w:val="20"/>
                <w:lang w:val="en-NZ"/>
              </w:rPr>
              <w:t xml:space="preserve">If you remove the central shoot of the </w:t>
            </w:r>
            <w:proofErr w:type="spellStart"/>
            <w:r w:rsidRPr="00280894">
              <w:rPr>
                <w:szCs w:val="20"/>
                <w:lang w:val="en-NZ"/>
              </w:rPr>
              <w:t>flaxbush</w:t>
            </w:r>
            <w:proofErr w:type="spellEnd"/>
          </w:p>
          <w:p w14:paraId="25546BC8" w14:textId="77777777" w:rsidR="001B360A" w:rsidRPr="00280894" w:rsidRDefault="00086206" w:rsidP="001B360A">
            <w:pPr>
              <w:spacing w:after="0"/>
              <w:ind w:left="-108"/>
              <w:rPr>
                <w:sz w:val="20"/>
                <w:szCs w:val="20"/>
                <w:lang w:val="en-NZ"/>
              </w:rPr>
            </w:pPr>
            <w:r w:rsidRPr="00280894">
              <w:rPr>
                <w:szCs w:val="20"/>
                <w:lang w:val="en-NZ"/>
              </w:rPr>
              <w:t>Where will the bellbird find rest?</w:t>
            </w:r>
          </w:p>
          <w:p w14:paraId="6C00567E" w14:textId="77777777" w:rsidR="001B360A" w:rsidRPr="00280894" w:rsidRDefault="00086206" w:rsidP="001B360A">
            <w:pPr>
              <w:spacing w:after="0"/>
              <w:ind w:left="-108"/>
              <w:rPr>
                <w:sz w:val="20"/>
                <w:szCs w:val="20"/>
                <w:lang w:val="en-NZ"/>
              </w:rPr>
            </w:pPr>
            <w:r w:rsidRPr="00280894">
              <w:rPr>
                <w:szCs w:val="20"/>
                <w:lang w:val="en-NZ"/>
              </w:rPr>
              <w:t xml:space="preserve">Will it fly inland, fly out to sea, or fly </w:t>
            </w:r>
            <w:proofErr w:type="gramStart"/>
            <w:r w:rsidRPr="00280894">
              <w:rPr>
                <w:szCs w:val="20"/>
                <w:lang w:val="en-NZ"/>
              </w:rPr>
              <w:t>aimlessly;</w:t>
            </w:r>
            <w:proofErr w:type="gramEnd"/>
          </w:p>
          <w:p w14:paraId="558A2E5F" w14:textId="77777777" w:rsidR="001B360A" w:rsidRPr="00280894" w:rsidRDefault="00086206" w:rsidP="001B360A">
            <w:pPr>
              <w:spacing w:after="0"/>
              <w:ind w:left="-108"/>
              <w:rPr>
                <w:sz w:val="20"/>
                <w:szCs w:val="20"/>
                <w:lang w:val="en-NZ"/>
              </w:rPr>
            </w:pPr>
            <w:r w:rsidRPr="00280894">
              <w:rPr>
                <w:szCs w:val="20"/>
                <w:lang w:val="en-NZ"/>
              </w:rPr>
              <w:t>If you were to ask me,</w:t>
            </w:r>
          </w:p>
          <w:p w14:paraId="5124C2F3" w14:textId="77777777" w:rsidR="001B360A" w:rsidRPr="00280894" w:rsidRDefault="00086206" w:rsidP="001B360A">
            <w:pPr>
              <w:spacing w:after="0"/>
              <w:ind w:left="-108"/>
              <w:rPr>
                <w:sz w:val="20"/>
                <w:szCs w:val="20"/>
                <w:lang w:val="en-NZ"/>
              </w:rPr>
            </w:pPr>
            <w:r w:rsidRPr="00280894">
              <w:rPr>
                <w:szCs w:val="20"/>
                <w:lang w:val="en-NZ"/>
              </w:rPr>
              <w:t>What is the most important thing in the world?</w:t>
            </w:r>
          </w:p>
          <w:p w14:paraId="6D13144F" w14:textId="77777777" w:rsidR="001B360A" w:rsidRPr="00280894" w:rsidRDefault="00086206" w:rsidP="001B360A">
            <w:pPr>
              <w:spacing w:after="0"/>
              <w:ind w:left="-108"/>
              <w:rPr>
                <w:sz w:val="20"/>
                <w:szCs w:val="20"/>
                <w:lang w:val="en-NZ"/>
              </w:rPr>
            </w:pPr>
            <w:r w:rsidRPr="00280894">
              <w:rPr>
                <w:szCs w:val="20"/>
                <w:lang w:val="en-NZ"/>
              </w:rPr>
              <w:t>I will tell you,</w:t>
            </w:r>
          </w:p>
          <w:p w14:paraId="5D56011A" w14:textId="65363EC6" w:rsidR="00086206" w:rsidRPr="00280894" w:rsidRDefault="00086206" w:rsidP="001B360A">
            <w:pPr>
              <w:spacing w:after="0"/>
              <w:ind w:left="-108"/>
              <w:rPr>
                <w:sz w:val="20"/>
                <w:szCs w:val="20"/>
                <w:lang w:val="en-NZ" w:eastAsia="en-GB"/>
              </w:rPr>
            </w:pPr>
            <w:r w:rsidRPr="00280894">
              <w:rPr>
                <w:szCs w:val="20"/>
                <w:lang w:val="en-NZ"/>
              </w:rPr>
              <w:t>It is people, it is people, it is people</w:t>
            </w:r>
          </w:p>
        </w:tc>
      </w:tr>
    </w:tbl>
    <w:p w14:paraId="68E4734C" w14:textId="1E84D1CD" w:rsidR="00F12474" w:rsidRPr="00280894" w:rsidRDefault="00086206" w:rsidP="0080061F">
      <w:pPr>
        <w:pStyle w:val="subtext"/>
        <w:rPr>
          <w:b w:val="0"/>
          <w:bCs w:val="0"/>
          <w:color w:val="121F6B"/>
          <w:szCs w:val="20"/>
          <w:lang w:val="en-NZ"/>
        </w:rPr>
      </w:pPr>
      <w:r w:rsidRPr="00280894">
        <w:rPr>
          <w:b w:val="0"/>
          <w:bCs w:val="0"/>
          <w:noProof/>
          <w:color w:val="121F6B"/>
          <w:sz w:val="20"/>
          <w:szCs w:val="20"/>
          <w:lang w:val="en-NZ"/>
        </w:rPr>
        <mc:AlternateContent>
          <mc:Choice Requires="wps">
            <w:drawing>
              <wp:anchor distT="0" distB="0" distL="114300" distR="114300" simplePos="0" relativeHeight="251658248"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128141C3"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280894">
        <w:rPr>
          <w:b w:val="0"/>
          <w:bCs w:val="0"/>
          <w:lang w:val="en-NZ"/>
        </w:rPr>
        <w:t>*</w:t>
      </w:r>
      <w:r w:rsidR="0080061F" w:rsidRPr="00280894">
        <w:rPr>
          <w:b w:val="0"/>
          <w:bCs w:val="0"/>
          <w:lang w:val="en-NZ"/>
        </w:rPr>
        <w:tab/>
        <w:t xml:space="preserve">We would like to acknowledge Te </w:t>
      </w:r>
      <w:proofErr w:type="spellStart"/>
      <w:r w:rsidR="0080061F" w:rsidRPr="00280894">
        <w:rPr>
          <w:b w:val="0"/>
          <w:bCs w:val="0"/>
          <w:lang w:val="en-NZ"/>
        </w:rPr>
        <w:t>Rūnanga</w:t>
      </w:r>
      <w:proofErr w:type="spellEnd"/>
      <w:r w:rsidR="0080061F" w:rsidRPr="00280894">
        <w:rPr>
          <w:b w:val="0"/>
          <w:bCs w:val="0"/>
          <w:lang w:val="en-NZ"/>
        </w:rPr>
        <w:t xml:space="preserve"> Nui o Te </w:t>
      </w:r>
      <w:proofErr w:type="spellStart"/>
      <w:r w:rsidR="0080061F" w:rsidRPr="00280894">
        <w:rPr>
          <w:b w:val="0"/>
          <w:bCs w:val="0"/>
          <w:lang w:val="en-NZ"/>
        </w:rPr>
        <w:t>Aupōuri</w:t>
      </w:r>
      <w:proofErr w:type="spellEnd"/>
      <w:r w:rsidR="0080061F" w:rsidRPr="00280894">
        <w:rPr>
          <w:b w:val="0"/>
          <w:bCs w:val="0"/>
          <w:lang w:val="en-NZ"/>
        </w:rPr>
        <w:t xml:space="preserve"> Trust for their permission to use this </w:t>
      </w:r>
      <w:proofErr w:type="spellStart"/>
      <w:r w:rsidR="0080061F" w:rsidRPr="00280894">
        <w:rPr>
          <w:b w:val="0"/>
          <w:bCs w:val="0"/>
          <w:lang w:val="en-NZ"/>
        </w:rPr>
        <w:t>whakataukī</w:t>
      </w:r>
      <w:proofErr w:type="spellEnd"/>
      <w:r w:rsidR="0080061F" w:rsidRPr="00280894">
        <w:rPr>
          <w:b w:val="0"/>
          <w:bCs w:val="0"/>
          <w:color w:val="121F6B"/>
          <w:szCs w:val="20"/>
          <w:lang w:val="en-NZ"/>
        </w:rPr>
        <w:t xml:space="preserve"> </w:t>
      </w:r>
    </w:p>
    <w:p w14:paraId="26DA5AC8" w14:textId="77777777" w:rsidR="0080061F" w:rsidRPr="00280894" w:rsidRDefault="0080061F">
      <w:pPr>
        <w:spacing w:after="0" w:line="240" w:lineRule="auto"/>
        <w:rPr>
          <w:color w:val="121F6B"/>
          <w:sz w:val="16"/>
          <w:szCs w:val="20"/>
          <w:lang w:val="en-NZ"/>
        </w:rPr>
        <w:sectPr w:rsidR="0080061F" w:rsidRPr="00280894" w:rsidSect="00F071B6">
          <w:headerReference w:type="even" r:id="rId15"/>
          <w:footerReference w:type="default" r:id="rId16"/>
          <w:pgSz w:w="11906" w:h="16838"/>
          <w:pgMar w:top="1440" w:right="1440" w:bottom="851" w:left="1440" w:header="454" w:footer="312" w:gutter="0"/>
          <w:cols w:space="708"/>
          <w:titlePg/>
          <w:docGrid w:linePitch="360"/>
        </w:sectPr>
      </w:pPr>
    </w:p>
    <w:p w14:paraId="199F9EA6" w14:textId="77777777" w:rsidR="0080061F" w:rsidRPr="00412105" w:rsidRDefault="0080061F" w:rsidP="0080061F">
      <w:pPr>
        <w:pStyle w:val="Heading2"/>
        <w:rPr>
          <w:lang w:val="en-NZ"/>
        </w:rPr>
      </w:pPr>
      <w:r w:rsidRPr="00412105">
        <w:rPr>
          <w:lang w:val="en-NZ"/>
        </w:rPr>
        <w:lastRenderedPageBreak/>
        <w:t xml:space="preserve">Position </w:t>
      </w:r>
      <w:proofErr w:type="gramStart"/>
      <w:r w:rsidRPr="00412105">
        <w:rPr>
          <w:lang w:val="en-NZ"/>
        </w:rPr>
        <w:t>detail</w:t>
      </w:r>
      <w:proofErr w:type="gramEnd"/>
    </w:p>
    <w:p w14:paraId="1B961415" w14:textId="77777777" w:rsidR="0080061F" w:rsidRPr="00412105" w:rsidRDefault="0080061F" w:rsidP="0080061F">
      <w:pPr>
        <w:pStyle w:val="Heading3"/>
        <w:rPr>
          <w:lang w:val="en-NZ"/>
        </w:rPr>
      </w:pPr>
      <w:r w:rsidRPr="00412105">
        <w:rPr>
          <w:lang w:val="en-NZ"/>
        </w:rPr>
        <w:t>Overview of position</w:t>
      </w:r>
    </w:p>
    <w:p w14:paraId="28E625F5" w14:textId="5F9FB3D1" w:rsidR="00F90736" w:rsidRPr="00412105" w:rsidRDefault="00F90736" w:rsidP="00F90736">
      <w:pPr>
        <w:spacing w:before="100" w:beforeAutospacing="1" w:after="100" w:afterAutospacing="1"/>
        <w:rPr>
          <w:lang w:val="en-NZ"/>
        </w:rPr>
      </w:pPr>
      <w:r w:rsidRPr="00412105">
        <w:rPr>
          <w:lang w:val="en-NZ"/>
        </w:rPr>
        <w:t xml:space="preserve">The </w:t>
      </w:r>
      <w:r w:rsidR="00D66DE3" w:rsidRPr="00412105">
        <w:rPr>
          <w:lang w:val="en-NZ"/>
        </w:rPr>
        <w:t>Manager Commercial Outcomes</w:t>
      </w:r>
      <w:r w:rsidRPr="00412105">
        <w:rPr>
          <w:lang w:val="en-NZ"/>
        </w:rPr>
        <w:t xml:space="preserve"> is responsible for </w:t>
      </w:r>
      <w:r w:rsidR="00D66DE3" w:rsidRPr="00412105">
        <w:rPr>
          <w:lang w:val="en-NZ"/>
        </w:rPr>
        <w:t xml:space="preserve">the delivery and performance of </w:t>
      </w:r>
      <w:r w:rsidRPr="00412105">
        <w:rPr>
          <w:lang w:val="en-NZ"/>
        </w:rPr>
        <w:t xml:space="preserve">a team of </w:t>
      </w:r>
      <w:r w:rsidR="00D66DE3" w:rsidRPr="00412105">
        <w:rPr>
          <w:lang w:val="en-NZ"/>
        </w:rPr>
        <w:t>commercial specialists within the DSS Commissioning and Funding team, including</w:t>
      </w:r>
      <w:r w:rsidRPr="00412105">
        <w:rPr>
          <w:lang w:val="en-NZ"/>
        </w:rPr>
        <w:t xml:space="preserve"> the </w:t>
      </w:r>
      <w:r w:rsidR="00D66DE3" w:rsidRPr="00412105">
        <w:rPr>
          <w:lang w:val="en-NZ"/>
        </w:rPr>
        <w:t xml:space="preserve">planning, </w:t>
      </w:r>
      <w:proofErr w:type="gramStart"/>
      <w:r w:rsidR="00D66DE3" w:rsidRPr="00412105">
        <w:rPr>
          <w:lang w:val="en-NZ"/>
        </w:rPr>
        <w:t>prioritisation</w:t>
      </w:r>
      <w:proofErr w:type="gramEnd"/>
      <w:r w:rsidR="00D66DE3" w:rsidRPr="00412105">
        <w:rPr>
          <w:lang w:val="en-NZ"/>
        </w:rPr>
        <w:t xml:space="preserve"> and </w:t>
      </w:r>
      <w:r w:rsidRPr="00412105">
        <w:rPr>
          <w:lang w:val="en-NZ"/>
        </w:rPr>
        <w:t xml:space="preserve">capability development of people </w:t>
      </w:r>
      <w:r w:rsidR="00D66DE3" w:rsidRPr="00412105">
        <w:rPr>
          <w:lang w:val="en-NZ"/>
        </w:rPr>
        <w:t>across the team</w:t>
      </w:r>
      <w:r w:rsidRPr="00412105">
        <w:rPr>
          <w:lang w:val="en-NZ"/>
        </w:rPr>
        <w:t>.</w:t>
      </w:r>
    </w:p>
    <w:p w14:paraId="204AEE5D" w14:textId="7F04F6F3" w:rsidR="00F90736" w:rsidRPr="00412105" w:rsidRDefault="00F90736" w:rsidP="00F90736">
      <w:pPr>
        <w:spacing w:before="100" w:beforeAutospacing="1" w:after="100" w:afterAutospacing="1"/>
        <w:rPr>
          <w:lang w:val="en-NZ"/>
        </w:rPr>
      </w:pPr>
      <w:r w:rsidRPr="00412105">
        <w:rPr>
          <w:lang w:val="en-NZ"/>
        </w:rPr>
        <w:t xml:space="preserve">This position has a strong </w:t>
      </w:r>
      <w:r w:rsidR="00F0429E">
        <w:rPr>
          <w:lang w:val="en-NZ"/>
        </w:rPr>
        <w:t xml:space="preserve">focus on </w:t>
      </w:r>
      <w:r w:rsidRPr="00412105">
        <w:rPr>
          <w:lang w:val="en-NZ"/>
        </w:rPr>
        <w:t xml:space="preserve">capability </w:t>
      </w:r>
      <w:r w:rsidR="00F0429E">
        <w:rPr>
          <w:lang w:val="en-NZ"/>
        </w:rPr>
        <w:t>uplift</w:t>
      </w:r>
      <w:r w:rsidR="00D66DE3" w:rsidRPr="00412105">
        <w:rPr>
          <w:lang w:val="en-NZ"/>
        </w:rPr>
        <w:t xml:space="preserve"> </w:t>
      </w:r>
      <w:r w:rsidRPr="00412105">
        <w:rPr>
          <w:lang w:val="en-NZ"/>
        </w:rPr>
        <w:t xml:space="preserve">and </w:t>
      </w:r>
      <w:r w:rsidR="00F0429E">
        <w:rPr>
          <w:lang w:val="en-NZ"/>
        </w:rPr>
        <w:t xml:space="preserve">leading </w:t>
      </w:r>
      <w:r w:rsidRPr="00412105">
        <w:rPr>
          <w:lang w:val="en-NZ"/>
        </w:rPr>
        <w:t>people</w:t>
      </w:r>
      <w:r w:rsidR="00D66DE3" w:rsidRPr="00412105">
        <w:rPr>
          <w:lang w:val="en-NZ"/>
        </w:rPr>
        <w:t xml:space="preserve">, </w:t>
      </w:r>
      <w:r w:rsidR="00F0429E">
        <w:rPr>
          <w:lang w:val="en-NZ"/>
        </w:rPr>
        <w:t xml:space="preserve">resulting in </w:t>
      </w:r>
      <w:r w:rsidR="00D66DE3" w:rsidRPr="00412105">
        <w:rPr>
          <w:lang w:val="en-NZ"/>
        </w:rPr>
        <w:t>improved commercial outcomes through procurement, contracts and commissioning activities</w:t>
      </w:r>
      <w:r w:rsidR="00F0429E">
        <w:rPr>
          <w:lang w:val="en-NZ"/>
        </w:rPr>
        <w:t xml:space="preserve"> while remaining aligned with DSS direction and priorities</w:t>
      </w:r>
      <w:r w:rsidR="00D66DE3" w:rsidRPr="00412105">
        <w:rPr>
          <w:lang w:val="en-NZ"/>
        </w:rPr>
        <w:t xml:space="preserve">. </w:t>
      </w:r>
    </w:p>
    <w:p w14:paraId="2EC18287" w14:textId="77777777" w:rsidR="0080061F" w:rsidRPr="00412105" w:rsidRDefault="0080061F" w:rsidP="0080061F">
      <w:pPr>
        <w:pStyle w:val="Heading3"/>
        <w:rPr>
          <w:lang w:val="en-NZ"/>
        </w:rPr>
      </w:pPr>
      <w:r w:rsidRPr="00412105">
        <w:rPr>
          <w:lang w:val="en-NZ"/>
        </w:rPr>
        <w:t>Location</w:t>
      </w:r>
    </w:p>
    <w:p w14:paraId="50B953AD" w14:textId="60CD6B39" w:rsidR="0080061F" w:rsidRPr="00412105" w:rsidRDefault="00B710E7" w:rsidP="0080061F">
      <w:pPr>
        <w:rPr>
          <w:lang w:val="en-NZ"/>
        </w:rPr>
      </w:pPr>
      <w:r>
        <w:rPr>
          <w:lang w:val="en-NZ"/>
        </w:rPr>
        <w:t>Various</w:t>
      </w:r>
    </w:p>
    <w:p w14:paraId="70CBFD7E" w14:textId="77777777" w:rsidR="0080061F" w:rsidRPr="00412105" w:rsidRDefault="0080061F" w:rsidP="0080061F">
      <w:pPr>
        <w:pStyle w:val="Heading3"/>
        <w:rPr>
          <w:lang w:val="en-NZ"/>
        </w:rPr>
      </w:pPr>
      <w:r w:rsidRPr="00412105">
        <w:rPr>
          <w:lang w:val="en-NZ"/>
        </w:rPr>
        <w:t>Reports to</w:t>
      </w:r>
    </w:p>
    <w:p w14:paraId="3BD35AB1" w14:textId="6370AC68" w:rsidR="0080061F" w:rsidRPr="00412105" w:rsidRDefault="00970B7E" w:rsidP="0080061F">
      <w:pPr>
        <w:spacing w:after="0" w:line="240" w:lineRule="auto"/>
        <w:rPr>
          <w:lang w:val="en-NZ"/>
        </w:rPr>
      </w:pPr>
      <w:r w:rsidRPr="00412105">
        <w:rPr>
          <w:lang w:val="en-NZ"/>
        </w:rPr>
        <w:t xml:space="preserve">Director </w:t>
      </w:r>
      <w:r w:rsidR="00F90736" w:rsidRPr="00412105">
        <w:rPr>
          <w:lang w:val="en-NZ"/>
        </w:rPr>
        <w:t>Procurement &amp; Commercial</w:t>
      </w:r>
    </w:p>
    <w:p w14:paraId="364B1823" w14:textId="77777777" w:rsidR="0080061F" w:rsidRPr="00412105" w:rsidRDefault="0080061F" w:rsidP="0055724C">
      <w:pPr>
        <w:pStyle w:val="Heading2"/>
        <w:spacing w:before="360"/>
        <w:rPr>
          <w:lang w:val="en-NZ"/>
        </w:rPr>
      </w:pPr>
      <w:r w:rsidRPr="00412105">
        <w:rPr>
          <w:lang w:val="en-NZ"/>
        </w:rPr>
        <w:t>Key responsibilities</w:t>
      </w:r>
    </w:p>
    <w:p w14:paraId="416DED93" w14:textId="657A8DEF" w:rsidR="002B7EB7" w:rsidRPr="00280894" w:rsidRDefault="002B7EB7" w:rsidP="00280894">
      <w:pPr>
        <w:pStyle w:val="Bullet1"/>
        <w:numPr>
          <w:ilvl w:val="0"/>
          <w:numId w:val="7"/>
        </w:numPr>
        <w:tabs>
          <w:tab w:val="clear" w:pos="454"/>
          <w:tab w:val="num" w:pos="360"/>
        </w:tabs>
        <w:spacing w:before="60" w:after="60"/>
        <w:ind w:left="360"/>
        <w:rPr>
          <w:lang w:val="en-NZ"/>
        </w:rPr>
      </w:pPr>
      <w:r w:rsidRPr="002B7EB7">
        <w:rPr>
          <w:lang w:val="en-NZ"/>
        </w:rPr>
        <w:t xml:space="preserve">Lead the Commercial Outcomes Team, fostering a culture of high performance, professional growth and continuous quality improvement, setting clear objectives and monitoring </w:t>
      </w:r>
      <w:proofErr w:type="gramStart"/>
      <w:r w:rsidRPr="002B7EB7">
        <w:rPr>
          <w:lang w:val="en-NZ"/>
        </w:rPr>
        <w:t>performance</w:t>
      </w:r>
      <w:proofErr w:type="gramEnd"/>
      <w:r w:rsidRPr="002B7EB7">
        <w:rPr>
          <w:lang w:val="en-NZ"/>
        </w:rPr>
        <w:t xml:space="preserve"> </w:t>
      </w:r>
    </w:p>
    <w:p w14:paraId="54E55267" w14:textId="29A3F486" w:rsidR="00937CB0" w:rsidRDefault="00F0429E" w:rsidP="00937CB0">
      <w:pPr>
        <w:pStyle w:val="Bullet1"/>
        <w:numPr>
          <w:ilvl w:val="0"/>
          <w:numId w:val="7"/>
        </w:numPr>
        <w:tabs>
          <w:tab w:val="clear" w:pos="454"/>
          <w:tab w:val="num" w:pos="360"/>
        </w:tabs>
        <w:spacing w:before="60" w:after="60"/>
        <w:ind w:left="360"/>
        <w:rPr>
          <w:lang w:val="en-NZ"/>
        </w:rPr>
      </w:pPr>
      <w:r>
        <w:rPr>
          <w:lang w:val="en-NZ"/>
        </w:rPr>
        <w:t>Lead</w:t>
      </w:r>
      <w:r w:rsidR="00937CB0" w:rsidRPr="00280894">
        <w:rPr>
          <w:lang w:val="en-NZ"/>
        </w:rPr>
        <w:t xml:space="preserve"> the development of category and sourcing strategies that meet the needs of stakeholders and align with DSS’s strategic </w:t>
      </w:r>
      <w:proofErr w:type="gramStart"/>
      <w:r w:rsidR="00937CB0" w:rsidRPr="00280894">
        <w:rPr>
          <w:lang w:val="en-NZ"/>
        </w:rPr>
        <w:t>direction</w:t>
      </w:r>
      <w:proofErr w:type="gramEnd"/>
      <w:r w:rsidR="00937CB0" w:rsidRPr="00280894">
        <w:rPr>
          <w:lang w:val="en-NZ"/>
        </w:rPr>
        <w:t xml:space="preserve"> </w:t>
      </w:r>
    </w:p>
    <w:p w14:paraId="5296560B" w14:textId="290743F2" w:rsidR="00937CB0" w:rsidRPr="00280894" w:rsidRDefault="00E02A49" w:rsidP="00280894">
      <w:pPr>
        <w:pStyle w:val="Bullet1"/>
        <w:numPr>
          <w:ilvl w:val="0"/>
          <w:numId w:val="7"/>
        </w:numPr>
        <w:tabs>
          <w:tab w:val="clear" w:pos="454"/>
          <w:tab w:val="num" w:pos="360"/>
        </w:tabs>
        <w:spacing w:before="60" w:after="60"/>
        <w:ind w:left="360"/>
        <w:rPr>
          <w:lang w:val="en-NZ"/>
        </w:rPr>
      </w:pPr>
      <w:r w:rsidRPr="00B55498">
        <w:rPr>
          <w:lang w:val="en-NZ"/>
        </w:rPr>
        <w:t xml:space="preserve">Lead the development and management of work programmes, including proactively driving activities and actively monitoring and reporting against delivery milestones. </w:t>
      </w:r>
      <w:r>
        <w:rPr>
          <w:lang w:val="en-NZ"/>
        </w:rPr>
        <w:t>D</w:t>
      </w:r>
      <w:r w:rsidR="00937CB0" w:rsidRPr="00280894">
        <w:rPr>
          <w:lang w:val="en-NZ"/>
        </w:rPr>
        <w:t>evelop strategies that anticipate, manage, mitigate, escalate as appropriate and monitor the risks associated with providing commercial services.</w:t>
      </w:r>
    </w:p>
    <w:p w14:paraId="2707AAA1" w14:textId="76DAAB16" w:rsidR="00937CB0" w:rsidRPr="00F0429E" w:rsidRDefault="00937CB0" w:rsidP="00280894">
      <w:pPr>
        <w:pStyle w:val="Bullet1"/>
        <w:numPr>
          <w:ilvl w:val="0"/>
          <w:numId w:val="7"/>
        </w:numPr>
        <w:tabs>
          <w:tab w:val="clear" w:pos="454"/>
          <w:tab w:val="num" w:pos="360"/>
        </w:tabs>
        <w:spacing w:before="60" w:after="60"/>
        <w:ind w:left="360"/>
      </w:pPr>
      <w:r w:rsidRPr="00280894">
        <w:rPr>
          <w:lang w:val="en-NZ"/>
        </w:rPr>
        <w:t>Develop and implement organisational strategies</w:t>
      </w:r>
      <w:r w:rsidR="002B7EB7">
        <w:rPr>
          <w:lang w:val="en-NZ"/>
        </w:rPr>
        <w:t xml:space="preserve"> and frameworks</w:t>
      </w:r>
      <w:r w:rsidRPr="00280894">
        <w:rPr>
          <w:lang w:val="en-NZ"/>
        </w:rPr>
        <w:t xml:space="preserve"> to continually improve procurement best practice, compliance with policy and organisational capabilities. </w:t>
      </w:r>
    </w:p>
    <w:p w14:paraId="6C6FC986" w14:textId="55F5A7BC" w:rsidR="00937CB0" w:rsidRPr="00280894" w:rsidRDefault="00937CB0" w:rsidP="00280894">
      <w:pPr>
        <w:pStyle w:val="Bullet1"/>
        <w:numPr>
          <w:ilvl w:val="0"/>
          <w:numId w:val="7"/>
        </w:numPr>
        <w:tabs>
          <w:tab w:val="clear" w:pos="454"/>
          <w:tab w:val="num" w:pos="360"/>
        </w:tabs>
        <w:spacing w:before="60" w:after="60"/>
        <w:ind w:left="360"/>
        <w:rPr>
          <w:lang w:val="en-NZ"/>
        </w:rPr>
      </w:pPr>
      <w:r w:rsidRPr="00280894">
        <w:rPr>
          <w:lang w:val="en-NZ"/>
        </w:rPr>
        <w:t xml:space="preserve">Work across DSS </w:t>
      </w:r>
      <w:r w:rsidR="002B7EB7">
        <w:rPr>
          <w:lang w:val="en-NZ"/>
        </w:rPr>
        <w:t xml:space="preserve">and MSD </w:t>
      </w:r>
      <w:r w:rsidRPr="00280894">
        <w:rPr>
          <w:lang w:val="en-NZ"/>
        </w:rPr>
        <w:t xml:space="preserve">collaboratively to ensure effective delivery of procurement and commercial projects / </w:t>
      </w:r>
      <w:proofErr w:type="gramStart"/>
      <w:r w:rsidRPr="00280894">
        <w:rPr>
          <w:lang w:val="en-NZ"/>
        </w:rPr>
        <w:t>initiatives</w:t>
      </w:r>
      <w:r>
        <w:rPr>
          <w:lang w:val="en-NZ"/>
        </w:rPr>
        <w:t xml:space="preserve"> </w:t>
      </w:r>
      <w:r w:rsidR="002B7EB7">
        <w:rPr>
          <w:lang w:val="en-NZ"/>
        </w:rPr>
        <w:t>,</w:t>
      </w:r>
      <w:proofErr w:type="gramEnd"/>
      <w:r w:rsidR="002B7EB7">
        <w:rPr>
          <w:lang w:val="en-NZ"/>
        </w:rPr>
        <w:t xml:space="preserve"> the sharing of insights and best practice and overall capability lift of commercial capability</w:t>
      </w:r>
      <w:r w:rsidRPr="00280894">
        <w:rPr>
          <w:lang w:val="en-NZ"/>
        </w:rPr>
        <w:t xml:space="preserve">. </w:t>
      </w:r>
    </w:p>
    <w:p w14:paraId="39C1F478" w14:textId="2656396A" w:rsidR="005D5834" w:rsidRPr="00280894" w:rsidRDefault="005D5834" w:rsidP="00280894">
      <w:pPr>
        <w:pStyle w:val="Bullet1"/>
        <w:numPr>
          <w:ilvl w:val="0"/>
          <w:numId w:val="7"/>
        </w:numPr>
        <w:tabs>
          <w:tab w:val="clear" w:pos="454"/>
          <w:tab w:val="num" w:pos="360"/>
        </w:tabs>
        <w:spacing w:before="60" w:after="60"/>
        <w:ind w:left="360"/>
        <w:rPr>
          <w:lang w:val="en-NZ"/>
        </w:rPr>
      </w:pPr>
      <w:r w:rsidRPr="00280894">
        <w:rPr>
          <w:lang w:val="en-NZ"/>
        </w:rPr>
        <w:t xml:space="preserve">Provide specialist advice and briefings, in collaboration with the wider management team, to support senior managers across the group and inform decision making processes related to commercial and procurement practice. </w:t>
      </w:r>
    </w:p>
    <w:p w14:paraId="14DDC765" w14:textId="2A3888E2" w:rsidR="005D5834" w:rsidRPr="00F0429E" w:rsidRDefault="005D5834" w:rsidP="00280894">
      <w:pPr>
        <w:pStyle w:val="Bullet1"/>
        <w:numPr>
          <w:ilvl w:val="0"/>
          <w:numId w:val="7"/>
        </w:numPr>
        <w:tabs>
          <w:tab w:val="clear" w:pos="454"/>
          <w:tab w:val="num" w:pos="360"/>
        </w:tabs>
        <w:spacing w:before="60" w:after="60"/>
        <w:ind w:left="360"/>
      </w:pPr>
      <w:r w:rsidRPr="00280894">
        <w:rPr>
          <w:lang w:val="en-NZ"/>
        </w:rPr>
        <w:t>Ensure procurement and commercial practices and services are</w:t>
      </w:r>
      <w:r w:rsidR="002B7EB7">
        <w:rPr>
          <w:lang w:val="en-NZ"/>
        </w:rPr>
        <w:t xml:space="preserve"> of the highest standards and</w:t>
      </w:r>
      <w:r w:rsidRPr="00280894">
        <w:rPr>
          <w:lang w:val="en-NZ"/>
        </w:rPr>
        <w:t xml:space="preserve"> meet MSD’s governance and accountability processes through oversight, </w:t>
      </w:r>
      <w:proofErr w:type="gramStart"/>
      <w:r w:rsidRPr="00280894">
        <w:rPr>
          <w:lang w:val="en-NZ"/>
        </w:rPr>
        <w:t>systems</w:t>
      </w:r>
      <w:proofErr w:type="gramEnd"/>
      <w:r w:rsidRPr="00280894">
        <w:rPr>
          <w:lang w:val="en-NZ"/>
        </w:rPr>
        <w:t xml:space="preserve"> and controls. </w:t>
      </w:r>
    </w:p>
    <w:p w14:paraId="2C9BA4D2" w14:textId="55E8145B" w:rsidR="005D5834" w:rsidRPr="00F0429E" w:rsidRDefault="005D5834" w:rsidP="00280894">
      <w:pPr>
        <w:pStyle w:val="Bullet1"/>
        <w:numPr>
          <w:ilvl w:val="0"/>
          <w:numId w:val="7"/>
        </w:numPr>
        <w:tabs>
          <w:tab w:val="clear" w:pos="454"/>
          <w:tab w:val="num" w:pos="360"/>
        </w:tabs>
        <w:spacing w:before="60" w:after="60"/>
        <w:ind w:left="360"/>
      </w:pPr>
      <w:r w:rsidRPr="00280894">
        <w:rPr>
          <w:lang w:val="en-NZ"/>
        </w:rPr>
        <w:t xml:space="preserve">Develop and implement strategies to continually improve best practice, compliance with policy and organisational capabilities. </w:t>
      </w:r>
    </w:p>
    <w:p w14:paraId="5C89D624" w14:textId="0F70733E" w:rsidR="00937CB0" w:rsidRPr="00F0429E" w:rsidRDefault="005D5834" w:rsidP="00280894">
      <w:pPr>
        <w:pStyle w:val="Bullet1"/>
        <w:numPr>
          <w:ilvl w:val="0"/>
          <w:numId w:val="7"/>
        </w:numPr>
        <w:tabs>
          <w:tab w:val="clear" w:pos="454"/>
          <w:tab w:val="num" w:pos="360"/>
        </w:tabs>
        <w:spacing w:before="60" w:after="60"/>
        <w:ind w:left="360"/>
      </w:pPr>
      <w:r w:rsidRPr="00280894">
        <w:rPr>
          <w:lang w:val="en-NZ"/>
        </w:rPr>
        <w:t xml:space="preserve">Embed practice improvement and government priorities in portfolio operating processes, supporting the organisation to achieve best possible outcomes. </w:t>
      </w:r>
    </w:p>
    <w:p w14:paraId="3C520AAF" w14:textId="38AB2BBF" w:rsidR="00F90736" w:rsidRPr="00280894" w:rsidRDefault="00F90736" w:rsidP="00280894">
      <w:pPr>
        <w:pStyle w:val="Bullet1"/>
        <w:numPr>
          <w:ilvl w:val="0"/>
          <w:numId w:val="7"/>
        </w:numPr>
        <w:tabs>
          <w:tab w:val="clear" w:pos="454"/>
          <w:tab w:val="num" w:pos="360"/>
        </w:tabs>
        <w:spacing w:before="60" w:after="60"/>
        <w:ind w:left="360"/>
        <w:rPr>
          <w:b/>
          <w:szCs w:val="16"/>
        </w:rPr>
      </w:pPr>
      <w:r w:rsidRPr="00412105">
        <w:rPr>
          <w:lang w:val="en-NZ"/>
        </w:rPr>
        <w:t xml:space="preserve">Work with managers </w:t>
      </w:r>
      <w:r w:rsidR="00412105">
        <w:rPr>
          <w:lang w:val="en-NZ"/>
        </w:rPr>
        <w:t>and leader</w:t>
      </w:r>
      <w:r w:rsidR="00E02A49">
        <w:rPr>
          <w:lang w:val="en-NZ"/>
        </w:rPr>
        <w:t>s</w:t>
      </w:r>
      <w:r w:rsidR="00412105">
        <w:rPr>
          <w:lang w:val="en-NZ"/>
        </w:rPr>
        <w:t xml:space="preserve"> across DSS Commissioning and Funding to build capabilities, </w:t>
      </w:r>
      <w:r w:rsidRPr="00280894">
        <w:rPr>
          <w:lang w:val="en-NZ"/>
        </w:rPr>
        <w:t xml:space="preserve">attract and retain the </w:t>
      </w:r>
      <w:r w:rsidR="00412105">
        <w:rPr>
          <w:lang w:val="en-NZ"/>
        </w:rPr>
        <w:t xml:space="preserve">high performing resources. </w:t>
      </w:r>
    </w:p>
    <w:p w14:paraId="63922234" w14:textId="77777777" w:rsidR="00937CB0" w:rsidRPr="00280894" w:rsidRDefault="00937CB0">
      <w:pPr>
        <w:pStyle w:val="Bullet1"/>
        <w:numPr>
          <w:ilvl w:val="0"/>
          <w:numId w:val="7"/>
        </w:numPr>
        <w:tabs>
          <w:tab w:val="clear" w:pos="454"/>
          <w:tab w:val="num" w:pos="360"/>
        </w:tabs>
        <w:spacing w:before="60" w:after="60"/>
        <w:ind w:left="360"/>
      </w:pPr>
      <w:r w:rsidRPr="00280894">
        <w:rPr>
          <w:lang w:val="en-NZ"/>
        </w:rPr>
        <w:lastRenderedPageBreak/>
        <w:t xml:space="preserve">Build and maintain a high-performing team that engages and motivates others to succeed and develop and </w:t>
      </w:r>
      <w:proofErr w:type="gramStart"/>
      <w:r w:rsidRPr="00280894">
        <w:rPr>
          <w:lang w:val="en-NZ"/>
        </w:rPr>
        <w:t>is capable of developing</w:t>
      </w:r>
      <w:proofErr w:type="gramEnd"/>
      <w:r w:rsidRPr="00280894">
        <w:rPr>
          <w:lang w:val="en-NZ"/>
        </w:rPr>
        <w:t xml:space="preserve"> and delivering innovative advice and services related to commercial practices. </w:t>
      </w:r>
    </w:p>
    <w:p w14:paraId="056A3979" w14:textId="3DDC2192" w:rsidR="002B7EB7" w:rsidRPr="00F0429E" w:rsidRDefault="002B7EB7" w:rsidP="00280894">
      <w:pPr>
        <w:pStyle w:val="Bullet1"/>
        <w:numPr>
          <w:ilvl w:val="0"/>
          <w:numId w:val="7"/>
        </w:numPr>
        <w:tabs>
          <w:tab w:val="clear" w:pos="454"/>
          <w:tab w:val="num" w:pos="360"/>
        </w:tabs>
        <w:spacing w:before="60" w:after="60"/>
        <w:ind w:left="360"/>
      </w:pPr>
      <w:r w:rsidRPr="00280894">
        <w:rPr>
          <w:lang w:val="en-NZ"/>
        </w:rPr>
        <w:t>Foster an environment for continuous learning and knowledge sharing across the team and DSS.</w:t>
      </w:r>
    </w:p>
    <w:p w14:paraId="68C809B0" w14:textId="3CF03AB4" w:rsidR="0080061F" w:rsidRPr="00280894" w:rsidRDefault="0080061F" w:rsidP="0055724C">
      <w:pPr>
        <w:pStyle w:val="Heading2"/>
        <w:spacing w:before="360"/>
        <w:rPr>
          <w:lang w:val="en-NZ"/>
        </w:rPr>
      </w:pPr>
      <w:r w:rsidRPr="00280894">
        <w:rPr>
          <w:lang w:val="en-NZ"/>
        </w:rPr>
        <w:t xml:space="preserve">Embedding </w:t>
      </w:r>
      <w:r w:rsidR="00E22E32" w:rsidRPr="00280894">
        <w:rPr>
          <w:lang w:val="en-NZ"/>
        </w:rPr>
        <w:t>t</w:t>
      </w:r>
      <w:r w:rsidRPr="00280894">
        <w:rPr>
          <w:lang w:val="en-NZ"/>
        </w:rPr>
        <w:t xml:space="preserve">e </w:t>
      </w:r>
      <w:proofErr w:type="spellStart"/>
      <w:r w:rsidR="00E22E32" w:rsidRPr="00280894">
        <w:rPr>
          <w:lang w:val="en-NZ"/>
        </w:rPr>
        <w:t>a</w:t>
      </w:r>
      <w:r w:rsidRPr="00280894">
        <w:rPr>
          <w:lang w:val="en-NZ"/>
        </w:rPr>
        <w:t>o</w:t>
      </w:r>
      <w:proofErr w:type="spellEnd"/>
      <w:r w:rsidRPr="00280894">
        <w:rPr>
          <w:lang w:val="en-NZ"/>
        </w:rPr>
        <w:t xml:space="preserve"> Māori </w:t>
      </w:r>
    </w:p>
    <w:p w14:paraId="149370A4" w14:textId="772D9C10" w:rsidR="0080061F" w:rsidRPr="00280894" w:rsidRDefault="0080061F" w:rsidP="00086206">
      <w:pPr>
        <w:pStyle w:val="Bullet1"/>
        <w:numPr>
          <w:ilvl w:val="0"/>
          <w:numId w:val="2"/>
        </w:numPr>
        <w:tabs>
          <w:tab w:val="clear" w:pos="454"/>
        </w:tabs>
        <w:spacing w:before="60" w:after="60"/>
        <w:rPr>
          <w:lang w:val="en-NZ"/>
        </w:rPr>
      </w:pPr>
      <w:r w:rsidRPr="00280894">
        <w:rPr>
          <w:lang w:val="en-NZ"/>
        </w:rPr>
        <w:t xml:space="preserve">Embedding and building on Te Ao Māori within </w:t>
      </w:r>
      <w:r w:rsidR="00E02A49">
        <w:rPr>
          <w:lang w:val="en-NZ"/>
        </w:rPr>
        <w:t>your</w:t>
      </w:r>
      <w:r w:rsidR="00E02A49" w:rsidRPr="00280894">
        <w:rPr>
          <w:lang w:val="en-NZ"/>
        </w:rPr>
        <w:t xml:space="preserve"> </w:t>
      </w:r>
      <w:r w:rsidRPr="00280894">
        <w:rPr>
          <w:lang w:val="en-NZ"/>
        </w:rPr>
        <w:t>leadership role.</w:t>
      </w:r>
    </w:p>
    <w:p w14:paraId="775512ED" w14:textId="77777777" w:rsidR="0080061F" w:rsidRPr="00280894" w:rsidRDefault="0080061F" w:rsidP="00086206">
      <w:pPr>
        <w:pStyle w:val="Bullet1"/>
        <w:numPr>
          <w:ilvl w:val="0"/>
          <w:numId w:val="2"/>
        </w:numPr>
        <w:tabs>
          <w:tab w:val="clear" w:pos="454"/>
        </w:tabs>
        <w:spacing w:before="60" w:after="60"/>
        <w:rPr>
          <w:lang w:val="en-NZ"/>
        </w:rPr>
      </w:pPr>
      <w:r w:rsidRPr="00280894">
        <w:rPr>
          <w:lang w:val="en-NZ"/>
        </w:rPr>
        <w:t xml:space="preserve">Create the conditions for Te Ao Māori and Te </w:t>
      </w:r>
      <w:proofErr w:type="spellStart"/>
      <w:r w:rsidRPr="00280894">
        <w:rPr>
          <w:lang w:val="en-NZ"/>
        </w:rPr>
        <w:t>Tiriti</w:t>
      </w:r>
      <w:proofErr w:type="spellEnd"/>
      <w:r w:rsidRPr="00280894">
        <w:rPr>
          <w:lang w:val="en-NZ"/>
        </w:rPr>
        <w:t xml:space="preserve"> o Waitangi in all decisions to ensure Te </w:t>
      </w:r>
      <w:proofErr w:type="spellStart"/>
      <w:r w:rsidRPr="00280894">
        <w:rPr>
          <w:lang w:val="en-NZ"/>
        </w:rPr>
        <w:t>Pae</w:t>
      </w:r>
      <w:proofErr w:type="spellEnd"/>
      <w:r w:rsidRPr="00280894">
        <w:rPr>
          <w:lang w:val="en-NZ"/>
        </w:rPr>
        <w:t xml:space="preserve"> Tata is delivered and embedded in your business group.</w:t>
      </w:r>
    </w:p>
    <w:p w14:paraId="458970CF" w14:textId="6BD1ED4A" w:rsidR="0080061F" w:rsidRPr="00280894" w:rsidRDefault="0080061F" w:rsidP="0055724C">
      <w:pPr>
        <w:pStyle w:val="Heading2"/>
        <w:spacing w:before="360"/>
        <w:rPr>
          <w:lang w:val="en-NZ"/>
        </w:rPr>
      </w:pPr>
      <w:r w:rsidRPr="00280894">
        <w:rPr>
          <w:lang w:val="en-NZ"/>
        </w:rPr>
        <w:t xml:space="preserve">Health, </w:t>
      </w:r>
      <w:proofErr w:type="gramStart"/>
      <w:r w:rsidR="00E22E32" w:rsidRPr="00280894">
        <w:rPr>
          <w:lang w:val="en-NZ"/>
        </w:rPr>
        <w:t>s</w:t>
      </w:r>
      <w:r w:rsidRPr="00280894">
        <w:rPr>
          <w:lang w:val="en-NZ"/>
        </w:rPr>
        <w:t>afety</w:t>
      </w:r>
      <w:proofErr w:type="gramEnd"/>
      <w:r w:rsidRPr="00280894">
        <w:rPr>
          <w:lang w:val="en-NZ"/>
        </w:rPr>
        <w:t xml:space="preserve"> and </w:t>
      </w:r>
      <w:r w:rsidR="00E22E32" w:rsidRPr="00280894">
        <w:rPr>
          <w:lang w:val="en-NZ"/>
        </w:rPr>
        <w:t>s</w:t>
      </w:r>
      <w:r w:rsidRPr="00280894">
        <w:rPr>
          <w:lang w:val="en-NZ"/>
        </w:rPr>
        <w:t>ecurity</w:t>
      </w:r>
    </w:p>
    <w:p w14:paraId="0B302B1B" w14:textId="77777777" w:rsidR="0080061F" w:rsidRPr="00280894" w:rsidRDefault="0080061F" w:rsidP="00086206">
      <w:pPr>
        <w:pStyle w:val="Bullet1"/>
        <w:numPr>
          <w:ilvl w:val="0"/>
          <w:numId w:val="2"/>
        </w:numPr>
        <w:tabs>
          <w:tab w:val="clear" w:pos="454"/>
        </w:tabs>
        <w:spacing w:before="60" w:after="60"/>
        <w:rPr>
          <w:lang w:val="en-NZ"/>
        </w:rPr>
      </w:pPr>
      <w:r w:rsidRPr="00280894">
        <w:rPr>
          <w:lang w:val="en-NZ"/>
        </w:rPr>
        <w:t>Understand and implement your manager accountabilities as outlined in the HSS Accountability Framework.</w:t>
      </w:r>
    </w:p>
    <w:p w14:paraId="51F25BA9" w14:textId="77777777" w:rsidR="0080061F" w:rsidRPr="00280894" w:rsidRDefault="0080061F" w:rsidP="00086206">
      <w:pPr>
        <w:pStyle w:val="Bullet1"/>
        <w:numPr>
          <w:ilvl w:val="0"/>
          <w:numId w:val="2"/>
        </w:numPr>
        <w:tabs>
          <w:tab w:val="clear" w:pos="454"/>
        </w:tabs>
        <w:spacing w:before="60" w:after="60"/>
        <w:rPr>
          <w:lang w:val="en-NZ"/>
        </w:rPr>
      </w:pPr>
      <w:r w:rsidRPr="00280894">
        <w:rPr>
          <w:lang w:val="en-NZ"/>
        </w:rPr>
        <w:t xml:space="preserve">Ensure health, safety, security and wellbeing policies and procedures are understood, </w:t>
      </w:r>
      <w:proofErr w:type="gramStart"/>
      <w:r w:rsidRPr="00280894">
        <w:rPr>
          <w:lang w:val="en-NZ"/>
        </w:rPr>
        <w:t>followed</w:t>
      </w:r>
      <w:proofErr w:type="gramEnd"/>
      <w:r w:rsidRPr="00280894">
        <w:rPr>
          <w:lang w:val="en-NZ"/>
        </w:rPr>
        <w:t xml:space="preserve"> and implemented by all employees.</w:t>
      </w:r>
    </w:p>
    <w:p w14:paraId="6D3047F7" w14:textId="25B91EF5" w:rsidR="0080061F" w:rsidRPr="00280894" w:rsidRDefault="0080061F" w:rsidP="0055724C">
      <w:pPr>
        <w:pStyle w:val="Heading2"/>
        <w:spacing w:before="360"/>
        <w:rPr>
          <w:lang w:val="en-NZ"/>
        </w:rPr>
      </w:pPr>
      <w:r w:rsidRPr="00280894">
        <w:rPr>
          <w:lang w:val="en-NZ"/>
        </w:rPr>
        <w:t xml:space="preserve">Emergency </w:t>
      </w:r>
      <w:r w:rsidR="00E22E32" w:rsidRPr="00280894">
        <w:rPr>
          <w:lang w:val="en-NZ"/>
        </w:rPr>
        <w:t>m</w:t>
      </w:r>
      <w:r w:rsidRPr="00280894">
        <w:rPr>
          <w:lang w:val="en-NZ"/>
        </w:rPr>
        <w:t xml:space="preserve">anagement and </w:t>
      </w:r>
      <w:r w:rsidR="00E22E32" w:rsidRPr="00280894">
        <w:rPr>
          <w:lang w:val="en-NZ"/>
        </w:rPr>
        <w:t>b</w:t>
      </w:r>
      <w:r w:rsidRPr="00280894">
        <w:rPr>
          <w:lang w:val="en-NZ"/>
        </w:rPr>
        <w:t xml:space="preserve">usiness </w:t>
      </w:r>
      <w:r w:rsidR="00E22E32" w:rsidRPr="00280894">
        <w:rPr>
          <w:lang w:val="en-NZ"/>
        </w:rPr>
        <w:t>c</w:t>
      </w:r>
      <w:r w:rsidRPr="00280894">
        <w:rPr>
          <w:lang w:val="en-NZ"/>
        </w:rPr>
        <w:t>ontinuity</w:t>
      </w:r>
    </w:p>
    <w:p w14:paraId="13D77569" w14:textId="77777777" w:rsidR="0080061F" w:rsidRPr="00280894" w:rsidRDefault="0080061F" w:rsidP="00086206">
      <w:pPr>
        <w:pStyle w:val="Bullet1"/>
        <w:numPr>
          <w:ilvl w:val="0"/>
          <w:numId w:val="2"/>
        </w:numPr>
        <w:tabs>
          <w:tab w:val="clear" w:pos="454"/>
        </w:tabs>
        <w:spacing w:before="60" w:after="60"/>
        <w:rPr>
          <w:lang w:val="en-NZ"/>
        </w:rPr>
      </w:pPr>
      <w:r w:rsidRPr="00280894">
        <w:rPr>
          <w:lang w:val="en-NZ"/>
        </w:rPr>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280894" w:rsidRDefault="0080061F" w:rsidP="00086206">
      <w:pPr>
        <w:pStyle w:val="Bullet1"/>
        <w:numPr>
          <w:ilvl w:val="0"/>
          <w:numId w:val="2"/>
        </w:numPr>
        <w:tabs>
          <w:tab w:val="clear" w:pos="454"/>
        </w:tabs>
        <w:spacing w:before="60" w:after="60"/>
        <w:rPr>
          <w:lang w:val="en-NZ"/>
        </w:rPr>
      </w:pPr>
      <w:r w:rsidRPr="00280894">
        <w:rPr>
          <w:lang w:val="en-NZ"/>
        </w:rPr>
        <w:t xml:space="preserve">Ensure that policies and procedures encompassing emergency management, business continuity and crisis management arrangements are understood, </w:t>
      </w:r>
      <w:proofErr w:type="gramStart"/>
      <w:r w:rsidRPr="00280894">
        <w:rPr>
          <w:lang w:val="en-NZ"/>
        </w:rPr>
        <w:t>followed</w:t>
      </w:r>
      <w:proofErr w:type="gramEnd"/>
      <w:r w:rsidRPr="00280894">
        <w:rPr>
          <w:lang w:val="en-NZ"/>
        </w:rPr>
        <w:t xml:space="preserve"> and implemented by employees.</w:t>
      </w:r>
    </w:p>
    <w:p w14:paraId="1A1B18FC" w14:textId="77777777" w:rsidR="0080061F" w:rsidRPr="00280894" w:rsidRDefault="0080061F" w:rsidP="0055724C">
      <w:pPr>
        <w:pStyle w:val="Heading2"/>
        <w:spacing w:before="360"/>
        <w:rPr>
          <w:lang w:val="en-NZ"/>
        </w:rPr>
      </w:pPr>
      <w:r w:rsidRPr="00280894">
        <w:rPr>
          <w:lang w:val="en-NZ"/>
        </w:rPr>
        <w:t>Know-how</w:t>
      </w:r>
    </w:p>
    <w:p w14:paraId="742FC89D" w14:textId="77777777" w:rsidR="00E02A49" w:rsidRPr="00B55498" w:rsidRDefault="00E02A49" w:rsidP="00E02A49">
      <w:pPr>
        <w:pStyle w:val="Bullet1"/>
        <w:numPr>
          <w:ilvl w:val="0"/>
          <w:numId w:val="7"/>
        </w:numPr>
        <w:tabs>
          <w:tab w:val="clear" w:pos="454"/>
          <w:tab w:val="num" w:pos="360"/>
        </w:tabs>
        <w:spacing w:before="60" w:after="60"/>
        <w:ind w:left="360"/>
        <w:rPr>
          <w:lang w:val="en-NZ"/>
        </w:rPr>
      </w:pPr>
      <w:r w:rsidRPr="005D5834">
        <w:rPr>
          <w:lang w:val="en-NZ"/>
        </w:rPr>
        <w:t>Qualification in strategic procurement, MCIPS, or degree in related discipline is desirable.</w:t>
      </w:r>
    </w:p>
    <w:p w14:paraId="1105EE07" w14:textId="59E7E3ED" w:rsidR="00666AFF" w:rsidRPr="00280894" w:rsidRDefault="00F90736" w:rsidP="00666AFF">
      <w:pPr>
        <w:pStyle w:val="Bullet1"/>
        <w:numPr>
          <w:ilvl w:val="0"/>
          <w:numId w:val="7"/>
        </w:numPr>
        <w:tabs>
          <w:tab w:val="clear" w:pos="454"/>
          <w:tab w:val="num" w:pos="360"/>
        </w:tabs>
        <w:spacing w:before="60" w:after="60"/>
        <w:ind w:left="360"/>
        <w:rPr>
          <w:lang w:val="en-NZ"/>
        </w:rPr>
      </w:pPr>
      <w:r w:rsidRPr="00280894">
        <w:rPr>
          <w:lang w:val="en-NZ"/>
        </w:rPr>
        <w:t xml:space="preserve">Previous experience leading teams in a </w:t>
      </w:r>
      <w:r w:rsidR="00666AFF">
        <w:rPr>
          <w:lang w:val="en-NZ"/>
        </w:rPr>
        <w:t xml:space="preserve">strategic and </w:t>
      </w:r>
      <w:r w:rsidRPr="00280894">
        <w:rPr>
          <w:lang w:val="en-NZ"/>
        </w:rPr>
        <w:t>complex</w:t>
      </w:r>
      <w:r w:rsidR="00666AFF">
        <w:rPr>
          <w:lang w:val="en-NZ"/>
        </w:rPr>
        <w:t xml:space="preserve"> commercial</w:t>
      </w:r>
      <w:r w:rsidRPr="00280894">
        <w:rPr>
          <w:lang w:val="en-NZ"/>
        </w:rPr>
        <w:t xml:space="preserve"> environment</w:t>
      </w:r>
    </w:p>
    <w:p w14:paraId="2A70E4D8" w14:textId="448D2D2B" w:rsidR="005D5834" w:rsidRDefault="005D5834" w:rsidP="00F90736">
      <w:pPr>
        <w:pStyle w:val="Bullet1"/>
        <w:numPr>
          <w:ilvl w:val="0"/>
          <w:numId w:val="7"/>
        </w:numPr>
        <w:tabs>
          <w:tab w:val="clear" w:pos="454"/>
          <w:tab w:val="num" w:pos="360"/>
        </w:tabs>
        <w:spacing w:before="60" w:after="60"/>
        <w:ind w:left="360"/>
        <w:rPr>
          <w:lang w:val="en-NZ"/>
        </w:rPr>
      </w:pPr>
      <w:r>
        <w:rPr>
          <w:lang w:val="en-NZ"/>
        </w:rPr>
        <w:t xml:space="preserve">Extensive senior commercial management experience. </w:t>
      </w:r>
    </w:p>
    <w:p w14:paraId="1BB9E33F" w14:textId="77777777" w:rsidR="00E02A49" w:rsidRPr="00B55498" w:rsidRDefault="00E02A49" w:rsidP="00E02A49">
      <w:pPr>
        <w:pStyle w:val="Bullet1"/>
        <w:numPr>
          <w:ilvl w:val="0"/>
          <w:numId w:val="7"/>
        </w:numPr>
        <w:tabs>
          <w:tab w:val="clear" w:pos="454"/>
          <w:tab w:val="num" w:pos="360"/>
        </w:tabs>
        <w:spacing w:before="60" w:after="60"/>
        <w:ind w:left="360"/>
        <w:rPr>
          <w:lang w:val="en-NZ"/>
        </w:rPr>
      </w:pPr>
      <w:r w:rsidRPr="00B55498">
        <w:rPr>
          <w:lang w:val="en-NZ"/>
        </w:rPr>
        <w:t>Strong leadership and people management skills</w:t>
      </w:r>
    </w:p>
    <w:p w14:paraId="454FA939" w14:textId="77777777" w:rsidR="00E02A49" w:rsidRPr="00B55498" w:rsidRDefault="00E02A49" w:rsidP="00E02A49">
      <w:pPr>
        <w:pStyle w:val="Bullet1"/>
        <w:numPr>
          <w:ilvl w:val="0"/>
          <w:numId w:val="7"/>
        </w:numPr>
        <w:tabs>
          <w:tab w:val="clear" w:pos="454"/>
          <w:tab w:val="num" w:pos="360"/>
        </w:tabs>
        <w:spacing w:before="60" w:after="60"/>
        <w:ind w:left="360"/>
        <w:rPr>
          <w:lang w:val="en-NZ"/>
        </w:rPr>
      </w:pPr>
      <w:r w:rsidRPr="00B55498">
        <w:rPr>
          <w:lang w:val="en-NZ"/>
        </w:rPr>
        <w:t>Excellent communication skills, both verbal and written</w:t>
      </w:r>
    </w:p>
    <w:p w14:paraId="147B17E4" w14:textId="5ABD479B" w:rsidR="00F90736" w:rsidRDefault="00F90736" w:rsidP="00F90736">
      <w:pPr>
        <w:pStyle w:val="Bullet1"/>
        <w:numPr>
          <w:ilvl w:val="0"/>
          <w:numId w:val="7"/>
        </w:numPr>
        <w:tabs>
          <w:tab w:val="clear" w:pos="454"/>
          <w:tab w:val="num" w:pos="360"/>
        </w:tabs>
        <w:spacing w:before="60" w:after="60"/>
        <w:ind w:left="360"/>
        <w:rPr>
          <w:lang w:val="en-NZ"/>
        </w:rPr>
      </w:pPr>
      <w:r w:rsidRPr="00280894">
        <w:rPr>
          <w:lang w:val="en-NZ"/>
        </w:rPr>
        <w:t xml:space="preserve">A thorough </w:t>
      </w:r>
      <w:r w:rsidR="00666AFF">
        <w:rPr>
          <w:lang w:val="en-NZ"/>
        </w:rPr>
        <w:t xml:space="preserve">working </w:t>
      </w:r>
      <w:r w:rsidRPr="00280894">
        <w:rPr>
          <w:lang w:val="en-NZ"/>
        </w:rPr>
        <w:t>knowledge and understanding NZ Government Procurement practice and commercial environments</w:t>
      </w:r>
      <w:r w:rsidR="00666AFF">
        <w:rPr>
          <w:lang w:val="en-NZ"/>
        </w:rPr>
        <w:t xml:space="preserve"> and how these apply to teams of specialists</w:t>
      </w:r>
    </w:p>
    <w:p w14:paraId="51504A9D" w14:textId="313982A7" w:rsidR="00F90736" w:rsidRPr="00280894" w:rsidRDefault="00F90736" w:rsidP="00F90736">
      <w:pPr>
        <w:pStyle w:val="Bullet1"/>
        <w:numPr>
          <w:ilvl w:val="0"/>
          <w:numId w:val="7"/>
        </w:numPr>
        <w:tabs>
          <w:tab w:val="clear" w:pos="454"/>
          <w:tab w:val="num" w:pos="360"/>
        </w:tabs>
        <w:spacing w:before="60" w:after="60"/>
        <w:ind w:left="360"/>
        <w:rPr>
          <w:lang w:val="en-NZ"/>
        </w:rPr>
      </w:pPr>
      <w:r w:rsidRPr="00280894">
        <w:rPr>
          <w:lang w:val="en-NZ"/>
        </w:rPr>
        <w:t xml:space="preserve">Experience of development and capability building for </w:t>
      </w:r>
      <w:r w:rsidR="005D5834">
        <w:rPr>
          <w:lang w:val="en-NZ"/>
        </w:rPr>
        <w:t xml:space="preserve">and across </w:t>
      </w:r>
      <w:r w:rsidRPr="00280894">
        <w:rPr>
          <w:lang w:val="en-NZ"/>
        </w:rPr>
        <w:t xml:space="preserve">teams in a </w:t>
      </w:r>
      <w:r w:rsidR="00666AFF">
        <w:rPr>
          <w:lang w:val="en-NZ"/>
        </w:rPr>
        <w:t>commissioning/</w:t>
      </w:r>
      <w:r w:rsidRPr="00280894">
        <w:rPr>
          <w:lang w:val="en-NZ"/>
        </w:rPr>
        <w:t>procurement/commercial context</w:t>
      </w:r>
    </w:p>
    <w:p w14:paraId="07A0A037" w14:textId="3B7DF022" w:rsidR="00666AFF" w:rsidRDefault="00666AFF" w:rsidP="00F90736">
      <w:pPr>
        <w:pStyle w:val="Bullet1"/>
        <w:numPr>
          <w:ilvl w:val="0"/>
          <w:numId w:val="7"/>
        </w:numPr>
        <w:tabs>
          <w:tab w:val="clear" w:pos="454"/>
          <w:tab w:val="num" w:pos="360"/>
        </w:tabs>
        <w:spacing w:before="60" w:after="60"/>
        <w:ind w:left="360"/>
        <w:rPr>
          <w:lang w:val="en-NZ"/>
        </w:rPr>
      </w:pPr>
      <w:r>
        <w:rPr>
          <w:lang w:val="en-NZ"/>
        </w:rPr>
        <w:t xml:space="preserve">Ability to build a strong team culture focussed on delivery and capability improvement. </w:t>
      </w:r>
    </w:p>
    <w:p w14:paraId="021888E4" w14:textId="77777777" w:rsidR="005D5834" w:rsidRPr="005D5834" w:rsidRDefault="005D5834" w:rsidP="00280894">
      <w:pPr>
        <w:pStyle w:val="Bullet1"/>
        <w:numPr>
          <w:ilvl w:val="0"/>
          <w:numId w:val="7"/>
        </w:numPr>
        <w:tabs>
          <w:tab w:val="clear" w:pos="454"/>
          <w:tab w:val="num" w:pos="360"/>
        </w:tabs>
        <w:spacing w:before="60" w:after="60"/>
        <w:ind w:left="360"/>
        <w:rPr>
          <w:lang w:val="en-NZ"/>
        </w:rPr>
      </w:pPr>
      <w:r w:rsidRPr="005D5834">
        <w:rPr>
          <w:lang w:val="en-NZ"/>
        </w:rPr>
        <w:t xml:space="preserve">Highly developed skills in coaching for high performance including ability to manage </w:t>
      </w:r>
      <w:proofErr w:type="gramStart"/>
      <w:r w:rsidRPr="005D5834">
        <w:rPr>
          <w:lang w:val="en-NZ"/>
        </w:rPr>
        <w:t>performance, and</w:t>
      </w:r>
      <w:proofErr w:type="gramEnd"/>
      <w:r w:rsidRPr="005D5834">
        <w:rPr>
          <w:lang w:val="en-NZ"/>
        </w:rPr>
        <w:t xml:space="preserve"> develop staff capability. </w:t>
      </w:r>
    </w:p>
    <w:p w14:paraId="1B19A0D2" w14:textId="77777777" w:rsidR="00F90736" w:rsidRPr="00280894" w:rsidRDefault="00F90736" w:rsidP="00F90736">
      <w:pPr>
        <w:pStyle w:val="Bullet1"/>
        <w:numPr>
          <w:ilvl w:val="0"/>
          <w:numId w:val="7"/>
        </w:numPr>
        <w:tabs>
          <w:tab w:val="clear" w:pos="454"/>
          <w:tab w:val="num" w:pos="360"/>
        </w:tabs>
        <w:spacing w:before="60" w:after="60"/>
        <w:ind w:left="360"/>
        <w:rPr>
          <w:lang w:val="en-NZ"/>
        </w:rPr>
      </w:pPr>
      <w:r w:rsidRPr="00280894">
        <w:rPr>
          <w:lang w:val="en-NZ"/>
        </w:rPr>
        <w:t>Excellent facilitation and negotiation skills</w:t>
      </w:r>
    </w:p>
    <w:p w14:paraId="413B6B76" w14:textId="5EDCFDDE" w:rsidR="00F90736" w:rsidRDefault="00F90736" w:rsidP="00F90736">
      <w:pPr>
        <w:pStyle w:val="Bullet1"/>
        <w:numPr>
          <w:ilvl w:val="0"/>
          <w:numId w:val="7"/>
        </w:numPr>
        <w:tabs>
          <w:tab w:val="clear" w:pos="454"/>
          <w:tab w:val="num" w:pos="360"/>
        </w:tabs>
        <w:spacing w:before="60" w:after="60"/>
        <w:ind w:left="360"/>
        <w:rPr>
          <w:lang w:val="en-NZ"/>
        </w:rPr>
      </w:pPr>
      <w:r w:rsidRPr="00280894">
        <w:rPr>
          <w:lang w:val="en-NZ"/>
        </w:rPr>
        <w:t>Well-developed change management skills</w:t>
      </w:r>
      <w:r w:rsidR="005D5834">
        <w:rPr>
          <w:lang w:val="en-NZ"/>
        </w:rPr>
        <w:t xml:space="preserve"> and ability to implement best practice procurement and commercial across teams</w:t>
      </w:r>
      <w:r w:rsidRPr="00280894">
        <w:rPr>
          <w:lang w:val="en-NZ"/>
        </w:rPr>
        <w:t>.</w:t>
      </w:r>
    </w:p>
    <w:p w14:paraId="134BA960" w14:textId="77777777" w:rsidR="0080061F" w:rsidRPr="00280894" w:rsidRDefault="0080061F" w:rsidP="0055724C">
      <w:pPr>
        <w:pStyle w:val="Heading2"/>
        <w:spacing w:before="360"/>
        <w:rPr>
          <w:lang w:val="en-NZ"/>
        </w:rPr>
      </w:pPr>
      <w:r w:rsidRPr="00280894">
        <w:rPr>
          <w:lang w:val="en-NZ"/>
        </w:rPr>
        <w:lastRenderedPageBreak/>
        <w:t>Attributes</w:t>
      </w:r>
    </w:p>
    <w:p w14:paraId="0C64DA77" w14:textId="04A0D7E9" w:rsidR="005D5834" w:rsidRPr="00280894" w:rsidRDefault="005D5834" w:rsidP="00280894">
      <w:pPr>
        <w:pStyle w:val="Bullet1"/>
        <w:numPr>
          <w:ilvl w:val="0"/>
          <w:numId w:val="7"/>
        </w:numPr>
        <w:tabs>
          <w:tab w:val="clear" w:pos="454"/>
          <w:tab w:val="num" w:pos="360"/>
        </w:tabs>
        <w:spacing w:before="60" w:after="60"/>
        <w:ind w:left="360"/>
        <w:rPr>
          <w:lang w:val="en-NZ"/>
        </w:rPr>
      </w:pPr>
      <w:r w:rsidRPr="00280894">
        <w:rPr>
          <w:lang w:val="en-NZ"/>
        </w:rPr>
        <w:t xml:space="preserve">good relationship builders, be able to see the big picture, and be able to work through others to deliver initiatives. </w:t>
      </w:r>
    </w:p>
    <w:p w14:paraId="141DC1E7" w14:textId="240964FE" w:rsidR="005D5834" w:rsidRPr="00280894" w:rsidRDefault="005D5834" w:rsidP="00280894">
      <w:pPr>
        <w:pStyle w:val="Bullet1"/>
        <w:numPr>
          <w:ilvl w:val="0"/>
          <w:numId w:val="7"/>
        </w:numPr>
        <w:tabs>
          <w:tab w:val="clear" w:pos="454"/>
          <w:tab w:val="num" w:pos="360"/>
        </w:tabs>
        <w:spacing w:before="60" w:after="60"/>
        <w:ind w:left="360"/>
        <w:rPr>
          <w:lang w:val="en-NZ"/>
        </w:rPr>
      </w:pPr>
      <w:r w:rsidRPr="00280894">
        <w:rPr>
          <w:lang w:val="en-NZ"/>
        </w:rPr>
        <w:t xml:space="preserve">Works and thinks systematically to breakdown siloes and link the parts of MSD environment into a cohesive whole. </w:t>
      </w:r>
    </w:p>
    <w:p w14:paraId="54A47702" w14:textId="0517F3B9" w:rsidR="005D5834" w:rsidRPr="00280894" w:rsidRDefault="005D5834" w:rsidP="00280894">
      <w:pPr>
        <w:pStyle w:val="Bullet1"/>
        <w:numPr>
          <w:ilvl w:val="0"/>
          <w:numId w:val="7"/>
        </w:numPr>
        <w:tabs>
          <w:tab w:val="clear" w:pos="454"/>
          <w:tab w:val="num" w:pos="360"/>
        </w:tabs>
        <w:spacing w:before="60" w:after="60"/>
        <w:ind w:left="360"/>
        <w:rPr>
          <w:lang w:val="en-NZ"/>
        </w:rPr>
      </w:pPr>
      <w:r w:rsidRPr="00280894">
        <w:rPr>
          <w:lang w:val="en-NZ"/>
        </w:rPr>
        <w:t xml:space="preserve">Highly developed interpersonal skills with a demonstrated ability to relate to staff at all levels. </w:t>
      </w:r>
    </w:p>
    <w:p w14:paraId="44767B7E" w14:textId="7926D781" w:rsidR="005D5834" w:rsidRPr="00280894" w:rsidRDefault="005D5834" w:rsidP="00280894">
      <w:pPr>
        <w:pStyle w:val="Bullet1"/>
        <w:numPr>
          <w:ilvl w:val="0"/>
          <w:numId w:val="7"/>
        </w:numPr>
        <w:tabs>
          <w:tab w:val="clear" w:pos="454"/>
          <w:tab w:val="num" w:pos="360"/>
        </w:tabs>
        <w:spacing w:before="60" w:after="60"/>
        <w:ind w:left="360"/>
        <w:rPr>
          <w:lang w:val="en-NZ"/>
        </w:rPr>
      </w:pPr>
      <w:r w:rsidRPr="00280894">
        <w:rPr>
          <w:lang w:val="en-NZ"/>
        </w:rPr>
        <w:t xml:space="preserve">Highly developed planning and organisational skills. </w:t>
      </w:r>
    </w:p>
    <w:p w14:paraId="106C5C9B" w14:textId="1A5E6A9D" w:rsidR="005D5834" w:rsidRPr="00280894" w:rsidRDefault="005D5834" w:rsidP="00280894">
      <w:pPr>
        <w:pStyle w:val="Bullet1"/>
        <w:numPr>
          <w:ilvl w:val="0"/>
          <w:numId w:val="7"/>
        </w:numPr>
        <w:tabs>
          <w:tab w:val="clear" w:pos="454"/>
          <w:tab w:val="num" w:pos="360"/>
        </w:tabs>
        <w:spacing w:before="60" w:after="60"/>
        <w:ind w:left="360"/>
        <w:rPr>
          <w:lang w:val="en-NZ"/>
        </w:rPr>
      </w:pPr>
      <w:r w:rsidRPr="00280894">
        <w:rPr>
          <w:lang w:val="en-NZ"/>
        </w:rPr>
        <w:t xml:space="preserve">Influential with others to achieve goals and create solutions. </w:t>
      </w:r>
    </w:p>
    <w:p w14:paraId="56E0E3B1" w14:textId="77777777" w:rsidR="005D5834" w:rsidRPr="00280894" w:rsidRDefault="005D5834" w:rsidP="005D5834">
      <w:pPr>
        <w:pStyle w:val="Bullet1"/>
        <w:numPr>
          <w:ilvl w:val="0"/>
          <w:numId w:val="2"/>
        </w:numPr>
        <w:tabs>
          <w:tab w:val="clear" w:pos="454"/>
        </w:tabs>
        <w:spacing w:before="60" w:after="60"/>
        <w:rPr>
          <w:lang w:val="en-NZ"/>
        </w:rPr>
      </w:pPr>
      <w:r w:rsidRPr="00280894">
        <w:rPr>
          <w:lang w:val="en-NZ"/>
        </w:rPr>
        <w:t>Resilient and calm under pressure. </w:t>
      </w:r>
    </w:p>
    <w:p w14:paraId="282952E5" w14:textId="3C7B6C32" w:rsidR="005D5834" w:rsidRPr="00280894" w:rsidRDefault="005D5834" w:rsidP="00280894">
      <w:pPr>
        <w:pStyle w:val="Bullet1"/>
        <w:numPr>
          <w:ilvl w:val="0"/>
          <w:numId w:val="7"/>
        </w:numPr>
        <w:tabs>
          <w:tab w:val="clear" w:pos="454"/>
          <w:tab w:val="num" w:pos="360"/>
        </w:tabs>
        <w:spacing w:before="60" w:after="60"/>
        <w:ind w:left="360"/>
        <w:rPr>
          <w:lang w:val="en-NZ"/>
        </w:rPr>
      </w:pPr>
      <w:r w:rsidRPr="00280894">
        <w:rPr>
          <w:lang w:val="en-NZ"/>
        </w:rPr>
        <w:t xml:space="preserve">Very effective communication skills – in all forms especially written and oral. </w:t>
      </w:r>
    </w:p>
    <w:p w14:paraId="545DD197" w14:textId="372BE532" w:rsidR="005D5834" w:rsidRPr="00280894" w:rsidRDefault="005D5834" w:rsidP="00280894">
      <w:pPr>
        <w:pStyle w:val="Bullet1"/>
        <w:numPr>
          <w:ilvl w:val="0"/>
          <w:numId w:val="7"/>
        </w:numPr>
        <w:tabs>
          <w:tab w:val="clear" w:pos="454"/>
          <w:tab w:val="num" w:pos="360"/>
        </w:tabs>
        <w:spacing w:before="60" w:after="60"/>
        <w:ind w:left="360"/>
        <w:rPr>
          <w:lang w:val="en-NZ"/>
        </w:rPr>
      </w:pPr>
      <w:r w:rsidRPr="00280894">
        <w:rPr>
          <w:lang w:val="en-NZ"/>
        </w:rPr>
        <w:t xml:space="preserve">Sound analytical skills – able to analyse information from a variety of sources and draw conclusions, which enable accurate decision making. </w:t>
      </w:r>
    </w:p>
    <w:p w14:paraId="2E3E62C0" w14:textId="11EC66DB" w:rsidR="005D5834" w:rsidRPr="00280894" w:rsidRDefault="005D5834" w:rsidP="00280894">
      <w:pPr>
        <w:pStyle w:val="Bullet1"/>
        <w:numPr>
          <w:ilvl w:val="0"/>
          <w:numId w:val="7"/>
        </w:numPr>
        <w:tabs>
          <w:tab w:val="clear" w:pos="454"/>
          <w:tab w:val="num" w:pos="360"/>
        </w:tabs>
        <w:spacing w:before="60" w:after="60"/>
        <w:ind w:left="360"/>
        <w:rPr>
          <w:lang w:val="en-NZ"/>
        </w:rPr>
      </w:pPr>
      <w:r w:rsidRPr="00280894">
        <w:rPr>
          <w:lang w:val="en-NZ"/>
        </w:rPr>
        <w:t xml:space="preserve">Excellent relationship management skills – able to establish rapport, build and maintain relationships with all levels of an organisation. </w:t>
      </w:r>
    </w:p>
    <w:p w14:paraId="2A5F31E0" w14:textId="0EB6005F" w:rsidR="005D5834" w:rsidRPr="00280894" w:rsidRDefault="005D5834" w:rsidP="00280894">
      <w:pPr>
        <w:pStyle w:val="Bullet1"/>
        <w:numPr>
          <w:ilvl w:val="0"/>
          <w:numId w:val="7"/>
        </w:numPr>
        <w:tabs>
          <w:tab w:val="clear" w:pos="454"/>
          <w:tab w:val="num" w:pos="360"/>
        </w:tabs>
        <w:spacing w:before="60" w:after="60"/>
        <w:ind w:left="360"/>
        <w:rPr>
          <w:lang w:val="en-NZ"/>
        </w:rPr>
      </w:pPr>
      <w:r w:rsidRPr="00280894">
        <w:rPr>
          <w:lang w:val="en-NZ"/>
        </w:rPr>
        <w:t xml:space="preserve">Able to maintain objectivity, </w:t>
      </w:r>
      <w:proofErr w:type="gramStart"/>
      <w:r w:rsidRPr="00280894">
        <w:rPr>
          <w:lang w:val="en-NZ"/>
        </w:rPr>
        <w:t>fairness</w:t>
      </w:r>
      <w:proofErr w:type="gramEnd"/>
      <w:r w:rsidRPr="00280894">
        <w:rPr>
          <w:lang w:val="en-NZ"/>
        </w:rPr>
        <w:t xml:space="preserve"> and professionalism at all times. </w:t>
      </w:r>
    </w:p>
    <w:p w14:paraId="7471A4B1" w14:textId="326D5362" w:rsidR="005D5834" w:rsidRPr="00280894" w:rsidRDefault="005D5834" w:rsidP="00280894">
      <w:pPr>
        <w:pStyle w:val="Bullet1"/>
        <w:numPr>
          <w:ilvl w:val="0"/>
          <w:numId w:val="7"/>
        </w:numPr>
        <w:tabs>
          <w:tab w:val="clear" w:pos="454"/>
          <w:tab w:val="num" w:pos="360"/>
        </w:tabs>
        <w:spacing w:before="60" w:after="60"/>
        <w:ind w:left="360"/>
        <w:rPr>
          <w:lang w:val="en-NZ"/>
        </w:rPr>
      </w:pPr>
      <w:r w:rsidRPr="00280894">
        <w:rPr>
          <w:lang w:val="en-NZ"/>
        </w:rPr>
        <w:t xml:space="preserve">Exercises sound judgement and political sensitivity. </w:t>
      </w:r>
    </w:p>
    <w:p w14:paraId="46C80EAA" w14:textId="0BFB08CE" w:rsidR="005D5834" w:rsidRPr="00280894" w:rsidRDefault="005D5834" w:rsidP="00280894">
      <w:pPr>
        <w:pStyle w:val="Bullet1"/>
        <w:numPr>
          <w:ilvl w:val="0"/>
          <w:numId w:val="7"/>
        </w:numPr>
        <w:tabs>
          <w:tab w:val="clear" w:pos="454"/>
          <w:tab w:val="num" w:pos="360"/>
        </w:tabs>
        <w:spacing w:before="60" w:after="60"/>
        <w:ind w:left="360"/>
        <w:rPr>
          <w:lang w:val="en-NZ"/>
        </w:rPr>
      </w:pPr>
      <w:r w:rsidRPr="00280894">
        <w:rPr>
          <w:lang w:val="en-NZ"/>
        </w:rPr>
        <w:t xml:space="preserve">Flexible, </w:t>
      </w:r>
      <w:proofErr w:type="gramStart"/>
      <w:r w:rsidRPr="00280894">
        <w:rPr>
          <w:lang w:val="en-NZ"/>
        </w:rPr>
        <w:t>adaptable</w:t>
      </w:r>
      <w:proofErr w:type="gramEnd"/>
      <w:r w:rsidRPr="00280894">
        <w:rPr>
          <w:lang w:val="en-NZ"/>
        </w:rPr>
        <w:t xml:space="preserve"> and pragmatic. </w:t>
      </w:r>
    </w:p>
    <w:p w14:paraId="1A3B64A5" w14:textId="77777777" w:rsidR="002A5E56" w:rsidRPr="00280894" w:rsidRDefault="002A5E56" w:rsidP="00280894">
      <w:pPr>
        <w:pStyle w:val="Bullet1"/>
        <w:numPr>
          <w:ilvl w:val="0"/>
          <w:numId w:val="7"/>
        </w:numPr>
        <w:tabs>
          <w:tab w:val="clear" w:pos="454"/>
          <w:tab w:val="num" w:pos="360"/>
        </w:tabs>
        <w:spacing w:before="60" w:after="60"/>
        <w:ind w:left="360"/>
        <w:rPr>
          <w:lang w:val="en-NZ"/>
        </w:rPr>
      </w:pPr>
      <w:r w:rsidRPr="00280894">
        <w:rPr>
          <w:lang w:val="en-NZ"/>
        </w:rPr>
        <w:t>Trusted leader who empowers others and builds capability. </w:t>
      </w:r>
    </w:p>
    <w:p w14:paraId="7390C23D" w14:textId="77777777" w:rsidR="002A5E56" w:rsidRPr="00280894" w:rsidRDefault="002A5E56" w:rsidP="002A5E56">
      <w:pPr>
        <w:pStyle w:val="Bullet1"/>
        <w:numPr>
          <w:ilvl w:val="0"/>
          <w:numId w:val="2"/>
        </w:numPr>
        <w:tabs>
          <w:tab w:val="clear" w:pos="454"/>
        </w:tabs>
        <w:spacing w:before="60" w:after="60"/>
        <w:rPr>
          <w:lang w:val="en-NZ"/>
        </w:rPr>
      </w:pPr>
      <w:r w:rsidRPr="00280894">
        <w:rPr>
          <w:lang w:val="en-NZ"/>
        </w:rPr>
        <w:t>Politically astute with strong organisational awareness. </w:t>
      </w:r>
    </w:p>
    <w:p w14:paraId="1423F5C3" w14:textId="77777777" w:rsidR="002A5E56" w:rsidRPr="00280894" w:rsidRDefault="002A5E56" w:rsidP="002A5E56">
      <w:pPr>
        <w:pStyle w:val="Bullet1"/>
        <w:numPr>
          <w:ilvl w:val="0"/>
          <w:numId w:val="2"/>
        </w:numPr>
        <w:tabs>
          <w:tab w:val="clear" w:pos="454"/>
        </w:tabs>
        <w:spacing w:before="60" w:after="60"/>
        <w:rPr>
          <w:lang w:val="en-NZ"/>
        </w:rPr>
      </w:pPr>
      <w:r w:rsidRPr="00280894">
        <w:rPr>
          <w:lang w:val="en-NZ"/>
        </w:rPr>
        <w:t>Motivates and supports high performance. </w:t>
      </w:r>
    </w:p>
    <w:p w14:paraId="4297ECCB" w14:textId="77777777" w:rsidR="002A5E56" w:rsidRPr="00280894" w:rsidRDefault="002A5E56" w:rsidP="002A5E56">
      <w:pPr>
        <w:pStyle w:val="Bullet1"/>
        <w:numPr>
          <w:ilvl w:val="0"/>
          <w:numId w:val="2"/>
        </w:numPr>
        <w:tabs>
          <w:tab w:val="clear" w:pos="454"/>
        </w:tabs>
        <w:spacing w:before="60" w:after="60"/>
        <w:rPr>
          <w:lang w:val="en-NZ"/>
        </w:rPr>
      </w:pPr>
      <w:r w:rsidRPr="00280894">
        <w:rPr>
          <w:lang w:val="en-NZ"/>
        </w:rPr>
        <w:t>Strategic thinker with strong planning skills. </w:t>
      </w:r>
    </w:p>
    <w:p w14:paraId="69D4C93C" w14:textId="77777777" w:rsidR="002A5E56" w:rsidRPr="00280894" w:rsidRDefault="002A5E56" w:rsidP="002A5E56">
      <w:pPr>
        <w:pStyle w:val="Bullet1"/>
        <w:numPr>
          <w:ilvl w:val="0"/>
          <w:numId w:val="2"/>
        </w:numPr>
        <w:tabs>
          <w:tab w:val="clear" w:pos="454"/>
        </w:tabs>
        <w:spacing w:before="60" w:after="60"/>
        <w:rPr>
          <w:color w:val="000000" w:themeColor="text1"/>
          <w:lang w:val="en-NZ"/>
        </w:rPr>
      </w:pPr>
      <w:r w:rsidRPr="00280894">
        <w:rPr>
          <w:color w:val="000000" w:themeColor="text1"/>
          <w:lang w:val="en-NZ"/>
        </w:rPr>
        <w:t>Detail-focused and committed to quality. </w:t>
      </w:r>
    </w:p>
    <w:p w14:paraId="61C1565E" w14:textId="114494B4" w:rsidR="00AB318F" w:rsidRPr="00280894" w:rsidRDefault="00AB318F" w:rsidP="00280894">
      <w:pPr>
        <w:pStyle w:val="ListBullet"/>
        <w:rPr>
          <w:lang w:val="en-NZ"/>
        </w:rPr>
      </w:pPr>
      <w:r w:rsidRPr="00280894">
        <w:rPr>
          <w:color w:val="000000" w:themeColor="text1"/>
          <w:lang w:val="en-NZ"/>
        </w:rPr>
        <w:t>Excellent relationship management capability</w:t>
      </w:r>
    </w:p>
    <w:p w14:paraId="34125658" w14:textId="7FA61553" w:rsidR="0080061F" w:rsidRPr="00280894" w:rsidRDefault="0080061F" w:rsidP="0055724C">
      <w:pPr>
        <w:pStyle w:val="Heading2"/>
        <w:spacing w:before="360"/>
        <w:rPr>
          <w:lang w:val="en-NZ"/>
        </w:rPr>
      </w:pPr>
      <w:r w:rsidRPr="00280894">
        <w:rPr>
          <w:lang w:val="en-NZ"/>
        </w:rPr>
        <w:t xml:space="preserve">Key </w:t>
      </w:r>
      <w:r w:rsidR="00E22E32" w:rsidRPr="00280894">
        <w:rPr>
          <w:lang w:val="en-NZ"/>
        </w:rPr>
        <w:t>r</w:t>
      </w:r>
      <w:r w:rsidRPr="00280894">
        <w:rPr>
          <w:lang w:val="en-NZ"/>
        </w:rPr>
        <w:t xml:space="preserve">elationships </w:t>
      </w:r>
    </w:p>
    <w:p w14:paraId="3E8742DD" w14:textId="77777777" w:rsidR="0080061F" w:rsidRPr="00280894" w:rsidRDefault="0080061F" w:rsidP="000469A5">
      <w:pPr>
        <w:pStyle w:val="Heading3"/>
        <w:rPr>
          <w:lang w:val="en-NZ"/>
        </w:rPr>
      </w:pPr>
      <w:r w:rsidRPr="00280894">
        <w:rPr>
          <w:lang w:val="en-NZ"/>
        </w:rPr>
        <w:t>Internal</w:t>
      </w:r>
    </w:p>
    <w:p w14:paraId="33D2E7A4" w14:textId="77777777" w:rsidR="005D5834" w:rsidRPr="00280894" w:rsidRDefault="005D5834" w:rsidP="005D5834">
      <w:pPr>
        <w:pStyle w:val="Bullet1"/>
        <w:numPr>
          <w:ilvl w:val="0"/>
          <w:numId w:val="2"/>
        </w:numPr>
        <w:tabs>
          <w:tab w:val="clear" w:pos="454"/>
        </w:tabs>
        <w:spacing w:before="60" w:after="60"/>
      </w:pPr>
      <w:r w:rsidRPr="00280894">
        <w:t>GM Commissioning &amp; Funding</w:t>
      </w:r>
    </w:p>
    <w:p w14:paraId="3D0D410A" w14:textId="77777777" w:rsidR="005D5834" w:rsidRPr="00280894" w:rsidRDefault="005D5834" w:rsidP="005D5834">
      <w:pPr>
        <w:pStyle w:val="Bullet1"/>
        <w:numPr>
          <w:ilvl w:val="0"/>
          <w:numId w:val="2"/>
        </w:numPr>
        <w:tabs>
          <w:tab w:val="clear" w:pos="454"/>
        </w:tabs>
        <w:spacing w:before="60" w:after="60"/>
      </w:pPr>
      <w:r w:rsidRPr="00280894">
        <w:t>Director Procurement &amp; Commercial</w:t>
      </w:r>
    </w:p>
    <w:p w14:paraId="4084FAE5" w14:textId="77777777" w:rsidR="005D5834" w:rsidRPr="00280894" w:rsidRDefault="005D5834" w:rsidP="005D5834">
      <w:pPr>
        <w:pStyle w:val="Bullet1"/>
        <w:numPr>
          <w:ilvl w:val="0"/>
          <w:numId w:val="2"/>
        </w:numPr>
        <w:tabs>
          <w:tab w:val="clear" w:pos="454"/>
        </w:tabs>
        <w:spacing w:before="60" w:after="60"/>
      </w:pPr>
      <w:r w:rsidRPr="00280894">
        <w:t>DSS Contracts and Funding</w:t>
      </w:r>
    </w:p>
    <w:p w14:paraId="4899EA00" w14:textId="77777777" w:rsidR="005D5834" w:rsidRPr="00280894" w:rsidRDefault="005D5834" w:rsidP="005D5834">
      <w:pPr>
        <w:pStyle w:val="Bullet1"/>
        <w:numPr>
          <w:ilvl w:val="0"/>
          <w:numId w:val="2"/>
        </w:numPr>
        <w:tabs>
          <w:tab w:val="clear" w:pos="454"/>
        </w:tabs>
        <w:spacing w:before="60" w:after="60"/>
      </w:pPr>
      <w:r w:rsidRPr="00280894">
        <w:t>DSS Commissioning</w:t>
      </w:r>
    </w:p>
    <w:p w14:paraId="18717002" w14:textId="719E6275" w:rsidR="00937CB0" w:rsidRPr="00280894" w:rsidRDefault="005D5834" w:rsidP="005D5834">
      <w:pPr>
        <w:pStyle w:val="Bullet1"/>
        <w:numPr>
          <w:ilvl w:val="0"/>
          <w:numId w:val="2"/>
        </w:numPr>
        <w:tabs>
          <w:tab w:val="clear" w:pos="454"/>
        </w:tabs>
        <w:spacing w:before="60" w:after="60"/>
      </w:pPr>
      <w:r w:rsidRPr="00280894">
        <w:t>MSD Procurement and Commercial Services team</w:t>
      </w:r>
    </w:p>
    <w:p w14:paraId="0DA60FEE" w14:textId="20B69B53" w:rsidR="005D5834" w:rsidRPr="00280894" w:rsidRDefault="00937CB0" w:rsidP="005D5834">
      <w:pPr>
        <w:pStyle w:val="Bullet1"/>
        <w:numPr>
          <w:ilvl w:val="0"/>
          <w:numId w:val="2"/>
        </w:numPr>
        <w:tabs>
          <w:tab w:val="clear" w:pos="454"/>
        </w:tabs>
        <w:spacing w:before="60" w:after="60"/>
      </w:pPr>
      <w:r w:rsidRPr="00280894">
        <w:t>MSD’s MCP Service and Contracts</w:t>
      </w:r>
    </w:p>
    <w:p w14:paraId="36BDD941" w14:textId="77777777" w:rsidR="005D5834" w:rsidRPr="00280894" w:rsidRDefault="005D5834" w:rsidP="005D5834">
      <w:pPr>
        <w:pStyle w:val="Bullet1"/>
        <w:numPr>
          <w:ilvl w:val="0"/>
          <w:numId w:val="2"/>
        </w:numPr>
        <w:tabs>
          <w:tab w:val="clear" w:pos="454"/>
        </w:tabs>
        <w:spacing w:before="60" w:after="60"/>
      </w:pPr>
      <w:r w:rsidRPr="00280894">
        <w:t>MSD Business Managers</w:t>
      </w:r>
    </w:p>
    <w:p w14:paraId="2C446A81" w14:textId="77777777" w:rsidR="005D5834" w:rsidRPr="00280894" w:rsidRDefault="005D5834" w:rsidP="005D5834">
      <w:pPr>
        <w:pStyle w:val="Bullet1"/>
        <w:numPr>
          <w:ilvl w:val="0"/>
          <w:numId w:val="2"/>
        </w:numPr>
        <w:tabs>
          <w:tab w:val="clear" w:pos="454"/>
        </w:tabs>
        <w:spacing w:before="60" w:after="60"/>
      </w:pPr>
      <w:r w:rsidRPr="00280894">
        <w:t>Legal Services Group</w:t>
      </w:r>
    </w:p>
    <w:p w14:paraId="57B6B32C" w14:textId="77777777" w:rsidR="005D5834" w:rsidRPr="00280894" w:rsidRDefault="005D5834" w:rsidP="005D5834">
      <w:pPr>
        <w:pStyle w:val="Bullet1"/>
        <w:numPr>
          <w:ilvl w:val="0"/>
          <w:numId w:val="2"/>
        </w:numPr>
        <w:tabs>
          <w:tab w:val="clear" w:pos="454"/>
        </w:tabs>
        <w:spacing w:before="60" w:after="60"/>
      </w:pPr>
      <w:r w:rsidRPr="00280894">
        <w:t>Finance Group</w:t>
      </w:r>
    </w:p>
    <w:p w14:paraId="170496CC" w14:textId="77777777" w:rsidR="005D5834" w:rsidRPr="00280894" w:rsidRDefault="005D5834" w:rsidP="005D5834">
      <w:pPr>
        <w:pStyle w:val="Bullet1"/>
        <w:numPr>
          <w:ilvl w:val="0"/>
          <w:numId w:val="2"/>
        </w:numPr>
        <w:tabs>
          <w:tab w:val="clear" w:pos="454"/>
        </w:tabs>
        <w:spacing w:before="60" w:after="60"/>
      </w:pPr>
      <w:r w:rsidRPr="00280894">
        <w:t>Financial Analysts</w:t>
      </w:r>
    </w:p>
    <w:p w14:paraId="48DBAD43" w14:textId="77777777" w:rsidR="0080061F" w:rsidRPr="00280894" w:rsidRDefault="0080061F" w:rsidP="000469A5">
      <w:pPr>
        <w:pStyle w:val="Heading3"/>
        <w:rPr>
          <w:lang w:val="en-NZ"/>
        </w:rPr>
      </w:pPr>
      <w:r w:rsidRPr="00280894">
        <w:rPr>
          <w:lang w:val="en-NZ"/>
        </w:rPr>
        <w:t xml:space="preserve">External </w:t>
      </w:r>
    </w:p>
    <w:p w14:paraId="163C143D" w14:textId="77777777" w:rsidR="005D5834" w:rsidRPr="00280894" w:rsidRDefault="005D5834" w:rsidP="005D5834">
      <w:pPr>
        <w:pStyle w:val="Bullet1"/>
        <w:numPr>
          <w:ilvl w:val="0"/>
          <w:numId w:val="2"/>
        </w:numPr>
        <w:tabs>
          <w:tab w:val="clear" w:pos="454"/>
        </w:tabs>
        <w:spacing w:before="60" w:after="60"/>
      </w:pPr>
      <w:bookmarkStart w:id="0" w:name="_Hlk71899120"/>
      <w:r w:rsidRPr="00280894">
        <w:t>Third party contractors and suppliers</w:t>
      </w:r>
    </w:p>
    <w:p w14:paraId="19E1302B" w14:textId="3438FB19" w:rsidR="005D5834" w:rsidRPr="00280894" w:rsidRDefault="005D5834" w:rsidP="005D5834">
      <w:pPr>
        <w:pStyle w:val="Bullet1"/>
        <w:numPr>
          <w:ilvl w:val="0"/>
          <w:numId w:val="2"/>
        </w:numPr>
        <w:tabs>
          <w:tab w:val="clear" w:pos="454"/>
        </w:tabs>
        <w:spacing w:before="60" w:after="60"/>
      </w:pPr>
      <w:r w:rsidRPr="00280894">
        <w:t>Counter parts at other Public Sector Agencies</w:t>
      </w:r>
    </w:p>
    <w:p w14:paraId="6F01AA73" w14:textId="77777777" w:rsidR="005D5834" w:rsidRPr="00280894" w:rsidRDefault="005D5834" w:rsidP="005D5834">
      <w:pPr>
        <w:pStyle w:val="Bullet1"/>
        <w:numPr>
          <w:ilvl w:val="0"/>
          <w:numId w:val="2"/>
        </w:numPr>
        <w:tabs>
          <w:tab w:val="clear" w:pos="454"/>
        </w:tabs>
        <w:spacing w:before="60" w:after="60"/>
      </w:pPr>
      <w:r w:rsidRPr="00280894">
        <w:t xml:space="preserve">Audit NZ and external </w:t>
      </w:r>
      <w:proofErr w:type="gramStart"/>
      <w:r w:rsidRPr="00280894">
        <w:t>auditors</w:t>
      </w:r>
      <w:proofErr w:type="gramEnd"/>
    </w:p>
    <w:p w14:paraId="2DF4ECE6" w14:textId="77777777" w:rsidR="005D5834" w:rsidRPr="00280894" w:rsidRDefault="005D5834" w:rsidP="005D5834">
      <w:pPr>
        <w:pStyle w:val="Bullet1"/>
        <w:numPr>
          <w:ilvl w:val="0"/>
          <w:numId w:val="2"/>
        </w:numPr>
        <w:tabs>
          <w:tab w:val="clear" w:pos="454"/>
        </w:tabs>
        <w:spacing w:before="60" w:after="60"/>
      </w:pPr>
      <w:r w:rsidRPr="00280894">
        <w:t>External Legal advisors</w:t>
      </w:r>
    </w:p>
    <w:p w14:paraId="2830F56B" w14:textId="77777777" w:rsidR="005D5834" w:rsidRPr="00280894" w:rsidRDefault="005D5834" w:rsidP="005D5834">
      <w:pPr>
        <w:pStyle w:val="Bullet1"/>
        <w:numPr>
          <w:ilvl w:val="0"/>
          <w:numId w:val="2"/>
        </w:numPr>
        <w:tabs>
          <w:tab w:val="clear" w:pos="454"/>
        </w:tabs>
        <w:spacing w:before="60" w:after="60"/>
      </w:pPr>
      <w:bookmarkStart w:id="1" w:name="_Hlk71891223"/>
      <w:r w:rsidRPr="00280894">
        <w:lastRenderedPageBreak/>
        <w:t xml:space="preserve">NZ Government Procurement Functional Leadership (MBIE) </w:t>
      </w:r>
    </w:p>
    <w:bookmarkEnd w:id="0"/>
    <w:bookmarkEnd w:id="1"/>
    <w:p w14:paraId="32FB05B1" w14:textId="77777777" w:rsidR="0080061F" w:rsidRPr="00280894" w:rsidRDefault="0080061F" w:rsidP="0055724C">
      <w:pPr>
        <w:pStyle w:val="Heading2"/>
        <w:spacing w:before="360"/>
        <w:rPr>
          <w:lang w:val="en-NZ"/>
        </w:rPr>
      </w:pPr>
      <w:r w:rsidRPr="00280894">
        <w:rPr>
          <w:lang w:val="en-NZ"/>
        </w:rPr>
        <w:t xml:space="preserve">Other </w:t>
      </w:r>
    </w:p>
    <w:p w14:paraId="63161B42" w14:textId="77777777" w:rsidR="0080061F" w:rsidRPr="00280894" w:rsidRDefault="0080061F" w:rsidP="000469A5">
      <w:pPr>
        <w:pStyle w:val="Heading3"/>
        <w:rPr>
          <w:lang w:val="en-NZ"/>
        </w:rPr>
      </w:pPr>
      <w:r w:rsidRPr="00280894">
        <w:rPr>
          <w:lang w:val="en-NZ"/>
        </w:rPr>
        <w:t>Delegations</w:t>
      </w:r>
    </w:p>
    <w:p w14:paraId="6220A983" w14:textId="551FA63B" w:rsidR="0080061F" w:rsidRPr="00280894" w:rsidRDefault="0080061F" w:rsidP="00086206">
      <w:pPr>
        <w:pStyle w:val="Bullet1"/>
        <w:numPr>
          <w:ilvl w:val="0"/>
          <w:numId w:val="2"/>
        </w:numPr>
        <w:tabs>
          <w:tab w:val="clear" w:pos="454"/>
        </w:tabs>
        <w:spacing w:before="60" w:after="60"/>
        <w:rPr>
          <w:lang w:val="en-NZ"/>
        </w:rPr>
      </w:pPr>
      <w:r w:rsidRPr="00280894">
        <w:rPr>
          <w:lang w:val="en-NZ"/>
        </w:rPr>
        <w:t>Financial – Yes</w:t>
      </w:r>
      <w:r w:rsidR="00B710E7">
        <w:rPr>
          <w:lang w:val="en-NZ"/>
        </w:rPr>
        <w:t xml:space="preserve"> level 5</w:t>
      </w:r>
    </w:p>
    <w:p w14:paraId="1A13EE12" w14:textId="0F587E09" w:rsidR="0080061F" w:rsidRPr="00280894" w:rsidRDefault="0080061F" w:rsidP="00086206">
      <w:pPr>
        <w:pStyle w:val="Bullet1"/>
        <w:numPr>
          <w:ilvl w:val="0"/>
          <w:numId w:val="2"/>
        </w:numPr>
        <w:tabs>
          <w:tab w:val="clear" w:pos="454"/>
        </w:tabs>
        <w:spacing w:before="60" w:after="60"/>
        <w:rPr>
          <w:lang w:val="en-NZ"/>
        </w:rPr>
      </w:pPr>
      <w:r w:rsidRPr="00280894">
        <w:rPr>
          <w:lang w:val="en-NZ"/>
        </w:rPr>
        <w:t xml:space="preserve">Human Resources </w:t>
      </w:r>
      <w:r w:rsidR="00280894" w:rsidRPr="00280894">
        <w:rPr>
          <w:lang w:val="en-NZ"/>
        </w:rPr>
        <w:t xml:space="preserve">- </w:t>
      </w:r>
      <w:r w:rsidRPr="00280894">
        <w:rPr>
          <w:lang w:val="en-NZ"/>
        </w:rPr>
        <w:t>Yes and level</w:t>
      </w:r>
      <w:r w:rsidR="00280894" w:rsidRPr="00280894">
        <w:rPr>
          <w:lang w:val="en-NZ"/>
        </w:rPr>
        <w:t xml:space="preserve"> </w:t>
      </w:r>
      <w:r w:rsidR="00B710E7">
        <w:rPr>
          <w:lang w:val="en-NZ"/>
        </w:rPr>
        <w:t>5</w:t>
      </w:r>
    </w:p>
    <w:p w14:paraId="09A0D619" w14:textId="3EC0DC52" w:rsidR="0080061F" w:rsidRPr="00280894" w:rsidRDefault="0080061F" w:rsidP="000469A5">
      <w:pPr>
        <w:pStyle w:val="Heading3"/>
        <w:rPr>
          <w:lang w:val="en-NZ"/>
        </w:rPr>
      </w:pPr>
      <w:r w:rsidRPr="00280894">
        <w:rPr>
          <w:lang w:val="en-NZ"/>
        </w:rPr>
        <w:t xml:space="preserve">Direct reports </w:t>
      </w:r>
      <w:r w:rsidR="002A5E56" w:rsidRPr="00280894">
        <w:rPr>
          <w:lang w:val="en-NZ"/>
        </w:rPr>
        <w:t xml:space="preserve">- </w:t>
      </w:r>
      <w:r w:rsidRPr="00280894">
        <w:rPr>
          <w:lang w:val="en-NZ"/>
        </w:rPr>
        <w:t>Yes</w:t>
      </w:r>
    </w:p>
    <w:p w14:paraId="7A424157" w14:textId="543782BB" w:rsidR="0080061F" w:rsidRPr="00280894" w:rsidRDefault="0080061F" w:rsidP="000469A5">
      <w:pPr>
        <w:pStyle w:val="Heading3"/>
        <w:rPr>
          <w:lang w:val="en-NZ"/>
        </w:rPr>
      </w:pPr>
      <w:r w:rsidRPr="00280894">
        <w:rPr>
          <w:lang w:val="en-NZ"/>
        </w:rPr>
        <w:t xml:space="preserve">Security clearance </w:t>
      </w:r>
      <w:r w:rsidR="002A5E56" w:rsidRPr="00280894">
        <w:rPr>
          <w:lang w:val="en-NZ"/>
        </w:rPr>
        <w:t xml:space="preserve">- </w:t>
      </w:r>
      <w:r w:rsidRPr="00280894">
        <w:rPr>
          <w:lang w:val="en-NZ"/>
        </w:rPr>
        <w:t>No</w:t>
      </w:r>
    </w:p>
    <w:p w14:paraId="5AD192A7" w14:textId="0D0BCBE9" w:rsidR="0080061F" w:rsidRPr="00280894" w:rsidRDefault="0080061F" w:rsidP="000469A5">
      <w:pPr>
        <w:pStyle w:val="Heading3"/>
        <w:rPr>
          <w:lang w:val="en-NZ"/>
        </w:rPr>
      </w:pPr>
      <w:r w:rsidRPr="00280894">
        <w:rPr>
          <w:lang w:val="en-NZ"/>
        </w:rPr>
        <w:t xml:space="preserve">Children’s worker </w:t>
      </w:r>
      <w:r w:rsidR="002A5E56" w:rsidRPr="00280894">
        <w:rPr>
          <w:lang w:val="en-NZ"/>
        </w:rPr>
        <w:t xml:space="preserve">- </w:t>
      </w:r>
      <w:r w:rsidRPr="00280894">
        <w:rPr>
          <w:lang w:val="en-NZ"/>
        </w:rPr>
        <w:t>No</w:t>
      </w:r>
    </w:p>
    <w:p w14:paraId="34F3E7D0" w14:textId="77777777" w:rsidR="0080061F" w:rsidRPr="00280894" w:rsidRDefault="0080061F" w:rsidP="0080061F">
      <w:pPr>
        <w:spacing w:after="0" w:line="240" w:lineRule="auto"/>
        <w:rPr>
          <w:lang w:val="en-NZ"/>
        </w:rPr>
      </w:pPr>
      <w:r w:rsidRPr="00280894">
        <w:rPr>
          <w:lang w:val="en-NZ"/>
        </w:rPr>
        <w:t xml:space="preserve">Limited </w:t>
      </w:r>
      <w:proofErr w:type="spellStart"/>
      <w:r w:rsidRPr="00280894">
        <w:rPr>
          <w:lang w:val="en-NZ"/>
        </w:rPr>
        <w:t>adhoc</w:t>
      </w:r>
      <w:proofErr w:type="spellEnd"/>
      <w:r w:rsidRPr="00280894">
        <w:rPr>
          <w:lang w:val="en-NZ"/>
        </w:rPr>
        <w:t xml:space="preserve"> travel may be </w:t>
      </w:r>
      <w:proofErr w:type="gramStart"/>
      <w:r w:rsidRPr="00280894">
        <w:rPr>
          <w:lang w:val="en-NZ"/>
        </w:rPr>
        <w:t>required</w:t>
      </w:r>
      <w:proofErr w:type="gramEnd"/>
    </w:p>
    <w:p w14:paraId="5F667520" w14:textId="77777777" w:rsidR="004230ED" w:rsidRPr="00280894" w:rsidRDefault="004230ED" w:rsidP="0080061F">
      <w:pPr>
        <w:rPr>
          <w:lang w:val="en-NZ"/>
        </w:rPr>
      </w:pPr>
    </w:p>
    <w:p w14:paraId="0213DF75" w14:textId="63D204FC" w:rsidR="00970B7E" w:rsidRPr="00280894" w:rsidRDefault="004230ED" w:rsidP="00970B7E">
      <w:pPr>
        <w:rPr>
          <w:b/>
          <w:bCs/>
          <w:lang w:val="en-NZ" w:eastAsia="en-GB"/>
        </w:rPr>
      </w:pPr>
      <w:r w:rsidRPr="00280894">
        <w:rPr>
          <w:rFonts w:eastAsia="Times New Roman"/>
          <w:b/>
          <w:sz w:val="24"/>
          <w:szCs w:val="20"/>
          <w:lang w:val="en-NZ" w:eastAsia="en-GB"/>
        </w:rPr>
        <w:t>Position Description Updated:</w:t>
      </w:r>
      <w:r w:rsidRPr="00412105">
        <w:rPr>
          <w:rFonts w:eastAsia="Times New Roman"/>
          <w:b/>
          <w:sz w:val="22"/>
          <w:szCs w:val="20"/>
          <w:lang w:val="en-NZ" w:eastAsia="en-GB"/>
        </w:rPr>
        <w:t xml:space="preserve"> </w:t>
      </w:r>
      <w:r w:rsidR="002A5E56" w:rsidRPr="00280894">
        <w:rPr>
          <w:lang w:val="en-NZ"/>
        </w:rPr>
        <w:t xml:space="preserve">July </w:t>
      </w:r>
      <w:r w:rsidR="00970B7E" w:rsidRPr="00280894">
        <w:rPr>
          <w:lang w:val="en-NZ"/>
        </w:rPr>
        <w:t>2025</w:t>
      </w:r>
    </w:p>
    <w:sectPr w:rsidR="00970B7E" w:rsidRPr="00280894" w:rsidSect="00803002">
      <w:headerReference w:type="even" r:id="rId17"/>
      <w:headerReference w:type="default" r:id="rId18"/>
      <w:footerReference w:type="default" r:id="rId19"/>
      <w:headerReference w:type="first" r:id="rId20"/>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9966" w14:textId="77777777" w:rsidR="00203E8F" w:rsidRDefault="00203E8F" w:rsidP="0077711D">
      <w:pPr>
        <w:spacing w:after="0" w:line="240" w:lineRule="auto"/>
      </w:pPr>
      <w:r>
        <w:separator/>
      </w:r>
    </w:p>
  </w:endnote>
  <w:endnote w:type="continuationSeparator" w:id="0">
    <w:p w14:paraId="29D0A2ED" w14:textId="77777777" w:rsidR="00203E8F" w:rsidRDefault="00203E8F" w:rsidP="0077711D">
      <w:pPr>
        <w:spacing w:after="0" w:line="240" w:lineRule="auto"/>
      </w:pPr>
      <w:r>
        <w:continuationSeparator/>
      </w:r>
    </w:p>
  </w:endnote>
  <w:endnote w:type="continuationNotice" w:id="1">
    <w:p w14:paraId="603F6ECB" w14:textId="77777777" w:rsidR="00203E8F" w:rsidRDefault="00203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5A12584"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280894">
      <w:t>Manager Commercial Outcomes</w:t>
    </w:r>
    <w:r w:rsidR="002A5E56">
      <w:t xml:space="preserve">   </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5197C71" w:rsidR="00803002" w:rsidRPr="002E5827" w:rsidRDefault="00970B7E" w:rsidP="0080061F">
    <w:pPr>
      <w:pStyle w:val="Footer"/>
      <w:pBdr>
        <w:top w:val="single" w:sz="4" w:space="1" w:color="auto"/>
      </w:pBdr>
      <w:tabs>
        <w:tab w:val="clear" w:pos="9026"/>
        <w:tab w:val="right" w:pos="10206"/>
      </w:tabs>
      <w:rPr>
        <w:szCs w:val="18"/>
      </w:rPr>
    </w:pPr>
    <w:r w:rsidRPr="008B5C31">
      <w:t xml:space="preserve">Position Description – </w:t>
    </w:r>
    <w:r w:rsidR="00280894">
      <w:t>Manager Commercial Outcomes</w:t>
    </w:r>
    <w:r>
      <w:t xml:space="preserve">   </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232F" w14:textId="77777777" w:rsidR="00203E8F" w:rsidRDefault="00203E8F" w:rsidP="0077711D">
      <w:pPr>
        <w:spacing w:after="0" w:line="240" w:lineRule="auto"/>
      </w:pPr>
      <w:r>
        <w:separator/>
      </w:r>
    </w:p>
  </w:footnote>
  <w:footnote w:type="continuationSeparator" w:id="0">
    <w:p w14:paraId="6205117E" w14:textId="77777777" w:rsidR="00203E8F" w:rsidRDefault="00203E8F" w:rsidP="0077711D">
      <w:pPr>
        <w:spacing w:after="0" w:line="240" w:lineRule="auto"/>
      </w:pPr>
      <w:r>
        <w:continuationSeparator/>
      </w:r>
    </w:p>
  </w:footnote>
  <w:footnote w:type="continuationNotice" w:id="1">
    <w:p w14:paraId="1056054B" w14:textId="77777777" w:rsidR="00203E8F" w:rsidRDefault="00203E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8241"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58244"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497D074C" w:rsidR="00DB63D9" w:rsidRPr="000576A5" w:rsidRDefault="00DB63D9" w:rsidP="000576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58243"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F2236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3588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BC37D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5918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2533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0C926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241105"/>
    <w:multiLevelType w:val="multilevel"/>
    <w:tmpl w:val="3F04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4A099F"/>
    <w:multiLevelType w:val="hybridMultilevel"/>
    <w:tmpl w:val="1EF030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6BE5EC2"/>
    <w:multiLevelType w:val="multilevel"/>
    <w:tmpl w:val="071C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DD6E50"/>
    <w:multiLevelType w:val="multilevel"/>
    <w:tmpl w:val="66B8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252683"/>
    <w:multiLevelType w:val="multilevel"/>
    <w:tmpl w:val="3C6C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6F00BE"/>
    <w:multiLevelType w:val="multilevel"/>
    <w:tmpl w:val="5512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3EB8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627614"/>
    <w:multiLevelType w:val="multilevel"/>
    <w:tmpl w:val="5550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195F78B5"/>
    <w:multiLevelType w:val="multilevel"/>
    <w:tmpl w:val="F65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0050E24"/>
    <w:multiLevelType w:val="multilevel"/>
    <w:tmpl w:val="67BA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A9A1C41"/>
    <w:multiLevelType w:val="multilevel"/>
    <w:tmpl w:val="2A98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AD745B"/>
    <w:multiLevelType w:val="hybridMultilevel"/>
    <w:tmpl w:val="46D49D46"/>
    <w:lvl w:ilvl="0" w:tplc="14090001">
      <w:start w:val="1"/>
      <w:numFmt w:val="bullet"/>
      <w:lvlText w:val=""/>
      <w:lvlJc w:val="left"/>
      <w:pPr>
        <w:ind w:left="426" w:hanging="360"/>
      </w:pPr>
      <w:rPr>
        <w:rFonts w:ascii="Symbol" w:hAnsi="Symbol" w:hint="default"/>
      </w:rPr>
    </w:lvl>
    <w:lvl w:ilvl="1" w:tplc="14090003" w:tentative="1">
      <w:start w:val="1"/>
      <w:numFmt w:val="bullet"/>
      <w:lvlText w:val="o"/>
      <w:lvlJc w:val="left"/>
      <w:pPr>
        <w:ind w:left="1146" w:hanging="360"/>
      </w:pPr>
      <w:rPr>
        <w:rFonts w:ascii="Courier New" w:hAnsi="Courier New" w:cs="Courier New" w:hint="default"/>
      </w:rPr>
    </w:lvl>
    <w:lvl w:ilvl="2" w:tplc="14090005" w:tentative="1">
      <w:start w:val="1"/>
      <w:numFmt w:val="bullet"/>
      <w:lvlText w:val=""/>
      <w:lvlJc w:val="left"/>
      <w:pPr>
        <w:ind w:left="1866" w:hanging="360"/>
      </w:pPr>
      <w:rPr>
        <w:rFonts w:ascii="Wingdings" w:hAnsi="Wingdings" w:hint="default"/>
      </w:rPr>
    </w:lvl>
    <w:lvl w:ilvl="3" w:tplc="14090001" w:tentative="1">
      <w:start w:val="1"/>
      <w:numFmt w:val="bullet"/>
      <w:lvlText w:val=""/>
      <w:lvlJc w:val="left"/>
      <w:pPr>
        <w:ind w:left="2586" w:hanging="360"/>
      </w:pPr>
      <w:rPr>
        <w:rFonts w:ascii="Symbol" w:hAnsi="Symbol" w:hint="default"/>
      </w:rPr>
    </w:lvl>
    <w:lvl w:ilvl="4" w:tplc="14090003" w:tentative="1">
      <w:start w:val="1"/>
      <w:numFmt w:val="bullet"/>
      <w:lvlText w:val="o"/>
      <w:lvlJc w:val="left"/>
      <w:pPr>
        <w:ind w:left="3306" w:hanging="360"/>
      </w:pPr>
      <w:rPr>
        <w:rFonts w:ascii="Courier New" w:hAnsi="Courier New" w:cs="Courier New" w:hint="default"/>
      </w:rPr>
    </w:lvl>
    <w:lvl w:ilvl="5" w:tplc="14090005" w:tentative="1">
      <w:start w:val="1"/>
      <w:numFmt w:val="bullet"/>
      <w:lvlText w:val=""/>
      <w:lvlJc w:val="left"/>
      <w:pPr>
        <w:ind w:left="4026" w:hanging="360"/>
      </w:pPr>
      <w:rPr>
        <w:rFonts w:ascii="Wingdings" w:hAnsi="Wingdings" w:hint="default"/>
      </w:rPr>
    </w:lvl>
    <w:lvl w:ilvl="6" w:tplc="14090001" w:tentative="1">
      <w:start w:val="1"/>
      <w:numFmt w:val="bullet"/>
      <w:lvlText w:val=""/>
      <w:lvlJc w:val="left"/>
      <w:pPr>
        <w:ind w:left="4746" w:hanging="360"/>
      </w:pPr>
      <w:rPr>
        <w:rFonts w:ascii="Symbol" w:hAnsi="Symbol" w:hint="default"/>
      </w:rPr>
    </w:lvl>
    <w:lvl w:ilvl="7" w:tplc="14090003" w:tentative="1">
      <w:start w:val="1"/>
      <w:numFmt w:val="bullet"/>
      <w:lvlText w:val="o"/>
      <w:lvlJc w:val="left"/>
      <w:pPr>
        <w:ind w:left="5466" w:hanging="360"/>
      </w:pPr>
      <w:rPr>
        <w:rFonts w:ascii="Courier New" w:hAnsi="Courier New" w:cs="Courier New" w:hint="default"/>
      </w:rPr>
    </w:lvl>
    <w:lvl w:ilvl="8" w:tplc="14090005" w:tentative="1">
      <w:start w:val="1"/>
      <w:numFmt w:val="bullet"/>
      <w:lvlText w:val=""/>
      <w:lvlJc w:val="left"/>
      <w:pPr>
        <w:ind w:left="6186" w:hanging="360"/>
      </w:pPr>
      <w:rPr>
        <w:rFonts w:ascii="Wingdings" w:hAnsi="Wingdings" w:hint="default"/>
      </w:rPr>
    </w:lvl>
  </w:abstractNum>
  <w:abstractNum w:abstractNumId="26" w15:restartNumberingAfterBreak="0">
    <w:nsid w:val="2F395009"/>
    <w:multiLevelType w:val="multilevel"/>
    <w:tmpl w:val="4D78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F12883"/>
    <w:multiLevelType w:val="multilevel"/>
    <w:tmpl w:val="C1CE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B12314"/>
    <w:multiLevelType w:val="multilevel"/>
    <w:tmpl w:val="0360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30" w15:restartNumberingAfterBreak="0">
    <w:nsid w:val="536D563E"/>
    <w:multiLevelType w:val="multilevel"/>
    <w:tmpl w:val="9E5C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A34D14"/>
    <w:multiLevelType w:val="multilevel"/>
    <w:tmpl w:val="9F68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BE5326"/>
    <w:multiLevelType w:val="multilevel"/>
    <w:tmpl w:val="570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C82ACA"/>
    <w:multiLevelType w:val="multilevel"/>
    <w:tmpl w:val="890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E43F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47D4917"/>
    <w:multiLevelType w:val="multilevel"/>
    <w:tmpl w:val="8ACA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902515"/>
    <w:multiLevelType w:val="multilevel"/>
    <w:tmpl w:val="97FE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785E52"/>
    <w:multiLevelType w:val="multilevel"/>
    <w:tmpl w:val="7F7A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1A2390"/>
    <w:multiLevelType w:val="multilevel"/>
    <w:tmpl w:val="EB4C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3E7CF9"/>
    <w:multiLevelType w:val="multilevel"/>
    <w:tmpl w:val="5940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470914"/>
    <w:multiLevelType w:val="multilevel"/>
    <w:tmpl w:val="DB92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E70CD2"/>
    <w:multiLevelType w:val="multilevel"/>
    <w:tmpl w:val="2D74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E64F6A"/>
    <w:multiLevelType w:val="multilevel"/>
    <w:tmpl w:val="D776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8715CA"/>
    <w:multiLevelType w:val="multilevel"/>
    <w:tmpl w:val="4010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B44606"/>
    <w:multiLevelType w:val="multilevel"/>
    <w:tmpl w:val="2224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E45387"/>
    <w:multiLevelType w:val="multilevel"/>
    <w:tmpl w:val="3EE2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496620">
    <w:abstractNumId w:val="19"/>
  </w:num>
  <w:num w:numId="2" w16cid:durableId="2045134168">
    <w:abstractNumId w:val="7"/>
  </w:num>
  <w:num w:numId="3" w16cid:durableId="1983343402">
    <w:abstractNumId w:val="6"/>
  </w:num>
  <w:num w:numId="4" w16cid:durableId="103235133">
    <w:abstractNumId w:val="16"/>
  </w:num>
  <w:num w:numId="5" w16cid:durableId="1475877034">
    <w:abstractNumId w:val="18"/>
  </w:num>
  <w:num w:numId="6" w16cid:durableId="1783455097">
    <w:abstractNumId w:val="29"/>
  </w:num>
  <w:num w:numId="7" w16cid:durableId="207687743">
    <w:abstractNumId w:val="23"/>
  </w:num>
  <w:num w:numId="8" w16cid:durableId="1865825100">
    <w:abstractNumId w:val="15"/>
  </w:num>
  <w:num w:numId="9" w16cid:durableId="1647054543">
    <w:abstractNumId w:val="21"/>
  </w:num>
  <w:num w:numId="10" w16cid:durableId="1714765484">
    <w:abstractNumId w:val="35"/>
  </w:num>
  <w:num w:numId="11" w16cid:durableId="634334617">
    <w:abstractNumId w:val="32"/>
  </w:num>
  <w:num w:numId="12" w16cid:durableId="161942559">
    <w:abstractNumId w:val="17"/>
  </w:num>
  <w:num w:numId="13" w16cid:durableId="1388794174">
    <w:abstractNumId w:val="26"/>
  </w:num>
  <w:num w:numId="14" w16cid:durableId="385493006">
    <w:abstractNumId w:val="42"/>
  </w:num>
  <w:num w:numId="15" w16cid:durableId="101732489">
    <w:abstractNumId w:val="37"/>
  </w:num>
  <w:num w:numId="16" w16cid:durableId="823281574">
    <w:abstractNumId w:val="36"/>
  </w:num>
  <w:num w:numId="17" w16cid:durableId="335039701">
    <w:abstractNumId w:val="44"/>
  </w:num>
  <w:num w:numId="18" w16cid:durableId="866675834">
    <w:abstractNumId w:val="31"/>
  </w:num>
  <w:num w:numId="19" w16cid:durableId="760680958">
    <w:abstractNumId w:val="28"/>
  </w:num>
  <w:num w:numId="20" w16cid:durableId="1102341034">
    <w:abstractNumId w:val="45"/>
  </w:num>
  <w:num w:numId="21" w16cid:durableId="1012072785">
    <w:abstractNumId w:val="29"/>
  </w:num>
  <w:num w:numId="22" w16cid:durableId="1200782247">
    <w:abstractNumId w:val="38"/>
  </w:num>
  <w:num w:numId="23" w16cid:durableId="90469293">
    <w:abstractNumId w:val="12"/>
  </w:num>
  <w:num w:numId="24" w16cid:durableId="531304331">
    <w:abstractNumId w:val="46"/>
  </w:num>
  <w:num w:numId="25" w16cid:durableId="710686090">
    <w:abstractNumId w:val="40"/>
  </w:num>
  <w:num w:numId="26" w16cid:durableId="1583568227">
    <w:abstractNumId w:val="27"/>
  </w:num>
  <w:num w:numId="27" w16cid:durableId="1919703919">
    <w:abstractNumId w:val="43"/>
  </w:num>
  <w:num w:numId="28" w16cid:durableId="1077871652">
    <w:abstractNumId w:val="11"/>
  </w:num>
  <w:num w:numId="29" w16cid:durableId="1623997437">
    <w:abstractNumId w:val="20"/>
  </w:num>
  <w:num w:numId="30" w16cid:durableId="164824781">
    <w:abstractNumId w:val="13"/>
  </w:num>
  <w:num w:numId="31" w16cid:durableId="1989049385">
    <w:abstractNumId w:val="22"/>
  </w:num>
  <w:num w:numId="32" w16cid:durableId="43800366">
    <w:abstractNumId w:val="29"/>
  </w:num>
  <w:num w:numId="33" w16cid:durableId="1447042489">
    <w:abstractNumId w:val="30"/>
  </w:num>
  <w:num w:numId="34" w16cid:durableId="304968090">
    <w:abstractNumId w:val="10"/>
  </w:num>
  <w:num w:numId="35" w16cid:durableId="698822794">
    <w:abstractNumId w:val="39"/>
  </w:num>
  <w:num w:numId="36" w16cid:durableId="1465848433">
    <w:abstractNumId w:val="33"/>
  </w:num>
  <w:num w:numId="37" w16cid:durableId="1288900551">
    <w:abstractNumId w:val="24"/>
  </w:num>
  <w:num w:numId="38" w16cid:durableId="2028097464">
    <w:abstractNumId w:val="41"/>
  </w:num>
  <w:num w:numId="39" w16cid:durableId="917708594">
    <w:abstractNumId w:val="8"/>
  </w:num>
  <w:num w:numId="40" w16cid:durableId="308293601">
    <w:abstractNumId w:val="29"/>
  </w:num>
  <w:num w:numId="41" w16cid:durableId="1384712100">
    <w:abstractNumId w:val="29"/>
  </w:num>
  <w:num w:numId="42" w16cid:durableId="1703633920">
    <w:abstractNumId w:val="9"/>
  </w:num>
  <w:num w:numId="43" w16cid:durableId="1367481315">
    <w:abstractNumId w:val="29"/>
  </w:num>
  <w:num w:numId="44" w16cid:durableId="424109431">
    <w:abstractNumId w:val="29"/>
  </w:num>
  <w:num w:numId="45" w16cid:durableId="1491629006">
    <w:abstractNumId w:val="29"/>
  </w:num>
  <w:num w:numId="46" w16cid:durableId="1251819125">
    <w:abstractNumId w:val="29"/>
  </w:num>
  <w:num w:numId="47" w16cid:durableId="1309747210">
    <w:abstractNumId w:val="5"/>
  </w:num>
  <w:num w:numId="48" w16cid:durableId="672611464">
    <w:abstractNumId w:val="29"/>
  </w:num>
  <w:num w:numId="49" w16cid:durableId="1036270044">
    <w:abstractNumId w:val="29"/>
  </w:num>
  <w:num w:numId="50" w16cid:durableId="1396926562">
    <w:abstractNumId w:val="0"/>
  </w:num>
  <w:num w:numId="51" w16cid:durableId="961377049">
    <w:abstractNumId w:val="4"/>
  </w:num>
  <w:num w:numId="52" w16cid:durableId="289553808">
    <w:abstractNumId w:val="3"/>
  </w:num>
  <w:num w:numId="53" w16cid:durableId="790982036">
    <w:abstractNumId w:val="2"/>
  </w:num>
  <w:num w:numId="54" w16cid:durableId="87502133">
    <w:abstractNumId w:val="29"/>
  </w:num>
  <w:num w:numId="55" w16cid:durableId="10301788">
    <w:abstractNumId w:val="34"/>
  </w:num>
  <w:num w:numId="56" w16cid:durableId="1395466709">
    <w:abstractNumId w:val="29"/>
  </w:num>
  <w:num w:numId="57" w16cid:durableId="836071042">
    <w:abstractNumId w:val="14"/>
  </w:num>
  <w:num w:numId="58" w16cid:durableId="425426834">
    <w:abstractNumId w:val="29"/>
  </w:num>
  <w:num w:numId="59" w16cid:durableId="1052119287">
    <w:abstractNumId w:val="1"/>
  </w:num>
  <w:num w:numId="60" w16cid:durableId="1010331019">
    <w:abstractNumId w:val="29"/>
  </w:num>
  <w:num w:numId="61" w16cid:durableId="1422145742">
    <w:abstractNumId w:val="25"/>
  </w:num>
  <w:num w:numId="62" w16cid:durableId="749011498">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161F2"/>
    <w:rsid w:val="00034336"/>
    <w:rsid w:val="00037CB0"/>
    <w:rsid w:val="000469A5"/>
    <w:rsid w:val="000576A5"/>
    <w:rsid w:val="000710E0"/>
    <w:rsid w:val="00086206"/>
    <w:rsid w:val="000964FE"/>
    <w:rsid w:val="000969AE"/>
    <w:rsid w:val="000A4890"/>
    <w:rsid w:val="000A576B"/>
    <w:rsid w:val="000C1F92"/>
    <w:rsid w:val="000E3BB9"/>
    <w:rsid w:val="001026C0"/>
    <w:rsid w:val="00106AED"/>
    <w:rsid w:val="001B360A"/>
    <w:rsid w:val="001D3744"/>
    <w:rsid w:val="00203E8F"/>
    <w:rsid w:val="00213DA6"/>
    <w:rsid w:val="00216302"/>
    <w:rsid w:val="00233BCC"/>
    <w:rsid w:val="00236D2D"/>
    <w:rsid w:val="00245A2B"/>
    <w:rsid w:val="00252382"/>
    <w:rsid w:val="00280894"/>
    <w:rsid w:val="002A5E56"/>
    <w:rsid w:val="002B7EB7"/>
    <w:rsid w:val="002D1C62"/>
    <w:rsid w:val="002D367B"/>
    <w:rsid w:val="00327384"/>
    <w:rsid w:val="00354EC2"/>
    <w:rsid w:val="00387FAC"/>
    <w:rsid w:val="00397220"/>
    <w:rsid w:val="003B0A38"/>
    <w:rsid w:val="003E2869"/>
    <w:rsid w:val="003E3722"/>
    <w:rsid w:val="003F320E"/>
    <w:rsid w:val="00412105"/>
    <w:rsid w:val="004227ED"/>
    <w:rsid w:val="004230ED"/>
    <w:rsid w:val="00445BCE"/>
    <w:rsid w:val="00447DD8"/>
    <w:rsid w:val="00454F25"/>
    <w:rsid w:val="004710B8"/>
    <w:rsid w:val="004939A3"/>
    <w:rsid w:val="004957D3"/>
    <w:rsid w:val="00495E9D"/>
    <w:rsid w:val="004A3CE4"/>
    <w:rsid w:val="004C6D64"/>
    <w:rsid w:val="004D1E30"/>
    <w:rsid w:val="004F3953"/>
    <w:rsid w:val="00533E65"/>
    <w:rsid w:val="0055724C"/>
    <w:rsid w:val="0056681E"/>
    <w:rsid w:val="00572AA9"/>
    <w:rsid w:val="00595906"/>
    <w:rsid w:val="005B11F9"/>
    <w:rsid w:val="005D5834"/>
    <w:rsid w:val="005F5036"/>
    <w:rsid w:val="00631D73"/>
    <w:rsid w:val="00666AFF"/>
    <w:rsid w:val="00683B13"/>
    <w:rsid w:val="006B19BD"/>
    <w:rsid w:val="006E2A41"/>
    <w:rsid w:val="00706207"/>
    <w:rsid w:val="0077711D"/>
    <w:rsid w:val="007B201A"/>
    <w:rsid w:val="007B50EE"/>
    <w:rsid w:val="007C2143"/>
    <w:rsid w:val="007F3ACD"/>
    <w:rsid w:val="0080061F"/>
    <w:rsid w:val="0080133F"/>
    <w:rsid w:val="00803002"/>
    <w:rsid w:val="0080498F"/>
    <w:rsid w:val="00860654"/>
    <w:rsid w:val="008C20D5"/>
    <w:rsid w:val="00903467"/>
    <w:rsid w:val="00906EAA"/>
    <w:rsid w:val="00937CB0"/>
    <w:rsid w:val="00965C35"/>
    <w:rsid w:val="00970B7E"/>
    <w:rsid w:val="00970DD2"/>
    <w:rsid w:val="00994665"/>
    <w:rsid w:val="0099555E"/>
    <w:rsid w:val="009A077C"/>
    <w:rsid w:val="009D15F1"/>
    <w:rsid w:val="009D2B10"/>
    <w:rsid w:val="009E267F"/>
    <w:rsid w:val="00A2199C"/>
    <w:rsid w:val="00A43896"/>
    <w:rsid w:val="00A43F21"/>
    <w:rsid w:val="00A54879"/>
    <w:rsid w:val="00A6244E"/>
    <w:rsid w:val="00A678E1"/>
    <w:rsid w:val="00AB318F"/>
    <w:rsid w:val="00B41635"/>
    <w:rsid w:val="00B52748"/>
    <w:rsid w:val="00B5357A"/>
    <w:rsid w:val="00B710E7"/>
    <w:rsid w:val="00C503A7"/>
    <w:rsid w:val="00C5215F"/>
    <w:rsid w:val="00C61A6F"/>
    <w:rsid w:val="00CB4A28"/>
    <w:rsid w:val="00D34EA0"/>
    <w:rsid w:val="00D637C3"/>
    <w:rsid w:val="00D66DE3"/>
    <w:rsid w:val="00DB63D9"/>
    <w:rsid w:val="00DD3676"/>
    <w:rsid w:val="00DD62A5"/>
    <w:rsid w:val="00DD6907"/>
    <w:rsid w:val="00DD7526"/>
    <w:rsid w:val="00DE3537"/>
    <w:rsid w:val="00E01CD8"/>
    <w:rsid w:val="00E02A49"/>
    <w:rsid w:val="00E22E32"/>
    <w:rsid w:val="00E41044"/>
    <w:rsid w:val="00E43B69"/>
    <w:rsid w:val="00E4584F"/>
    <w:rsid w:val="00E671C3"/>
    <w:rsid w:val="00E90142"/>
    <w:rsid w:val="00E90A83"/>
    <w:rsid w:val="00E9269E"/>
    <w:rsid w:val="00ED7D5A"/>
    <w:rsid w:val="00EE231F"/>
    <w:rsid w:val="00EF3676"/>
    <w:rsid w:val="00F0429E"/>
    <w:rsid w:val="00F05841"/>
    <w:rsid w:val="00F06EE8"/>
    <w:rsid w:val="00F071B6"/>
    <w:rsid w:val="00F07349"/>
    <w:rsid w:val="00F113EF"/>
    <w:rsid w:val="00F12474"/>
    <w:rsid w:val="00F126F3"/>
    <w:rsid w:val="00F22AE5"/>
    <w:rsid w:val="00F829C0"/>
    <w:rsid w:val="00F829F6"/>
    <w:rsid w:val="00F9073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5B55047C-4C2E-4593-A97A-EBE3F845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paragraph">
    <w:name w:val="paragraph"/>
    <w:basedOn w:val="Normal"/>
    <w:rsid w:val="002A5E56"/>
    <w:pPr>
      <w:spacing w:before="100" w:beforeAutospacing="1" w:after="100" w:afterAutospacing="1" w:line="240" w:lineRule="auto"/>
    </w:pPr>
    <w:rPr>
      <w:rFonts w:ascii="Times New Roman" w:eastAsia="Times New Roman" w:hAnsi="Times New Roman" w:cs="Times New Roman"/>
      <w:sz w:val="24"/>
      <w:szCs w:val="24"/>
      <w:lang w:val="en-NZ" w:eastAsia="zh-CN"/>
    </w:rPr>
  </w:style>
  <w:style w:type="character" w:customStyle="1" w:styleId="normaltextrun">
    <w:name w:val="normaltextrun"/>
    <w:basedOn w:val="DefaultParagraphFont"/>
    <w:rsid w:val="002A5E56"/>
  </w:style>
  <w:style w:type="character" w:customStyle="1" w:styleId="eop">
    <w:name w:val="eop"/>
    <w:basedOn w:val="DefaultParagraphFont"/>
    <w:rsid w:val="002A5E56"/>
  </w:style>
  <w:style w:type="paragraph" w:customStyle="1" w:styleId="Default">
    <w:name w:val="Default"/>
    <w:rsid w:val="005D583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4450">
      <w:bodyDiv w:val="1"/>
      <w:marLeft w:val="0"/>
      <w:marRight w:val="0"/>
      <w:marTop w:val="0"/>
      <w:marBottom w:val="0"/>
      <w:divBdr>
        <w:top w:val="none" w:sz="0" w:space="0" w:color="auto"/>
        <w:left w:val="none" w:sz="0" w:space="0" w:color="auto"/>
        <w:bottom w:val="none" w:sz="0" w:space="0" w:color="auto"/>
        <w:right w:val="none" w:sz="0" w:space="0" w:color="auto"/>
      </w:divBdr>
    </w:div>
    <w:div w:id="233318601">
      <w:bodyDiv w:val="1"/>
      <w:marLeft w:val="0"/>
      <w:marRight w:val="0"/>
      <w:marTop w:val="0"/>
      <w:marBottom w:val="0"/>
      <w:divBdr>
        <w:top w:val="none" w:sz="0" w:space="0" w:color="auto"/>
        <w:left w:val="none" w:sz="0" w:space="0" w:color="auto"/>
        <w:bottom w:val="none" w:sz="0" w:space="0" w:color="auto"/>
        <w:right w:val="none" w:sz="0" w:space="0" w:color="auto"/>
      </w:divBdr>
    </w:div>
    <w:div w:id="874544288">
      <w:bodyDiv w:val="1"/>
      <w:marLeft w:val="0"/>
      <w:marRight w:val="0"/>
      <w:marTop w:val="0"/>
      <w:marBottom w:val="0"/>
      <w:divBdr>
        <w:top w:val="none" w:sz="0" w:space="0" w:color="auto"/>
        <w:left w:val="none" w:sz="0" w:space="0" w:color="auto"/>
        <w:bottom w:val="none" w:sz="0" w:space="0" w:color="auto"/>
        <w:right w:val="none" w:sz="0" w:space="0" w:color="auto"/>
      </w:divBdr>
    </w:div>
    <w:div w:id="1438983123">
      <w:bodyDiv w:val="1"/>
      <w:marLeft w:val="0"/>
      <w:marRight w:val="0"/>
      <w:marTop w:val="0"/>
      <w:marBottom w:val="0"/>
      <w:divBdr>
        <w:top w:val="none" w:sz="0" w:space="0" w:color="auto"/>
        <w:left w:val="none" w:sz="0" w:space="0" w:color="auto"/>
        <w:bottom w:val="none" w:sz="0" w:space="0" w:color="auto"/>
        <w:right w:val="none" w:sz="0" w:space="0" w:color="auto"/>
      </w:divBdr>
      <w:divsChild>
        <w:div w:id="858587355">
          <w:marLeft w:val="0"/>
          <w:marRight w:val="0"/>
          <w:marTop w:val="0"/>
          <w:marBottom w:val="0"/>
          <w:divBdr>
            <w:top w:val="none" w:sz="0" w:space="0" w:color="auto"/>
            <w:left w:val="none" w:sz="0" w:space="0" w:color="auto"/>
            <w:bottom w:val="none" w:sz="0" w:space="0" w:color="auto"/>
            <w:right w:val="none" w:sz="0" w:space="0" w:color="auto"/>
          </w:divBdr>
        </w:div>
        <w:div w:id="1401903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INFO-1382905582-9473</_dlc_DocId>
    <_dlc_DocIdUrl xmlns="f5655c14-143d-4812-9d48-85cb4e9489a4">
      <Url>https://msdgovtnz.sharepoint.com/sites/COP-People-Group-Change-Practice/_layouts/15/DocIdRedir.aspx?ID=INFO-1382905582-9473</Url>
      <Description>INFO-1382905582-9473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22A40-C121-44EC-891B-3C30A3C90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69A24-1181-4E72-8BBF-829F6451425E}">
  <ds:schemaRefs>
    <ds:schemaRef ds:uri="http://schemas.microsoft.com/office/2006/metadata/properties"/>
    <ds:schemaRef ds:uri="http://schemas.microsoft.com/office/infopath/2007/PartnerControls"/>
    <ds:schemaRef ds:uri="5ebd4053-9985-41be-8f9c-5de37190b58a"/>
    <ds:schemaRef ds:uri="ea7f3347-cc1f-4827-9798-b3543c6f111f"/>
    <ds:schemaRef ds:uri="24a4208d-6389-4ccf-93db-5bf6e7a6ca4d"/>
    <ds:schemaRef ds:uri="f5655c14-143d-4812-9d48-85cb4e9489a4"/>
  </ds:schemaRefs>
</ds:datastoreItem>
</file>

<file path=customXml/itemProps3.xml><?xml version="1.0" encoding="utf-8"?>
<ds:datastoreItem xmlns:ds="http://schemas.openxmlformats.org/officeDocument/2006/customXml" ds:itemID="{F53B9B6A-D959-41CB-B4CE-BD9E0C4A3130}">
  <ds:schemaRefs>
    <ds:schemaRef ds:uri="http://schemas.microsoft.com/sharepoint/v3/contenttype/forms"/>
  </ds:schemaRefs>
</ds:datastoreItem>
</file>

<file path=customXml/itemProps4.xml><?xml version="1.0" encoding="utf-8"?>
<ds:datastoreItem xmlns:ds="http://schemas.openxmlformats.org/officeDocument/2006/customXml" ds:itemID="{A22F8ED3-99F2-4269-AC8A-3771DC55B70A}">
  <ds:schemaRefs>
    <ds:schemaRef ds:uri="http://schemas.microsoft.com/sharepoint/events"/>
  </ds:schemaRefs>
</ds:datastoreItem>
</file>

<file path=customXml/itemProps5.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cp:lastPrinted>2025-07-15T17:31:00Z</cp:lastPrinted>
  <dcterms:created xsi:type="dcterms:W3CDTF">2025-08-28T22:57:00Z</dcterms:created>
  <dcterms:modified xsi:type="dcterms:W3CDTF">2025-08-28T22:57:00Z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f900176a-8731-4301-894d-bc441422beb8</vt:lpwstr>
  </property>
</Properties>
</file>