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81D9" w14:textId="2530F07C" w:rsidR="007E51D5" w:rsidRPr="00353CA5" w:rsidRDefault="00154F1C" w:rsidP="00B30F9E">
      <w:pPr>
        <w:pStyle w:val="Heading3"/>
        <w:spacing w:before="1600" w:after="720"/>
        <w:rPr>
          <w:color w:val="FFFFFF" w:themeColor="background1"/>
          <w:sz w:val="40"/>
          <w:szCs w:val="40"/>
        </w:rPr>
      </w:pPr>
      <w:r>
        <w:rPr>
          <w:rStyle w:val="Heading1Char"/>
          <w:b/>
        </w:rPr>
        <w:t>Value Stream Lead</w:t>
      </w:r>
      <w:r w:rsidR="007E51D5" w:rsidRPr="00D573BE">
        <w:br/>
      </w:r>
      <w:r w:rsidR="00972FD4">
        <w:rPr>
          <w:rStyle w:val="Heading1Char"/>
        </w:rPr>
        <w:t>Transformation</w:t>
      </w:r>
      <w:r w:rsidR="007E51D5" w:rsidRPr="00D573BE">
        <w:rPr>
          <w:rStyle w:val="Heading1Char"/>
        </w:rPr>
        <w:t xml:space="preserve"> Group</w:t>
      </w:r>
      <w:r w:rsidR="00235A51">
        <w:rPr>
          <w:rStyle w:val="Heading1Char"/>
        </w:rPr>
        <w:br/>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rsidRPr="00336686">
        <w:t>We help New Zealanders to be safe, strong, and independent</w:t>
      </w:r>
      <w:r w:rsidR="00F050D6" w:rsidRPr="00336686">
        <w:t>.</w:t>
      </w:r>
    </w:p>
    <w:p w14:paraId="4BB77D39" w14:textId="77777777" w:rsidR="00C4259B" w:rsidRPr="00C4259B" w:rsidRDefault="00C4259B" w:rsidP="00C4259B">
      <w:pPr>
        <w:rPr>
          <w:rStyle w:val="Strong"/>
        </w:rPr>
      </w:pPr>
      <w:r w:rsidRPr="00C4259B">
        <w:rPr>
          <w:rStyle w:val="Strong"/>
        </w:rPr>
        <w:t xml:space="preserve">Manaaki </w:t>
      </w:r>
      <w:proofErr w:type="spellStart"/>
      <w:r w:rsidRPr="00C4259B">
        <w:rPr>
          <w:rStyle w:val="Strong"/>
        </w:rPr>
        <w:t>tangata</w:t>
      </w:r>
      <w:proofErr w:type="spellEnd"/>
      <w:r w:rsidRPr="00C4259B">
        <w:rPr>
          <w:rStyle w:val="Strong"/>
        </w:rPr>
        <w:t>,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 xml:space="preserve">Mahi </w:t>
      </w:r>
      <w:proofErr w:type="spellStart"/>
      <w:r w:rsidRPr="00336686">
        <w:rPr>
          <w:rStyle w:val="Strong"/>
        </w:rPr>
        <w:t>tahi</w:t>
      </w:r>
      <w:proofErr w:type="spellEnd"/>
      <w:r w:rsidRPr="00336686">
        <w:rPr>
          <w:rStyle w:val="Strong"/>
        </w:rPr>
        <w:t>:</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w:t>
      </w:r>
      <w:proofErr w:type="spellStart"/>
      <w:r w:rsidRPr="00336686">
        <w:rPr>
          <w:rStyle w:val="Strong"/>
        </w:rPr>
        <w:t>te</w:t>
      </w:r>
      <w:proofErr w:type="spellEnd"/>
      <w:r w:rsidRPr="00336686">
        <w:rPr>
          <w:rStyle w:val="Strong"/>
        </w:rPr>
        <w:t xml:space="preserv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Te </w:t>
      </w:r>
      <w:proofErr w:type="spellStart"/>
      <w:r w:rsidRPr="004F3212">
        <w:t>Tiriti</w:t>
      </w:r>
      <w:proofErr w:type="spellEnd"/>
      <w:r w:rsidRPr="004F3212">
        <w:t xml:space="preserve">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353CA5" w:rsidRDefault="00353CA5" w:rsidP="00353CA5">
      <w:pPr>
        <w:spacing w:after="0"/>
        <w:rPr>
          <w:b/>
          <w:bCs/>
          <w:lang w:eastAsia="en-NZ"/>
        </w:rPr>
      </w:pPr>
      <w:proofErr w:type="spellStart"/>
      <w:r w:rsidRPr="00353CA5">
        <w:rPr>
          <w:b/>
          <w:bCs/>
          <w:lang w:eastAsia="en-NZ"/>
        </w:rPr>
        <w:t>Unuhia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rito</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harakeke</w:t>
      </w:r>
    </w:p>
    <w:p w14:paraId="0DBA135A" w14:textId="77777777" w:rsidR="00353CA5" w:rsidRPr="00353CA5" w:rsidRDefault="00353CA5" w:rsidP="00353CA5">
      <w:pPr>
        <w:spacing w:after="0"/>
        <w:rPr>
          <w:b/>
          <w:bCs/>
          <w:lang w:eastAsia="en-NZ"/>
        </w:rPr>
      </w:pPr>
      <w:r w:rsidRPr="00353CA5">
        <w:rPr>
          <w:b/>
          <w:bCs/>
          <w:lang w:eastAsia="en-NZ"/>
        </w:rPr>
        <w:t xml:space="preserve">Kei </w:t>
      </w:r>
      <w:proofErr w:type="spellStart"/>
      <w:r w:rsidRPr="00353CA5">
        <w:rPr>
          <w:b/>
          <w:bCs/>
          <w:lang w:eastAsia="en-NZ"/>
        </w:rPr>
        <w:t>hea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kōmako</w:t>
      </w:r>
      <w:proofErr w:type="spellEnd"/>
      <w:r w:rsidRPr="00353CA5">
        <w:rPr>
          <w:b/>
          <w:bCs/>
          <w:lang w:eastAsia="en-NZ"/>
        </w:rPr>
        <w:t xml:space="preserve"> e </w:t>
      </w:r>
      <w:proofErr w:type="spellStart"/>
      <w:r w:rsidRPr="00353CA5">
        <w:rPr>
          <w:b/>
          <w:bCs/>
          <w:lang w:eastAsia="en-NZ"/>
        </w:rPr>
        <w:t>kō</w:t>
      </w:r>
      <w:proofErr w:type="spellEnd"/>
      <w:r w:rsidRPr="00353CA5">
        <w:rPr>
          <w:b/>
          <w:bCs/>
          <w:lang w:eastAsia="en-NZ"/>
        </w:rPr>
        <w:t>?</w:t>
      </w:r>
    </w:p>
    <w:p w14:paraId="36850EEE" w14:textId="77777777" w:rsidR="00353CA5" w:rsidRPr="00353CA5" w:rsidRDefault="00353CA5" w:rsidP="00353CA5">
      <w:pPr>
        <w:spacing w:after="0"/>
        <w:rPr>
          <w:b/>
          <w:bCs/>
          <w:lang w:eastAsia="en-NZ"/>
        </w:rPr>
      </w:pPr>
      <w:proofErr w:type="spellStart"/>
      <w:r w:rsidRPr="00353CA5">
        <w:rPr>
          <w:b/>
          <w:bCs/>
          <w:lang w:eastAsia="en-NZ"/>
        </w:rPr>
        <w:t>Whakatairangitia</w:t>
      </w:r>
      <w:proofErr w:type="spellEnd"/>
      <w:r w:rsidRPr="00353CA5">
        <w:rPr>
          <w:b/>
          <w:bCs/>
          <w:lang w:eastAsia="en-NZ"/>
        </w:rPr>
        <w:t xml:space="preserve">, </w:t>
      </w:r>
      <w:proofErr w:type="spellStart"/>
      <w:r w:rsidRPr="00353CA5">
        <w:rPr>
          <w:b/>
          <w:bCs/>
          <w:lang w:eastAsia="en-NZ"/>
        </w:rPr>
        <w:t>rere</w:t>
      </w:r>
      <w:proofErr w:type="spellEnd"/>
      <w:r w:rsidRPr="00353CA5">
        <w:rPr>
          <w:b/>
          <w:bCs/>
          <w:lang w:eastAsia="en-NZ"/>
        </w:rPr>
        <w:t xml:space="preserve"> ki uta, </w:t>
      </w:r>
      <w:proofErr w:type="spellStart"/>
      <w:r w:rsidRPr="00353CA5">
        <w:rPr>
          <w:b/>
          <w:bCs/>
          <w:lang w:eastAsia="en-NZ"/>
        </w:rPr>
        <w:t>rere</w:t>
      </w:r>
      <w:proofErr w:type="spellEnd"/>
      <w:r w:rsidRPr="00353CA5">
        <w:rPr>
          <w:b/>
          <w:bCs/>
          <w:lang w:eastAsia="en-NZ"/>
        </w:rPr>
        <w:t xml:space="preserve"> ki tai;</w:t>
      </w:r>
    </w:p>
    <w:p w14:paraId="299A92E2" w14:textId="77777777" w:rsidR="00353CA5" w:rsidRPr="00353CA5" w:rsidRDefault="00353CA5" w:rsidP="00353CA5">
      <w:pPr>
        <w:spacing w:after="0"/>
        <w:rPr>
          <w:b/>
          <w:bCs/>
          <w:lang w:eastAsia="en-NZ"/>
        </w:rPr>
      </w:pPr>
      <w:r w:rsidRPr="00353CA5">
        <w:rPr>
          <w:b/>
          <w:bCs/>
          <w:lang w:eastAsia="en-NZ"/>
        </w:rPr>
        <w:t xml:space="preserve">Ui </w:t>
      </w:r>
      <w:proofErr w:type="spellStart"/>
      <w:r w:rsidRPr="00353CA5">
        <w:rPr>
          <w:b/>
          <w:bCs/>
          <w:lang w:eastAsia="en-NZ"/>
        </w:rPr>
        <w:t>mai</w:t>
      </w:r>
      <w:proofErr w:type="spellEnd"/>
      <w:r w:rsidRPr="00353CA5">
        <w:rPr>
          <w:b/>
          <w:bCs/>
          <w:lang w:eastAsia="en-NZ"/>
        </w:rPr>
        <w:t xml:space="preserve"> ki ahau,</w:t>
      </w:r>
    </w:p>
    <w:p w14:paraId="2A01BA73" w14:textId="77777777" w:rsidR="00353CA5" w:rsidRPr="00353CA5" w:rsidRDefault="00353CA5" w:rsidP="00353CA5">
      <w:pPr>
        <w:spacing w:after="0"/>
        <w:rPr>
          <w:b/>
          <w:bCs/>
          <w:lang w:eastAsia="en-NZ"/>
        </w:rPr>
      </w:pPr>
      <w:r w:rsidRPr="00353CA5">
        <w:rPr>
          <w:b/>
          <w:bCs/>
          <w:lang w:eastAsia="en-NZ"/>
        </w:rPr>
        <w:t xml:space="preserve">He aha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mea</w:t>
      </w:r>
      <w:proofErr w:type="spellEnd"/>
      <w:r w:rsidRPr="00353CA5">
        <w:rPr>
          <w:b/>
          <w:bCs/>
          <w:lang w:eastAsia="en-NZ"/>
        </w:rPr>
        <w:t xml:space="preserve"> </w:t>
      </w:r>
      <w:proofErr w:type="spellStart"/>
      <w:r w:rsidRPr="00353CA5">
        <w:rPr>
          <w:b/>
          <w:bCs/>
          <w:lang w:eastAsia="en-NZ"/>
        </w:rPr>
        <w:t>nui</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ao</w:t>
      </w:r>
      <w:proofErr w:type="spellEnd"/>
      <w:r w:rsidRPr="00353CA5">
        <w:rPr>
          <w:b/>
          <w:bCs/>
          <w:lang w:eastAsia="en-NZ"/>
        </w:rPr>
        <w:t>?</w:t>
      </w:r>
    </w:p>
    <w:p w14:paraId="1F5A9928" w14:textId="77777777" w:rsidR="00353CA5" w:rsidRPr="00353CA5" w:rsidRDefault="00353CA5" w:rsidP="00353CA5">
      <w:pPr>
        <w:spacing w:after="0"/>
        <w:rPr>
          <w:b/>
          <w:bCs/>
          <w:lang w:eastAsia="en-NZ"/>
        </w:rPr>
      </w:pPr>
      <w:proofErr w:type="spellStart"/>
      <w:r w:rsidRPr="00353CA5">
        <w:rPr>
          <w:b/>
          <w:bCs/>
          <w:lang w:eastAsia="en-NZ"/>
        </w:rPr>
        <w:t>Māku</w:t>
      </w:r>
      <w:proofErr w:type="spellEnd"/>
      <w:r w:rsidRPr="00353CA5">
        <w:rPr>
          <w:b/>
          <w:bCs/>
          <w:lang w:eastAsia="en-NZ"/>
        </w:rPr>
        <w:t xml:space="preserve"> e </w:t>
      </w:r>
      <w:proofErr w:type="spellStart"/>
      <w:r w:rsidRPr="00353CA5">
        <w:rPr>
          <w:b/>
          <w:bCs/>
          <w:lang w:eastAsia="en-NZ"/>
        </w:rPr>
        <w:t>kī</w:t>
      </w:r>
      <w:proofErr w:type="spellEnd"/>
      <w:r w:rsidRPr="00353CA5">
        <w:rPr>
          <w:b/>
          <w:bCs/>
          <w:lang w:eastAsia="en-NZ"/>
        </w:rPr>
        <w:t xml:space="preserve"> </w:t>
      </w:r>
      <w:proofErr w:type="spellStart"/>
      <w:r w:rsidRPr="00353CA5">
        <w:rPr>
          <w:b/>
          <w:bCs/>
          <w:lang w:eastAsia="en-NZ"/>
        </w:rPr>
        <w:t>atu</w:t>
      </w:r>
      <w:proofErr w:type="spellEnd"/>
      <w:r w:rsidRPr="00353CA5">
        <w:rPr>
          <w:b/>
          <w:bCs/>
          <w:lang w:eastAsia="en-NZ"/>
        </w:rPr>
        <w:t>,</w:t>
      </w:r>
    </w:p>
    <w:p w14:paraId="71B26307" w14:textId="77777777" w:rsidR="00353CA5" w:rsidRPr="00353CA5" w:rsidRDefault="00353CA5" w:rsidP="00353CA5">
      <w:pPr>
        <w:spacing w:after="0"/>
        <w:rPr>
          <w:b/>
          <w:bCs/>
          <w:lang w:eastAsia="en-NZ"/>
        </w:rPr>
      </w:pPr>
      <w:r w:rsidRPr="00353CA5">
        <w:rPr>
          <w:b/>
          <w:bCs/>
          <w:lang w:eastAsia="en-NZ"/>
        </w:rPr>
        <w:t xml:space="preserve">He </w:t>
      </w:r>
      <w:proofErr w:type="spellStart"/>
      <w:r w:rsidRPr="00353CA5">
        <w:rPr>
          <w:b/>
          <w:bCs/>
          <w:lang w:eastAsia="en-NZ"/>
        </w:rPr>
        <w:t>tangata</w:t>
      </w:r>
      <w:proofErr w:type="spellEnd"/>
      <w:r w:rsidRPr="00353CA5">
        <w:rPr>
          <w:b/>
          <w:bCs/>
          <w:lang w:eastAsia="en-NZ"/>
        </w:rPr>
        <w:t xml:space="preserve">, he </w:t>
      </w:r>
      <w:proofErr w:type="spellStart"/>
      <w:r w:rsidRPr="00353CA5">
        <w:rPr>
          <w:b/>
          <w:bCs/>
          <w:lang w:eastAsia="en-NZ"/>
        </w:rPr>
        <w:t>tangata</w:t>
      </w:r>
      <w:proofErr w:type="spellEnd"/>
      <w:r w:rsidRPr="00353CA5">
        <w:rPr>
          <w:b/>
          <w:bCs/>
          <w:lang w:eastAsia="en-NZ"/>
        </w:rPr>
        <w:t xml:space="preserve">, he </w:t>
      </w:r>
      <w:proofErr w:type="spellStart"/>
      <w:r w:rsidRPr="00353CA5">
        <w:rPr>
          <w:b/>
          <w:bCs/>
          <w:lang w:eastAsia="en-NZ"/>
        </w:rPr>
        <w:t>tangata</w:t>
      </w:r>
      <w:proofErr w:type="spellEnd"/>
      <w:r w:rsidRPr="00353CA5">
        <w:rPr>
          <w:b/>
          <w:bCs/>
          <w:lang w:eastAsia="en-NZ"/>
        </w:rPr>
        <w:t>*</w:t>
      </w:r>
    </w:p>
    <w:p w14:paraId="638DF907" w14:textId="77777777" w:rsidR="00353CA5" w:rsidRPr="004F3212" w:rsidRDefault="00353CA5" w:rsidP="00353CA5">
      <w:pPr>
        <w:spacing w:after="0"/>
        <w:rPr>
          <w:lang w:eastAsia="en-NZ"/>
        </w:rPr>
      </w:pPr>
      <w:r w:rsidRPr="004F3212">
        <w:rPr>
          <w:lang w:eastAsia="en-NZ"/>
        </w:rPr>
        <w:t xml:space="preserve">If you remove the central shoot of the </w:t>
      </w:r>
      <w:proofErr w:type="spellStart"/>
      <w:r w:rsidRPr="004F3212">
        <w:rPr>
          <w:lang w:eastAsia="en-NZ"/>
        </w:rPr>
        <w:t>flaxbush</w:t>
      </w:r>
      <w:proofErr w:type="spellEnd"/>
    </w:p>
    <w:p w14:paraId="58977A8D" w14:textId="77777777" w:rsidR="00353CA5" w:rsidRPr="004F3212" w:rsidRDefault="00353CA5" w:rsidP="00353CA5">
      <w:pPr>
        <w:spacing w:after="0"/>
        <w:rPr>
          <w:lang w:eastAsia="en-NZ"/>
        </w:rPr>
      </w:pPr>
      <w:r w:rsidRPr="004F3212">
        <w:rPr>
          <w:lang w:eastAsia="en-NZ"/>
        </w:rPr>
        <w:t>Where will the bellbird find rest?</w:t>
      </w:r>
    </w:p>
    <w:p w14:paraId="46455A79" w14:textId="77777777" w:rsidR="00353CA5" w:rsidRPr="004F3212" w:rsidRDefault="00353CA5" w:rsidP="00353CA5">
      <w:pPr>
        <w:spacing w:after="0"/>
        <w:rPr>
          <w:lang w:eastAsia="en-NZ"/>
        </w:rPr>
      </w:pPr>
      <w:r w:rsidRPr="004F3212">
        <w:rPr>
          <w:lang w:eastAsia="en-NZ"/>
        </w:rPr>
        <w:t>Will it fly inland, fly out to sea, or fly aimlessly;</w:t>
      </w:r>
    </w:p>
    <w:p w14:paraId="6DACB955" w14:textId="77777777" w:rsidR="00353CA5" w:rsidRPr="004F3212" w:rsidRDefault="00353CA5" w:rsidP="00353CA5">
      <w:pPr>
        <w:spacing w:after="0"/>
        <w:rPr>
          <w:lang w:eastAsia="en-NZ"/>
        </w:rPr>
      </w:pPr>
      <w:r w:rsidRPr="004F3212">
        <w:rPr>
          <w:lang w:eastAsia="en-NZ"/>
        </w:rPr>
        <w:t>If you were to ask me,</w:t>
      </w:r>
    </w:p>
    <w:p w14:paraId="164EE8DE" w14:textId="77777777" w:rsidR="00353CA5" w:rsidRPr="004F3212" w:rsidRDefault="00353CA5" w:rsidP="00353CA5">
      <w:pPr>
        <w:spacing w:after="0"/>
        <w:rPr>
          <w:lang w:eastAsia="en-NZ"/>
        </w:rPr>
      </w:pPr>
      <w:r w:rsidRPr="004F3212">
        <w:rPr>
          <w:lang w:eastAsia="en-NZ"/>
        </w:rPr>
        <w:t>What is the most important thing in the world?</w:t>
      </w:r>
    </w:p>
    <w:p w14:paraId="6C485135" w14:textId="77777777" w:rsidR="00353CA5" w:rsidRPr="004F3212" w:rsidRDefault="00353CA5" w:rsidP="00353CA5">
      <w:pPr>
        <w:spacing w:after="0"/>
        <w:rPr>
          <w:lang w:eastAsia="en-NZ"/>
        </w:rPr>
      </w:pPr>
      <w:r w:rsidRPr="004F3212">
        <w:rPr>
          <w:lang w:eastAsia="en-NZ"/>
        </w:rPr>
        <w:t>I will tell you,</w:t>
      </w:r>
    </w:p>
    <w:p w14:paraId="2D603FD0" w14:textId="77777777" w:rsidR="00353CA5" w:rsidRPr="004F3212" w:rsidRDefault="00353CA5" w:rsidP="00353CA5">
      <w:pPr>
        <w:spacing w:after="0"/>
        <w:rPr>
          <w:lang w:eastAsia="en-NZ"/>
        </w:rPr>
      </w:pPr>
      <w:r w:rsidRPr="004F3212">
        <w:rPr>
          <w:lang w:eastAsia="en-NZ"/>
        </w:rPr>
        <w:t>It is people, it is people, it is people</w:t>
      </w:r>
    </w:p>
    <w:p w14:paraId="607CD538" w14:textId="77777777" w:rsidR="00353CA5" w:rsidRPr="00353CA5" w:rsidRDefault="00353CA5" w:rsidP="00353CA5"/>
    <w:p w14:paraId="300CAA33" w14:textId="77777777" w:rsidR="005C0C81" w:rsidRPr="00353CA5" w:rsidRDefault="005C0C81" w:rsidP="00353CA5">
      <w:pPr>
        <w:rPr>
          <w:b/>
          <w:bCs/>
          <w:lang w:eastAsia="en-NZ"/>
        </w:rPr>
      </w:pPr>
      <w:r w:rsidRPr="004F3212">
        <w:rPr>
          <w:lang w:eastAsia="en-NZ"/>
        </w:rPr>
        <w:t>*</w:t>
      </w:r>
      <w:r w:rsidR="00353CA5">
        <w:rPr>
          <w:lang w:eastAsia="en-NZ"/>
        </w:rPr>
        <w:t xml:space="preserve"> </w:t>
      </w:r>
      <w:r w:rsidRPr="004F3212">
        <w:rPr>
          <w:lang w:eastAsia="en-NZ"/>
        </w:rPr>
        <w:t xml:space="preserve">We would like to acknowledge Te </w:t>
      </w:r>
      <w:proofErr w:type="spellStart"/>
      <w:r w:rsidRPr="004F3212">
        <w:rPr>
          <w:lang w:eastAsia="en-NZ"/>
        </w:rPr>
        <w:t>Rūnanga</w:t>
      </w:r>
      <w:proofErr w:type="spellEnd"/>
      <w:r w:rsidRPr="004F3212">
        <w:rPr>
          <w:lang w:eastAsia="en-NZ"/>
        </w:rPr>
        <w:t xml:space="preserve"> Nui o Te </w:t>
      </w:r>
      <w:proofErr w:type="spellStart"/>
      <w:r w:rsidRPr="004F3212">
        <w:rPr>
          <w:lang w:eastAsia="en-NZ"/>
        </w:rPr>
        <w:t>Aupōuri</w:t>
      </w:r>
      <w:proofErr w:type="spellEnd"/>
      <w:r w:rsidRPr="004F3212">
        <w:rPr>
          <w:lang w:eastAsia="en-NZ"/>
        </w:rPr>
        <w:t xml:space="preserve"> Trust for their permission to use this </w:t>
      </w:r>
      <w:proofErr w:type="spellStart"/>
      <w:r w:rsidRPr="004F3212">
        <w:rPr>
          <w:lang w:eastAsia="en-NZ"/>
        </w:rPr>
        <w:t>whakataukī</w:t>
      </w:r>
      <w:proofErr w:type="spellEnd"/>
      <w:r w:rsidRPr="004F3212">
        <w:rPr>
          <w:lang w:eastAsia="en-NZ"/>
        </w:rPr>
        <w:t xml:space="preserve"> </w:t>
      </w:r>
    </w:p>
    <w:p w14:paraId="70EA2CBC" w14:textId="77777777" w:rsidR="00BC35AE" w:rsidRDefault="00241016" w:rsidP="00C4259B">
      <w:pPr>
        <w:pStyle w:val="Heading2"/>
      </w:pPr>
      <w:r>
        <w:lastRenderedPageBreak/>
        <w:t>Position Detail</w:t>
      </w:r>
    </w:p>
    <w:p w14:paraId="62C309B4" w14:textId="77777777" w:rsidR="00241016" w:rsidRPr="003B2B69" w:rsidRDefault="00241016" w:rsidP="002A6600">
      <w:pPr>
        <w:pStyle w:val="Heading3"/>
      </w:pPr>
      <w:r w:rsidRPr="003B2B69">
        <w:t>Overview of position</w:t>
      </w:r>
    </w:p>
    <w:p w14:paraId="1FCC7C5C" w14:textId="244B1C33" w:rsidR="00EA63EE" w:rsidRDefault="0075195F" w:rsidP="00EA63EE">
      <w:r w:rsidRPr="00BD772C">
        <w:t xml:space="preserve">The </w:t>
      </w:r>
      <w:r w:rsidR="00154F1C">
        <w:t>Value Stream Lead</w:t>
      </w:r>
      <w:r w:rsidRPr="00BD772C">
        <w:t xml:space="preserve"> </w:t>
      </w:r>
      <w:r w:rsidR="00EA63EE">
        <w:t xml:space="preserve">leads the value stream strategy and provides end-to-end business direction to guide </w:t>
      </w:r>
      <w:r w:rsidR="00D417F1">
        <w:t xml:space="preserve">integrated </w:t>
      </w:r>
      <w:r w:rsidR="00F1673C">
        <w:t>workstream</w:t>
      </w:r>
      <w:r w:rsidR="00D417F1">
        <w:t xml:space="preserve"> </w:t>
      </w:r>
      <w:r w:rsidR="00EA63EE">
        <w:t xml:space="preserve">delivery </w:t>
      </w:r>
      <w:r w:rsidR="00F71B16">
        <w:t>for</w:t>
      </w:r>
      <w:r w:rsidR="00F71B16" w:rsidRPr="00BD772C">
        <w:t xml:space="preserve"> </w:t>
      </w:r>
      <w:r w:rsidR="00F71B16" w:rsidRPr="00C54AE3">
        <w:t xml:space="preserve">their assigned value stream </w:t>
      </w:r>
      <w:r w:rsidR="00F71B16">
        <w:t xml:space="preserve">and </w:t>
      </w:r>
      <w:r w:rsidR="0A7B7D38">
        <w:t xml:space="preserve">ensure the </w:t>
      </w:r>
      <w:r w:rsidR="00F71B16">
        <w:t>deliver</w:t>
      </w:r>
      <w:r w:rsidR="59340BBC">
        <w:t>y of</w:t>
      </w:r>
      <w:r w:rsidR="00F71B16" w:rsidRPr="00BD772C">
        <w:t xml:space="preserve"> value to c</w:t>
      </w:r>
      <w:r w:rsidR="008F60A2">
        <w:t>lients, partners</w:t>
      </w:r>
      <w:r w:rsidR="00F71B16" w:rsidRPr="00BD772C">
        <w:t xml:space="preserve"> and the organisation</w:t>
      </w:r>
      <w:r w:rsidR="008F60A2">
        <w:t>.</w:t>
      </w:r>
      <w:r w:rsidR="00EA63EE">
        <w:t xml:space="preserve"> </w:t>
      </w:r>
    </w:p>
    <w:p w14:paraId="2A2036FF" w14:textId="182E4452" w:rsidR="002431C4" w:rsidRDefault="0075195F" w:rsidP="0075195F">
      <w:r w:rsidRPr="00BD772C">
        <w:t>This role leads cross-functional collaboration to define</w:t>
      </w:r>
      <w:r w:rsidR="005F3A3F">
        <w:t xml:space="preserve"> the</w:t>
      </w:r>
      <w:r w:rsidRPr="00BD772C">
        <w:t xml:space="preserve"> </w:t>
      </w:r>
      <w:r w:rsidR="00262826">
        <w:t>value stream</w:t>
      </w:r>
      <w:r w:rsidRPr="00BD772C">
        <w:t xml:space="preserve"> vision, shape roadmaps, and ensure successful delivery </w:t>
      </w:r>
      <w:r w:rsidR="00943E9A">
        <w:t>o</w:t>
      </w:r>
      <w:r w:rsidR="00F85DDB">
        <w:t>f</w:t>
      </w:r>
      <w:r w:rsidR="00943E9A">
        <w:t xml:space="preserve"> products and services </w:t>
      </w:r>
      <w:r w:rsidRPr="00BD772C">
        <w:t xml:space="preserve">aligned with </w:t>
      </w:r>
      <w:r w:rsidR="005D3139">
        <w:t>transformation programme</w:t>
      </w:r>
      <w:r w:rsidRPr="00BD772C">
        <w:t xml:space="preserve"> </w:t>
      </w:r>
      <w:r w:rsidR="005C3BCF">
        <w:t>goals.</w:t>
      </w:r>
    </w:p>
    <w:p w14:paraId="2269D850" w14:textId="7EF36A28" w:rsidR="005C0C81" w:rsidRPr="00015D5E" w:rsidRDefault="005C0C81" w:rsidP="004B68F3">
      <w:pPr>
        <w:pStyle w:val="Heading4"/>
      </w:pPr>
      <w:r w:rsidRPr="00015D5E">
        <w:t>Location</w:t>
      </w:r>
    </w:p>
    <w:p w14:paraId="519C42EA" w14:textId="06A45171" w:rsidR="005C0C81" w:rsidRDefault="002B0F71" w:rsidP="005C0C81">
      <w:pPr>
        <w:spacing w:line="240" w:lineRule="auto"/>
      </w:pPr>
      <w:r>
        <w:t>Wellington</w:t>
      </w:r>
    </w:p>
    <w:p w14:paraId="72BFDA47" w14:textId="77777777" w:rsidR="005C0C81" w:rsidRPr="00015D5E" w:rsidRDefault="005C0C81" w:rsidP="00353CA5">
      <w:pPr>
        <w:pStyle w:val="Heading4"/>
      </w:pPr>
      <w:r w:rsidRPr="00015D5E">
        <w:t>Reports to</w:t>
      </w:r>
    </w:p>
    <w:p w14:paraId="4525DCBD" w14:textId="545CBA96" w:rsidR="005C0C81" w:rsidRPr="00ED7955" w:rsidRDefault="009B37DD" w:rsidP="005C0C81">
      <w:pPr>
        <w:spacing w:line="240" w:lineRule="auto"/>
      </w:pPr>
      <w:r>
        <w:t>Director, Solutions</w:t>
      </w:r>
    </w:p>
    <w:p w14:paraId="58921DBE" w14:textId="77777777" w:rsidR="009357ED" w:rsidRDefault="00CB3BB8" w:rsidP="002A6600">
      <w:pPr>
        <w:pStyle w:val="Heading3"/>
      </w:pPr>
      <w:r>
        <w:t>R</w:t>
      </w:r>
      <w:r w:rsidR="009357ED">
        <w:t>esponsibilities</w:t>
      </w:r>
    </w:p>
    <w:p w14:paraId="7BCE6F00" w14:textId="5E0F5B1E" w:rsidR="00DB5031" w:rsidRDefault="002C7ABD" w:rsidP="00795278">
      <w:pPr>
        <w:pStyle w:val="ListParagraph"/>
        <w:numPr>
          <w:ilvl w:val="0"/>
          <w:numId w:val="25"/>
        </w:numPr>
        <w:spacing w:line="288" w:lineRule="auto"/>
        <w:ind w:left="714" w:hanging="357"/>
        <w:contextualSpacing w:val="0"/>
      </w:pPr>
      <w:r>
        <w:t>Lead</w:t>
      </w:r>
      <w:r w:rsidR="00DB5031">
        <w:t xml:space="preserve"> the </w:t>
      </w:r>
      <w:r w:rsidR="00AF29A6">
        <w:t xml:space="preserve">value stream </w:t>
      </w:r>
      <w:r w:rsidR="00BA039F">
        <w:t>strategy</w:t>
      </w:r>
      <w:r w:rsidR="00795278">
        <w:t xml:space="preserve"> and provide end-to-end business direction </w:t>
      </w:r>
      <w:r w:rsidR="00624763">
        <w:t xml:space="preserve">to </w:t>
      </w:r>
      <w:r w:rsidR="0019624E">
        <w:t xml:space="preserve">guide </w:t>
      </w:r>
      <w:r w:rsidR="00C86A93">
        <w:t>delivery</w:t>
      </w:r>
      <w:r w:rsidR="00DB5031">
        <w:t xml:space="preserve"> </w:t>
      </w:r>
      <w:r w:rsidR="0019624E">
        <w:t>and</w:t>
      </w:r>
      <w:r w:rsidR="00624763">
        <w:t xml:space="preserve"> </w:t>
      </w:r>
      <w:r w:rsidR="00C34E93">
        <w:t>achieve the desired</w:t>
      </w:r>
      <w:r w:rsidR="00DB5031">
        <w:t xml:space="preserve"> outcomes</w:t>
      </w:r>
      <w:r w:rsidR="00220D07">
        <w:t xml:space="preserve"> for clients, partner</w:t>
      </w:r>
      <w:r>
        <w:t>s</w:t>
      </w:r>
      <w:r w:rsidR="00220D07">
        <w:t xml:space="preserve"> a</w:t>
      </w:r>
      <w:r>
        <w:t>nd</w:t>
      </w:r>
      <w:r w:rsidR="00220D07">
        <w:t xml:space="preserve"> employees</w:t>
      </w:r>
      <w:r w:rsidR="00DB5031">
        <w:t xml:space="preserve">.  </w:t>
      </w:r>
    </w:p>
    <w:p w14:paraId="05DEC141" w14:textId="481B3731" w:rsidR="009A3CF5" w:rsidRPr="00795278" w:rsidRDefault="008D6ECD" w:rsidP="00B5580D">
      <w:pPr>
        <w:pStyle w:val="ListParagraph"/>
        <w:numPr>
          <w:ilvl w:val="0"/>
          <w:numId w:val="25"/>
        </w:numPr>
        <w:spacing w:line="288" w:lineRule="auto"/>
        <w:ind w:left="714" w:hanging="357"/>
        <w:contextualSpacing w:val="0"/>
      </w:pPr>
      <w:r w:rsidRPr="008D6ECD">
        <w:t>Maintain and actively manage value</w:t>
      </w:r>
      <w:r w:rsidRPr="008D6ECD">
        <w:rPr>
          <w:rFonts w:ascii="Cambria Math" w:hAnsi="Cambria Math" w:cs="Cambria Math"/>
        </w:rPr>
        <w:t>‑</w:t>
      </w:r>
      <w:r w:rsidRPr="008D6ECD">
        <w:t>stream product roadmaps</w:t>
      </w:r>
      <w:r>
        <w:t xml:space="preserve"> </w:t>
      </w:r>
      <w:r w:rsidR="009A3CF5" w:rsidRPr="00736B78">
        <w:t xml:space="preserve">over their life cycle, </w:t>
      </w:r>
      <w:r w:rsidR="00AF4326" w:rsidRPr="00795278">
        <w:t xml:space="preserve">ensuring alignment to </w:t>
      </w:r>
      <w:r w:rsidR="00A56B04" w:rsidRPr="00795278">
        <w:t>solution</w:t>
      </w:r>
      <w:r w:rsidR="00AF4326" w:rsidRPr="00795278">
        <w:t xml:space="preserve"> vision, </w:t>
      </w:r>
      <w:r w:rsidR="00B01297" w:rsidRPr="00795278">
        <w:t>transition state definitions, bus</w:t>
      </w:r>
      <w:r w:rsidR="00704AEC" w:rsidRPr="00795278">
        <w:t>iness outcomes</w:t>
      </w:r>
      <w:r w:rsidR="00AF4326" w:rsidRPr="00795278">
        <w:t xml:space="preserve"> and delivery priorities.</w:t>
      </w:r>
      <w:r w:rsidR="009A3CF5" w:rsidRPr="00736B78">
        <w:t xml:space="preserve"> Maintain a strong awareness of </w:t>
      </w:r>
      <w:r>
        <w:t xml:space="preserve">relevant </w:t>
      </w:r>
      <w:r w:rsidR="009A3CF5" w:rsidRPr="00736B78">
        <w:t>emerging developments and innovations</w:t>
      </w:r>
      <w:r>
        <w:t>.</w:t>
      </w:r>
    </w:p>
    <w:p w14:paraId="1956A87E" w14:textId="7AEA606F" w:rsidR="0067381A" w:rsidRDefault="0067381A" w:rsidP="0067381A">
      <w:pPr>
        <w:pStyle w:val="ListParagraph"/>
        <w:numPr>
          <w:ilvl w:val="0"/>
          <w:numId w:val="25"/>
        </w:numPr>
        <w:spacing w:line="288" w:lineRule="auto"/>
        <w:ind w:left="714" w:hanging="357"/>
        <w:contextualSpacing w:val="0"/>
      </w:pPr>
      <w:r w:rsidRPr="00F8515D">
        <w:t xml:space="preserve">Oversee the development and delivery of product or service </w:t>
      </w:r>
      <w:r w:rsidR="00C25E9B">
        <w:t>changes</w:t>
      </w:r>
      <w:r w:rsidRPr="00F8515D">
        <w:t xml:space="preserve">, guiding cross-functional teams to </w:t>
      </w:r>
      <w:r w:rsidR="00B63E8C">
        <w:t xml:space="preserve">effectively prioritise features within the value stream and </w:t>
      </w:r>
      <w:r w:rsidRPr="00F8515D">
        <w:t>ensure prioritised backlog items are aligned with the product vision and roadmap and delivered effectively.</w:t>
      </w:r>
    </w:p>
    <w:p w14:paraId="5CFCDAE7" w14:textId="77777777" w:rsidR="00306C82" w:rsidRPr="00CC1F6C" w:rsidRDefault="00306C82" w:rsidP="00306C82">
      <w:pPr>
        <w:numPr>
          <w:ilvl w:val="0"/>
          <w:numId w:val="25"/>
        </w:numPr>
        <w:spacing w:line="288" w:lineRule="auto"/>
      </w:pPr>
      <w:r w:rsidRPr="00CC1F6C">
        <w:rPr>
          <w:lang w:val="en-US"/>
        </w:rPr>
        <w:t>Direct</w:t>
      </w:r>
      <w:r w:rsidR="005C3BCF" w:rsidRPr="005F3B78">
        <w:rPr>
          <w:lang w:val="en-US"/>
        </w:rPr>
        <w:t xml:space="preserve"> </w:t>
      </w:r>
      <w:r>
        <w:rPr>
          <w:lang w:val="en-US"/>
        </w:rPr>
        <w:t xml:space="preserve">and support </w:t>
      </w:r>
      <w:r w:rsidR="005C3BCF" w:rsidRPr="005F3B78">
        <w:rPr>
          <w:lang w:val="en-US"/>
        </w:rPr>
        <w:t>Product Owners, Delivery Leads, and other workstream leads to ensure delivery alignment to value</w:t>
      </w:r>
      <w:r w:rsidR="005C3BCF" w:rsidRPr="005F3B78">
        <w:rPr>
          <w:lang w:val="en-US"/>
        </w:rPr>
        <w:noBreakHyphen/>
        <w:t>stream and platform intent</w:t>
      </w:r>
      <w:r>
        <w:rPr>
          <w:lang w:val="en-US"/>
        </w:rPr>
        <w:t>.</w:t>
      </w:r>
    </w:p>
    <w:p w14:paraId="4DA883AC" w14:textId="07649D1E" w:rsidR="009A3CF5" w:rsidRPr="006C1237" w:rsidRDefault="009A3CF5" w:rsidP="009A3CF5">
      <w:pPr>
        <w:pStyle w:val="ListParagraph"/>
        <w:numPr>
          <w:ilvl w:val="0"/>
          <w:numId w:val="25"/>
        </w:numPr>
        <w:spacing w:line="288" w:lineRule="auto"/>
        <w:ind w:left="714" w:hanging="357"/>
        <w:contextualSpacing w:val="0"/>
        <w:rPr>
          <w:lang w:val="en-US"/>
        </w:rPr>
      </w:pPr>
      <w:r w:rsidRPr="006C1237">
        <w:t xml:space="preserve">Build trusted relationships with senior leaders across </w:t>
      </w:r>
      <w:r w:rsidR="00FA604C">
        <w:t>MSD</w:t>
      </w:r>
      <w:r w:rsidRPr="006C1237">
        <w:t>, identifying and managing stakeholder needs to support long-term business goals and informed decision-making. Coordinate the delivery of strategic stakeholder engagement plans and communication activities.</w:t>
      </w:r>
    </w:p>
    <w:p w14:paraId="54D04C01" w14:textId="53882376" w:rsidR="009A3CF5" w:rsidRPr="00DA6080" w:rsidRDefault="009A3CF5" w:rsidP="009A3CF5">
      <w:pPr>
        <w:pStyle w:val="ListParagraph"/>
        <w:numPr>
          <w:ilvl w:val="0"/>
          <w:numId w:val="25"/>
        </w:numPr>
        <w:spacing w:line="288" w:lineRule="auto"/>
        <w:ind w:left="714" w:hanging="357"/>
        <w:contextualSpacing w:val="0"/>
      </w:pPr>
      <w:r w:rsidRPr="00553BA1">
        <w:t xml:space="preserve">Manage, identify and coordinate key interdependencies across multiple products and services balancing initiatives with broader digital, technology, </w:t>
      </w:r>
      <w:r w:rsidR="00D87AE6">
        <w:t>herit</w:t>
      </w:r>
      <w:r w:rsidR="009C7F58">
        <w:t xml:space="preserve">age platforms, </w:t>
      </w:r>
      <w:r w:rsidRPr="00553BA1">
        <w:t>and service delivery activities to ensure alignment, mitigate delivery risks, and support seamless end-to-end experiences.</w:t>
      </w:r>
    </w:p>
    <w:p w14:paraId="3680730C" w14:textId="78725A37" w:rsidR="00E57FA0" w:rsidRDefault="00E57FA0" w:rsidP="009A3CF5">
      <w:pPr>
        <w:pStyle w:val="ListParagraph"/>
        <w:numPr>
          <w:ilvl w:val="0"/>
          <w:numId w:val="25"/>
        </w:numPr>
        <w:spacing w:line="288" w:lineRule="auto"/>
        <w:ind w:left="714" w:hanging="357"/>
        <w:contextualSpacing w:val="0"/>
      </w:pPr>
      <w:r w:rsidRPr="00E57FA0">
        <w:t xml:space="preserve">Identify, manage and escalate </w:t>
      </w:r>
      <w:r w:rsidR="00B50639">
        <w:t>value stream</w:t>
      </w:r>
      <w:r w:rsidRPr="00E57FA0">
        <w:rPr>
          <w:rFonts w:ascii="Cambria Math" w:hAnsi="Cambria Math" w:cs="Cambria Math"/>
        </w:rPr>
        <w:t>‑</w:t>
      </w:r>
      <w:r w:rsidRPr="00E57FA0">
        <w:t xml:space="preserve">related risks, issues and dependencies, actively resolving impacts to scope, quality, </w:t>
      </w:r>
      <w:r w:rsidR="00070608">
        <w:t>sequencing,</w:t>
      </w:r>
      <w:r w:rsidRPr="00E57FA0">
        <w:t xml:space="preserve"> </w:t>
      </w:r>
      <w:r w:rsidRPr="00E57FA0">
        <w:lastRenderedPageBreak/>
        <w:t>timelines and outcomes and ensuring timely mitigation in collaboration with delivery partners</w:t>
      </w:r>
    </w:p>
    <w:p w14:paraId="6FFF6DDD" w14:textId="55BFF2CB" w:rsidR="009A3CF5" w:rsidRPr="00DA6080" w:rsidRDefault="009A3CF5" w:rsidP="009A3CF5">
      <w:pPr>
        <w:pStyle w:val="ListParagraph"/>
        <w:numPr>
          <w:ilvl w:val="0"/>
          <w:numId w:val="25"/>
        </w:numPr>
        <w:spacing w:line="288" w:lineRule="auto"/>
        <w:ind w:left="714" w:hanging="357"/>
        <w:contextualSpacing w:val="0"/>
      </w:pPr>
      <w:r w:rsidRPr="00056D2C">
        <w:t xml:space="preserve">Develop data-driven analyses to identify opportunities </w:t>
      </w:r>
      <w:r w:rsidR="00E57FA0">
        <w:t>service</w:t>
      </w:r>
      <w:r w:rsidRPr="00056D2C">
        <w:t xml:space="preserve"> improvement, ensuring consistency across digital products, services, and channels.</w:t>
      </w:r>
    </w:p>
    <w:p w14:paraId="66EE280A" w14:textId="1DBFBDEA" w:rsidR="00FD464E" w:rsidRPr="009B37DD" w:rsidRDefault="009A3CF5" w:rsidP="009B37DD">
      <w:pPr>
        <w:pStyle w:val="ListParagraph"/>
        <w:numPr>
          <w:ilvl w:val="0"/>
          <w:numId w:val="25"/>
        </w:numPr>
        <w:spacing w:line="288" w:lineRule="auto"/>
        <w:ind w:left="714" w:hanging="357"/>
        <w:contextualSpacing w:val="0"/>
      </w:pPr>
      <w:r w:rsidRPr="00DA6080">
        <w:t xml:space="preserve">Act as a subject matter expert for the team. Stay current with relevant professional accreditations and standards (if required) and maintain an in-depth understanding of current and emerging technologies, regulatory </w:t>
      </w:r>
      <w:r w:rsidR="00863B49">
        <w:t xml:space="preserve">or policy </w:t>
      </w:r>
      <w:r w:rsidRPr="00DA6080">
        <w:t>changes, and industry best practices through ongoing professional development and engagement with relevant networks.</w:t>
      </w:r>
    </w:p>
    <w:p w14:paraId="0E48B73C" w14:textId="79AA02FB" w:rsidR="005C0C81" w:rsidRDefault="005C0C81" w:rsidP="005C0C81">
      <w:pPr>
        <w:pStyle w:val="Heading3"/>
      </w:pPr>
      <w:r>
        <w:t>Additional Responsibilities</w:t>
      </w:r>
    </w:p>
    <w:p w14:paraId="16AA22AF" w14:textId="77777777" w:rsidR="005C0C81" w:rsidRPr="00ED7955" w:rsidRDefault="005C0C81" w:rsidP="002A6600">
      <w:pPr>
        <w:pStyle w:val="Heading4"/>
      </w:pPr>
      <w:r w:rsidRPr="00ED7955">
        <w:t xml:space="preserve">Embedding </w:t>
      </w:r>
      <w:proofErr w:type="spellStart"/>
      <w:r w:rsidRPr="00ED7955">
        <w:t>te</w:t>
      </w:r>
      <w:proofErr w:type="spellEnd"/>
      <w:r w:rsidRPr="00ED7955">
        <w:t xml:space="preserve"> </w:t>
      </w:r>
      <w:proofErr w:type="spellStart"/>
      <w:r w:rsidRPr="00ED7955">
        <w:t>ao</w:t>
      </w:r>
      <w:proofErr w:type="spellEnd"/>
      <w:r w:rsidRPr="00ED7955">
        <w:t xml:space="preserve"> Māori </w:t>
      </w:r>
    </w:p>
    <w:p w14:paraId="3E4B190A" w14:textId="77777777" w:rsidR="00042A74" w:rsidRPr="00384E31" w:rsidRDefault="00042A74" w:rsidP="00042A74">
      <w:pPr>
        <w:pStyle w:val="ListParagraph"/>
        <w:numPr>
          <w:ilvl w:val="0"/>
          <w:numId w:val="26"/>
        </w:numPr>
        <w:suppressAutoHyphens/>
        <w:autoSpaceDE w:val="0"/>
        <w:autoSpaceDN w:val="0"/>
        <w:adjustRightInd w:val="0"/>
        <w:spacing w:before="60" w:after="60" w:line="288" w:lineRule="auto"/>
        <w:textAlignment w:val="center"/>
        <w:rPr>
          <w:rFonts w:eastAsia="Times New Roman"/>
          <w:kern w:val="28"/>
          <w:szCs w:val="20"/>
          <w:lang w:val="en-US"/>
        </w:rPr>
      </w:pPr>
      <w:bookmarkStart w:id="0" w:name="_Hlk213060737"/>
      <w:r w:rsidRPr="00384E31">
        <w:rPr>
          <w:rFonts w:eastAsia="Times New Roman"/>
          <w:kern w:val="28"/>
          <w:szCs w:val="20"/>
          <w:lang w:val="en-US"/>
        </w:rPr>
        <w:t>Embedding and building on Te Ao Māori within their leadership role.</w:t>
      </w:r>
    </w:p>
    <w:p w14:paraId="620C69C0" w14:textId="77777777" w:rsidR="00042A74" w:rsidRPr="00384E31" w:rsidRDefault="00042A74" w:rsidP="00042A74">
      <w:pPr>
        <w:pStyle w:val="ListParagraph"/>
        <w:numPr>
          <w:ilvl w:val="0"/>
          <w:numId w:val="26"/>
        </w:numPr>
        <w:suppressAutoHyphens/>
        <w:autoSpaceDE w:val="0"/>
        <w:autoSpaceDN w:val="0"/>
        <w:adjustRightInd w:val="0"/>
        <w:spacing w:before="60" w:after="60" w:line="288" w:lineRule="auto"/>
        <w:textAlignment w:val="center"/>
        <w:rPr>
          <w:rFonts w:eastAsia="Times New Roman"/>
          <w:kern w:val="28"/>
          <w:szCs w:val="20"/>
          <w:lang w:val="en-US"/>
        </w:rPr>
      </w:pPr>
      <w:r w:rsidRPr="00384E31">
        <w:rPr>
          <w:rFonts w:eastAsia="Times New Roman"/>
          <w:kern w:val="28"/>
          <w:szCs w:val="20"/>
          <w:lang w:val="en-US"/>
        </w:rPr>
        <w:t xml:space="preserve">Create the conditions for Te Ao Māori and Te </w:t>
      </w:r>
      <w:proofErr w:type="spellStart"/>
      <w:r w:rsidRPr="00384E31">
        <w:rPr>
          <w:rFonts w:eastAsia="Times New Roman"/>
          <w:kern w:val="28"/>
          <w:szCs w:val="20"/>
          <w:lang w:val="en-US"/>
        </w:rPr>
        <w:t>Tiriti</w:t>
      </w:r>
      <w:proofErr w:type="spellEnd"/>
      <w:r w:rsidRPr="00384E31">
        <w:rPr>
          <w:rFonts w:eastAsia="Times New Roman"/>
          <w:kern w:val="28"/>
          <w:szCs w:val="20"/>
          <w:lang w:val="en-US"/>
        </w:rPr>
        <w:t xml:space="preserve"> o Waitangi in all decisions to ensure Te Pae Tata is delivered and embedded in your business group.</w:t>
      </w:r>
    </w:p>
    <w:bookmarkEnd w:id="0"/>
    <w:p w14:paraId="59A0AF03" w14:textId="77777777" w:rsidR="005C0C81" w:rsidRPr="00ED7955" w:rsidRDefault="005C0C81" w:rsidP="002A6600">
      <w:pPr>
        <w:pStyle w:val="Heading4"/>
      </w:pPr>
      <w:r w:rsidRPr="00ED7955">
        <w:t>Health, safety, and security</w:t>
      </w:r>
    </w:p>
    <w:p w14:paraId="3F88EA1A" w14:textId="77777777" w:rsidR="00905B53" w:rsidRPr="00E00D28" w:rsidRDefault="00905B53" w:rsidP="00E00D28">
      <w:pPr>
        <w:pStyle w:val="ListParagraph"/>
        <w:numPr>
          <w:ilvl w:val="0"/>
          <w:numId w:val="26"/>
        </w:numPr>
        <w:suppressAutoHyphens/>
        <w:autoSpaceDE w:val="0"/>
        <w:autoSpaceDN w:val="0"/>
        <w:adjustRightInd w:val="0"/>
        <w:spacing w:before="60" w:after="60" w:line="288" w:lineRule="auto"/>
        <w:textAlignment w:val="center"/>
        <w:rPr>
          <w:rFonts w:eastAsia="Times New Roman"/>
          <w:kern w:val="28"/>
          <w:szCs w:val="20"/>
          <w:lang w:val="en-US"/>
        </w:rPr>
      </w:pPr>
      <w:bookmarkStart w:id="1" w:name="_Hlk213060727"/>
      <w:r w:rsidRPr="00E00D28">
        <w:rPr>
          <w:rFonts w:eastAsia="Times New Roman"/>
          <w:kern w:val="28"/>
          <w:szCs w:val="20"/>
          <w:lang w:val="en-US"/>
        </w:rPr>
        <w:t xml:space="preserve">Understand and implement your </w:t>
      </w:r>
      <w:proofErr w:type="gramStart"/>
      <w:r w:rsidRPr="00E00D28">
        <w:rPr>
          <w:rFonts w:eastAsia="Times New Roman"/>
          <w:kern w:val="28"/>
          <w:szCs w:val="20"/>
          <w:lang w:val="en-US"/>
        </w:rPr>
        <w:t>manager</w:t>
      </w:r>
      <w:proofErr w:type="gramEnd"/>
      <w:r w:rsidRPr="00E00D28">
        <w:rPr>
          <w:rFonts w:eastAsia="Times New Roman"/>
          <w:kern w:val="28"/>
          <w:szCs w:val="20"/>
          <w:lang w:val="en-US"/>
        </w:rPr>
        <w:t xml:space="preserve"> accountabilities as outlined in the HSS Accountability Framework.</w:t>
      </w:r>
    </w:p>
    <w:p w14:paraId="0289CF86" w14:textId="77777777" w:rsidR="00905B53" w:rsidRPr="00E00D28" w:rsidRDefault="00905B53" w:rsidP="00E00D28">
      <w:pPr>
        <w:pStyle w:val="ListParagraph"/>
        <w:numPr>
          <w:ilvl w:val="0"/>
          <w:numId w:val="26"/>
        </w:numPr>
        <w:suppressAutoHyphens/>
        <w:autoSpaceDE w:val="0"/>
        <w:autoSpaceDN w:val="0"/>
        <w:adjustRightInd w:val="0"/>
        <w:spacing w:before="60" w:after="60" w:line="288" w:lineRule="auto"/>
        <w:textAlignment w:val="center"/>
        <w:rPr>
          <w:rFonts w:eastAsia="Times New Roman"/>
          <w:kern w:val="28"/>
          <w:szCs w:val="20"/>
          <w:lang w:val="en-US"/>
        </w:rPr>
      </w:pPr>
      <w:r w:rsidRPr="00E00D28">
        <w:rPr>
          <w:rFonts w:eastAsia="Times New Roman"/>
          <w:kern w:val="28"/>
          <w:szCs w:val="20"/>
          <w:lang w:val="en-US"/>
        </w:rPr>
        <w:t>Ensure health, safety, security and wellbeing policies and procedures are understood, followed and implemented by all employees.</w:t>
      </w:r>
    </w:p>
    <w:bookmarkEnd w:id="1"/>
    <w:p w14:paraId="6468274F" w14:textId="77777777" w:rsidR="005C0C81" w:rsidRPr="00ED7955" w:rsidRDefault="005C0C81" w:rsidP="002A6600">
      <w:pPr>
        <w:pStyle w:val="Heading4"/>
      </w:pPr>
      <w:r w:rsidRPr="00ED7955">
        <w:t>Emergency management and business continuity</w:t>
      </w:r>
    </w:p>
    <w:p w14:paraId="279D0489" w14:textId="77777777" w:rsidR="00924ED5" w:rsidRPr="00E00D28" w:rsidRDefault="00924ED5" w:rsidP="00E00D28">
      <w:pPr>
        <w:pStyle w:val="ListParagraph"/>
        <w:numPr>
          <w:ilvl w:val="0"/>
          <w:numId w:val="26"/>
        </w:numPr>
        <w:suppressAutoHyphens/>
        <w:autoSpaceDE w:val="0"/>
        <w:autoSpaceDN w:val="0"/>
        <w:adjustRightInd w:val="0"/>
        <w:spacing w:before="60" w:after="60" w:line="288" w:lineRule="auto"/>
        <w:textAlignment w:val="center"/>
        <w:rPr>
          <w:rFonts w:eastAsia="Times New Roman"/>
          <w:kern w:val="28"/>
          <w:szCs w:val="20"/>
          <w:lang w:val="en-US"/>
        </w:rPr>
      </w:pPr>
      <w:bookmarkStart w:id="2" w:name="_Hlk213060732"/>
      <w:r w:rsidRPr="00E00D28">
        <w:rPr>
          <w:rFonts w:eastAsia="Times New Roman"/>
          <w:kern w:val="28"/>
          <w:szCs w:val="20"/>
          <w:lang w:val="en-US"/>
        </w:rPr>
        <w:t>Take responsibility for emergency management and business continuity confirming management of the critical functions that satisfy legislative, regulatory and client obligations are in place during and after a disruptive event.</w:t>
      </w:r>
    </w:p>
    <w:p w14:paraId="4DC3BE15" w14:textId="77777777" w:rsidR="00924ED5" w:rsidRDefault="00924ED5" w:rsidP="00E00D28">
      <w:pPr>
        <w:pStyle w:val="ListParagraph"/>
        <w:numPr>
          <w:ilvl w:val="0"/>
          <w:numId w:val="26"/>
        </w:numPr>
        <w:suppressAutoHyphens/>
        <w:autoSpaceDE w:val="0"/>
        <w:autoSpaceDN w:val="0"/>
        <w:adjustRightInd w:val="0"/>
        <w:spacing w:before="60" w:after="60" w:line="288" w:lineRule="auto"/>
        <w:textAlignment w:val="center"/>
        <w:rPr>
          <w:rFonts w:eastAsia="Times New Roman"/>
          <w:kern w:val="28"/>
          <w:szCs w:val="20"/>
          <w:lang w:val="en-US"/>
        </w:rPr>
      </w:pPr>
      <w:r w:rsidRPr="00E00D28">
        <w:rPr>
          <w:rFonts w:eastAsia="Times New Roman"/>
          <w:kern w:val="28"/>
          <w:szCs w:val="20"/>
          <w:lang w:val="en-US"/>
        </w:rPr>
        <w:t>Ensure that policies and procedures encompassing emergency management, business continuity and crisis management arrangements are understood, followed and implemented by employees.</w:t>
      </w:r>
    </w:p>
    <w:p w14:paraId="1A371643" w14:textId="77777777" w:rsidR="007F1979" w:rsidRDefault="007F1979" w:rsidP="007F1979">
      <w:pPr>
        <w:suppressAutoHyphens/>
        <w:autoSpaceDE w:val="0"/>
        <w:autoSpaceDN w:val="0"/>
        <w:adjustRightInd w:val="0"/>
        <w:spacing w:before="60" w:after="60" w:line="288" w:lineRule="auto"/>
        <w:textAlignment w:val="center"/>
        <w:rPr>
          <w:rFonts w:eastAsia="Times New Roman"/>
          <w:kern w:val="28"/>
          <w:szCs w:val="20"/>
          <w:lang w:val="en-US"/>
        </w:rPr>
      </w:pPr>
    </w:p>
    <w:p w14:paraId="165F7C9E" w14:textId="77777777" w:rsidR="007F1979" w:rsidRDefault="007F1979" w:rsidP="007F1979">
      <w:pPr>
        <w:pStyle w:val="Heading3"/>
      </w:pPr>
      <w:r>
        <w:t>Skills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0"/>
        <w:gridCol w:w="2061"/>
        <w:gridCol w:w="1765"/>
      </w:tblGrid>
      <w:tr w:rsidR="007F1979" w:rsidRPr="007C6467" w14:paraId="4D1DD3F0" w14:textId="77777777" w:rsidTr="00B5580D">
        <w:trPr>
          <w:trHeight w:val="540"/>
        </w:trPr>
        <w:tc>
          <w:tcPr>
            <w:tcW w:w="519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683C69E0" w14:textId="77777777" w:rsidR="007F1979" w:rsidRPr="007C6467" w:rsidRDefault="007F1979" w:rsidP="00B5580D">
            <w:pPr>
              <w:rPr>
                <w:b/>
                <w:bCs/>
                <w:sz w:val="22"/>
                <w:szCs w:val="28"/>
                <w:lang w:val="en-US"/>
              </w:rPr>
            </w:pPr>
            <w:r w:rsidRPr="007C6467">
              <w:rPr>
                <w:b/>
                <w:bCs/>
                <w:sz w:val="22"/>
                <w:szCs w:val="28"/>
                <w:lang w:val="en-US"/>
              </w:rPr>
              <w:t>SFIA Skill</w:t>
            </w:r>
          </w:p>
        </w:tc>
        <w:tc>
          <w:tcPr>
            <w:tcW w:w="2061"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0B6A438" w14:textId="77777777" w:rsidR="007F1979" w:rsidRPr="007C6467" w:rsidRDefault="007F1979" w:rsidP="00B5580D">
            <w:pPr>
              <w:rPr>
                <w:b/>
                <w:bCs/>
                <w:sz w:val="22"/>
                <w:szCs w:val="28"/>
                <w:lang w:val="en-US"/>
              </w:rPr>
            </w:pPr>
            <w:r w:rsidRPr="007C6467">
              <w:rPr>
                <w:b/>
                <w:bCs/>
                <w:sz w:val="22"/>
                <w:szCs w:val="28"/>
                <w:lang w:val="en-US"/>
              </w:rPr>
              <w:t>Code</w:t>
            </w:r>
          </w:p>
        </w:tc>
        <w:tc>
          <w:tcPr>
            <w:tcW w:w="176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29C6DD20" w14:textId="77777777" w:rsidR="007F1979" w:rsidRPr="007C6467" w:rsidRDefault="007F1979" w:rsidP="00B5580D">
            <w:pPr>
              <w:rPr>
                <w:b/>
                <w:bCs/>
                <w:sz w:val="22"/>
                <w:szCs w:val="28"/>
                <w:lang w:val="en-US"/>
              </w:rPr>
            </w:pPr>
            <w:r w:rsidRPr="007C6467">
              <w:rPr>
                <w:b/>
                <w:bCs/>
                <w:sz w:val="22"/>
                <w:szCs w:val="28"/>
                <w:lang w:val="en-US"/>
              </w:rPr>
              <w:t>Level</w:t>
            </w:r>
          </w:p>
        </w:tc>
      </w:tr>
      <w:tr w:rsidR="007F1979" w:rsidRPr="007C6467" w14:paraId="28AC0E3A" w14:textId="77777777" w:rsidTr="00B5580D">
        <w:tc>
          <w:tcPr>
            <w:tcW w:w="5190" w:type="dxa"/>
            <w:tcBorders>
              <w:top w:val="single" w:sz="4" w:space="0" w:color="auto"/>
              <w:left w:val="single" w:sz="4" w:space="0" w:color="auto"/>
              <w:bottom w:val="single" w:sz="4" w:space="0" w:color="auto"/>
              <w:right w:val="single" w:sz="4" w:space="0" w:color="auto"/>
            </w:tcBorders>
            <w:hideMark/>
          </w:tcPr>
          <w:p w14:paraId="0C588AB0" w14:textId="0A981854" w:rsidR="007F1979" w:rsidRPr="007C6467" w:rsidRDefault="007F1979" w:rsidP="00B5580D">
            <w:pPr>
              <w:rPr>
                <w:sz w:val="22"/>
                <w:szCs w:val="28"/>
              </w:rPr>
            </w:pPr>
            <w:r>
              <w:rPr>
                <w:sz w:val="22"/>
                <w:szCs w:val="28"/>
              </w:rPr>
              <w:t>Product Management</w:t>
            </w:r>
          </w:p>
        </w:tc>
        <w:tc>
          <w:tcPr>
            <w:tcW w:w="2061" w:type="dxa"/>
            <w:tcBorders>
              <w:top w:val="single" w:sz="4" w:space="0" w:color="auto"/>
              <w:left w:val="single" w:sz="4" w:space="0" w:color="auto"/>
              <w:bottom w:val="single" w:sz="4" w:space="0" w:color="auto"/>
              <w:right w:val="single" w:sz="4" w:space="0" w:color="auto"/>
            </w:tcBorders>
          </w:tcPr>
          <w:p w14:paraId="3BCD3603" w14:textId="61A9493B" w:rsidR="007F1979" w:rsidRPr="007C6467" w:rsidRDefault="00A27385" w:rsidP="00B5580D">
            <w:pPr>
              <w:rPr>
                <w:sz w:val="22"/>
                <w:szCs w:val="28"/>
              </w:rPr>
            </w:pPr>
            <w:r>
              <w:rPr>
                <w:sz w:val="22"/>
                <w:szCs w:val="28"/>
              </w:rPr>
              <w:t>PROD</w:t>
            </w:r>
          </w:p>
        </w:tc>
        <w:tc>
          <w:tcPr>
            <w:tcW w:w="1765" w:type="dxa"/>
            <w:tcBorders>
              <w:top w:val="single" w:sz="4" w:space="0" w:color="auto"/>
              <w:left w:val="single" w:sz="4" w:space="0" w:color="auto"/>
              <w:bottom w:val="single" w:sz="4" w:space="0" w:color="auto"/>
              <w:right w:val="single" w:sz="4" w:space="0" w:color="auto"/>
            </w:tcBorders>
            <w:hideMark/>
          </w:tcPr>
          <w:p w14:paraId="4A9DF425" w14:textId="77777777" w:rsidR="007F1979" w:rsidRPr="007C6467" w:rsidRDefault="007F1979" w:rsidP="00B5580D">
            <w:pPr>
              <w:rPr>
                <w:sz w:val="22"/>
                <w:szCs w:val="28"/>
              </w:rPr>
            </w:pPr>
            <w:r w:rsidRPr="007C6467">
              <w:rPr>
                <w:sz w:val="22"/>
                <w:szCs w:val="28"/>
              </w:rPr>
              <w:t xml:space="preserve">Level </w:t>
            </w:r>
            <w:r>
              <w:rPr>
                <w:sz w:val="22"/>
                <w:szCs w:val="28"/>
              </w:rPr>
              <w:t>5</w:t>
            </w:r>
          </w:p>
        </w:tc>
      </w:tr>
      <w:tr w:rsidR="007F1979" w:rsidRPr="007C6467" w14:paraId="4EFE40B4" w14:textId="77777777" w:rsidTr="00B5580D">
        <w:tc>
          <w:tcPr>
            <w:tcW w:w="5190" w:type="dxa"/>
            <w:tcBorders>
              <w:top w:val="single" w:sz="4" w:space="0" w:color="auto"/>
              <w:left w:val="single" w:sz="4" w:space="0" w:color="auto"/>
              <w:bottom w:val="single" w:sz="4" w:space="0" w:color="auto"/>
              <w:right w:val="single" w:sz="4" w:space="0" w:color="auto"/>
            </w:tcBorders>
            <w:hideMark/>
          </w:tcPr>
          <w:p w14:paraId="6BAA984A" w14:textId="2E22EA69" w:rsidR="007F1979" w:rsidRPr="007C6467" w:rsidRDefault="007F1979" w:rsidP="00B5580D">
            <w:pPr>
              <w:rPr>
                <w:sz w:val="22"/>
                <w:szCs w:val="28"/>
              </w:rPr>
            </w:pPr>
            <w:r>
              <w:rPr>
                <w:sz w:val="22"/>
                <w:szCs w:val="28"/>
              </w:rPr>
              <w:t>Stakeholder Relationship Management</w:t>
            </w:r>
          </w:p>
        </w:tc>
        <w:tc>
          <w:tcPr>
            <w:tcW w:w="2061" w:type="dxa"/>
            <w:tcBorders>
              <w:top w:val="single" w:sz="4" w:space="0" w:color="auto"/>
              <w:left w:val="single" w:sz="4" w:space="0" w:color="auto"/>
              <w:bottom w:val="single" w:sz="4" w:space="0" w:color="auto"/>
              <w:right w:val="single" w:sz="4" w:space="0" w:color="auto"/>
            </w:tcBorders>
          </w:tcPr>
          <w:p w14:paraId="0AA14B31" w14:textId="4C8B849A" w:rsidR="007F1979" w:rsidRPr="007C6467" w:rsidRDefault="00A27385" w:rsidP="00B5580D">
            <w:pPr>
              <w:rPr>
                <w:sz w:val="22"/>
                <w:szCs w:val="28"/>
              </w:rPr>
            </w:pPr>
            <w:r>
              <w:rPr>
                <w:sz w:val="22"/>
                <w:szCs w:val="28"/>
              </w:rPr>
              <w:t>RLMT</w:t>
            </w:r>
          </w:p>
        </w:tc>
        <w:tc>
          <w:tcPr>
            <w:tcW w:w="1765" w:type="dxa"/>
            <w:tcBorders>
              <w:top w:val="single" w:sz="4" w:space="0" w:color="auto"/>
              <w:left w:val="single" w:sz="4" w:space="0" w:color="auto"/>
              <w:bottom w:val="single" w:sz="4" w:space="0" w:color="auto"/>
              <w:right w:val="single" w:sz="4" w:space="0" w:color="auto"/>
            </w:tcBorders>
            <w:hideMark/>
          </w:tcPr>
          <w:p w14:paraId="68CE5776" w14:textId="7A870889" w:rsidR="007F1979" w:rsidRPr="007C6467" w:rsidRDefault="007F1979" w:rsidP="00B5580D">
            <w:pPr>
              <w:rPr>
                <w:sz w:val="22"/>
                <w:szCs w:val="28"/>
              </w:rPr>
            </w:pPr>
            <w:r w:rsidRPr="007C6467">
              <w:rPr>
                <w:sz w:val="22"/>
                <w:szCs w:val="28"/>
              </w:rPr>
              <w:t xml:space="preserve">Level </w:t>
            </w:r>
            <w:r w:rsidR="00B81CD8">
              <w:rPr>
                <w:sz w:val="22"/>
                <w:szCs w:val="28"/>
              </w:rPr>
              <w:t>5</w:t>
            </w:r>
          </w:p>
        </w:tc>
      </w:tr>
      <w:tr w:rsidR="007F1979" w:rsidRPr="007C6467" w14:paraId="2C72DC45" w14:textId="77777777" w:rsidTr="00B5580D">
        <w:tc>
          <w:tcPr>
            <w:tcW w:w="5190" w:type="dxa"/>
            <w:tcBorders>
              <w:top w:val="single" w:sz="4" w:space="0" w:color="auto"/>
              <w:left w:val="single" w:sz="4" w:space="0" w:color="auto"/>
              <w:bottom w:val="single" w:sz="4" w:space="0" w:color="auto"/>
              <w:right w:val="single" w:sz="4" w:space="0" w:color="auto"/>
            </w:tcBorders>
            <w:hideMark/>
          </w:tcPr>
          <w:p w14:paraId="0B051661" w14:textId="31356557" w:rsidR="007F1979" w:rsidRPr="007C6467" w:rsidRDefault="007F1979" w:rsidP="00B5580D">
            <w:pPr>
              <w:rPr>
                <w:sz w:val="22"/>
                <w:szCs w:val="28"/>
              </w:rPr>
            </w:pPr>
            <w:r>
              <w:rPr>
                <w:sz w:val="22"/>
                <w:szCs w:val="28"/>
              </w:rPr>
              <w:t>Portfolio Management</w:t>
            </w:r>
          </w:p>
        </w:tc>
        <w:tc>
          <w:tcPr>
            <w:tcW w:w="2061" w:type="dxa"/>
            <w:tcBorders>
              <w:top w:val="single" w:sz="4" w:space="0" w:color="auto"/>
              <w:left w:val="single" w:sz="4" w:space="0" w:color="auto"/>
              <w:bottom w:val="single" w:sz="4" w:space="0" w:color="auto"/>
              <w:right w:val="single" w:sz="4" w:space="0" w:color="auto"/>
            </w:tcBorders>
          </w:tcPr>
          <w:p w14:paraId="5D384AAC" w14:textId="3BBC2097" w:rsidR="007F1979" w:rsidRPr="007C6467" w:rsidRDefault="00A27385" w:rsidP="00B5580D">
            <w:pPr>
              <w:rPr>
                <w:sz w:val="22"/>
                <w:szCs w:val="28"/>
              </w:rPr>
            </w:pPr>
            <w:r>
              <w:rPr>
                <w:sz w:val="22"/>
                <w:szCs w:val="28"/>
              </w:rPr>
              <w:t>POMG</w:t>
            </w:r>
          </w:p>
        </w:tc>
        <w:tc>
          <w:tcPr>
            <w:tcW w:w="1765" w:type="dxa"/>
            <w:tcBorders>
              <w:top w:val="single" w:sz="4" w:space="0" w:color="auto"/>
              <w:left w:val="single" w:sz="4" w:space="0" w:color="auto"/>
              <w:bottom w:val="single" w:sz="4" w:space="0" w:color="auto"/>
              <w:right w:val="single" w:sz="4" w:space="0" w:color="auto"/>
            </w:tcBorders>
            <w:hideMark/>
          </w:tcPr>
          <w:p w14:paraId="5395949B" w14:textId="4A693708" w:rsidR="007F1979" w:rsidRPr="007C6467" w:rsidRDefault="007F1979" w:rsidP="00B5580D">
            <w:pPr>
              <w:rPr>
                <w:sz w:val="22"/>
                <w:szCs w:val="28"/>
              </w:rPr>
            </w:pPr>
            <w:r w:rsidRPr="007C6467">
              <w:rPr>
                <w:sz w:val="22"/>
                <w:szCs w:val="28"/>
              </w:rPr>
              <w:t xml:space="preserve">Level </w:t>
            </w:r>
            <w:r w:rsidR="00B81CD8">
              <w:rPr>
                <w:sz w:val="22"/>
                <w:szCs w:val="28"/>
              </w:rPr>
              <w:t>5</w:t>
            </w:r>
          </w:p>
        </w:tc>
      </w:tr>
      <w:tr w:rsidR="007F1979" w:rsidRPr="007C6467" w14:paraId="335C5504" w14:textId="77777777" w:rsidTr="00B5580D">
        <w:tc>
          <w:tcPr>
            <w:tcW w:w="5190" w:type="dxa"/>
            <w:tcBorders>
              <w:top w:val="single" w:sz="4" w:space="0" w:color="auto"/>
              <w:left w:val="single" w:sz="4" w:space="0" w:color="auto"/>
              <w:bottom w:val="single" w:sz="4" w:space="0" w:color="auto"/>
              <w:right w:val="single" w:sz="4" w:space="0" w:color="auto"/>
            </w:tcBorders>
            <w:hideMark/>
          </w:tcPr>
          <w:p w14:paraId="4D79145D" w14:textId="2C576496" w:rsidR="007F1979" w:rsidRPr="007C6467" w:rsidRDefault="00426E81" w:rsidP="00B5580D">
            <w:pPr>
              <w:rPr>
                <w:sz w:val="22"/>
                <w:szCs w:val="28"/>
              </w:rPr>
            </w:pPr>
            <w:r>
              <w:rPr>
                <w:sz w:val="22"/>
                <w:szCs w:val="28"/>
              </w:rPr>
              <w:t>Business Analysis</w:t>
            </w:r>
          </w:p>
        </w:tc>
        <w:tc>
          <w:tcPr>
            <w:tcW w:w="2061" w:type="dxa"/>
            <w:tcBorders>
              <w:top w:val="single" w:sz="4" w:space="0" w:color="auto"/>
              <w:left w:val="single" w:sz="4" w:space="0" w:color="auto"/>
              <w:bottom w:val="single" w:sz="4" w:space="0" w:color="auto"/>
              <w:right w:val="single" w:sz="4" w:space="0" w:color="auto"/>
            </w:tcBorders>
          </w:tcPr>
          <w:p w14:paraId="390F10B2" w14:textId="675BF12C" w:rsidR="007F1979" w:rsidRPr="007C6467" w:rsidRDefault="00A27385" w:rsidP="00B5580D">
            <w:pPr>
              <w:rPr>
                <w:sz w:val="22"/>
                <w:szCs w:val="28"/>
              </w:rPr>
            </w:pPr>
            <w:r>
              <w:rPr>
                <w:sz w:val="22"/>
                <w:szCs w:val="28"/>
              </w:rPr>
              <w:t>BUAN</w:t>
            </w:r>
          </w:p>
        </w:tc>
        <w:tc>
          <w:tcPr>
            <w:tcW w:w="1765" w:type="dxa"/>
            <w:tcBorders>
              <w:top w:val="single" w:sz="4" w:space="0" w:color="auto"/>
              <w:left w:val="single" w:sz="4" w:space="0" w:color="auto"/>
              <w:bottom w:val="single" w:sz="4" w:space="0" w:color="auto"/>
              <w:right w:val="single" w:sz="4" w:space="0" w:color="auto"/>
            </w:tcBorders>
            <w:hideMark/>
          </w:tcPr>
          <w:p w14:paraId="12005F7F" w14:textId="2A7F0253" w:rsidR="007F1979" w:rsidRPr="007C6467" w:rsidRDefault="007F1979" w:rsidP="00B5580D">
            <w:pPr>
              <w:rPr>
                <w:sz w:val="22"/>
                <w:szCs w:val="28"/>
              </w:rPr>
            </w:pPr>
            <w:r w:rsidRPr="007C6467">
              <w:rPr>
                <w:sz w:val="22"/>
                <w:szCs w:val="28"/>
              </w:rPr>
              <w:t>Level</w:t>
            </w:r>
            <w:r>
              <w:rPr>
                <w:sz w:val="22"/>
                <w:szCs w:val="28"/>
              </w:rPr>
              <w:t xml:space="preserve"> </w:t>
            </w:r>
            <w:r w:rsidR="00B81CD8">
              <w:rPr>
                <w:sz w:val="22"/>
                <w:szCs w:val="28"/>
              </w:rPr>
              <w:t>5</w:t>
            </w:r>
          </w:p>
        </w:tc>
      </w:tr>
      <w:tr w:rsidR="007F1979" w:rsidRPr="007C6467" w14:paraId="43D02334" w14:textId="77777777" w:rsidTr="00B5580D">
        <w:tc>
          <w:tcPr>
            <w:tcW w:w="5190" w:type="dxa"/>
            <w:tcBorders>
              <w:top w:val="single" w:sz="4" w:space="0" w:color="auto"/>
              <w:left w:val="single" w:sz="4" w:space="0" w:color="auto"/>
              <w:bottom w:val="single" w:sz="4" w:space="0" w:color="auto"/>
              <w:right w:val="single" w:sz="4" w:space="0" w:color="auto"/>
            </w:tcBorders>
            <w:hideMark/>
          </w:tcPr>
          <w:p w14:paraId="78365809" w14:textId="77777777" w:rsidR="007F1979" w:rsidRPr="007C6467" w:rsidRDefault="007F1979" w:rsidP="00B5580D">
            <w:pPr>
              <w:rPr>
                <w:sz w:val="22"/>
                <w:szCs w:val="28"/>
              </w:rPr>
            </w:pPr>
            <w:r>
              <w:rPr>
                <w:sz w:val="22"/>
                <w:szCs w:val="28"/>
              </w:rPr>
              <w:lastRenderedPageBreak/>
              <w:t xml:space="preserve">Risk Management </w:t>
            </w:r>
          </w:p>
        </w:tc>
        <w:tc>
          <w:tcPr>
            <w:tcW w:w="2061" w:type="dxa"/>
            <w:tcBorders>
              <w:top w:val="single" w:sz="4" w:space="0" w:color="auto"/>
              <w:left w:val="single" w:sz="4" w:space="0" w:color="auto"/>
              <w:bottom w:val="single" w:sz="4" w:space="0" w:color="auto"/>
              <w:right w:val="single" w:sz="4" w:space="0" w:color="auto"/>
            </w:tcBorders>
          </w:tcPr>
          <w:p w14:paraId="57DC4C73" w14:textId="247273CB" w:rsidR="007F1979" w:rsidRPr="007C6467" w:rsidRDefault="00A27385" w:rsidP="00B5580D">
            <w:pPr>
              <w:rPr>
                <w:sz w:val="22"/>
                <w:szCs w:val="28"/>
              </w:rPr>
            </w:pPr>
            <w:r>
              <w:rPr>
                <w:sz w:val="22"/>
                <w:szCs w:val="28"/>
              </w:rPr>
              <w:t>MEAS</w:t>
            </w:r>
          </w:p>
        </w:tc>
        <w:tc>
          <w:tcPr>
            <w:tcW w:w="1765" w:type="dxa"/>
            <w:tcBorders>
              <w:top w:val="single" w:sz="4" w:space="0" w:color="auto"/>
              <w:left w:val="single" w:sz="4" w:space="0" w:color="auto"/>
              <w:bottom w:val="single" w:sz="4" w:space="0" w:color="auto"/>
              <w:right w:val="single" w:sz="4" w:space="0" w:color="auto"/>
            </w:tcBorders>
            <w:hideMark/>
          </w:tcPr>
          <w:p w14:paraId="396DC94B" w14:textId="77777777" w:rsidR="007F1979" w:rsidRPr="007C6467" w:rsidRDefault="007F1979" w:rsidP="00B5580D">
            <w:pPr>
              <w:rPr>
                <w:sz w:val="22"/>
                <w:szCs w:val="28"/>
              </w:rPr>
            </w:pPr>
            <w:r w:rsidRPr="007C6467">
              <w:rPr>
                <w:sz w:val="22"/>
                <w:szCs w:val="28"/>
              </w:rPr>
              <w:t xml:space="preserve">Level </w:t>
            </w:r>
            <w:r>
              <w:rPr>
                <w:sz w:val="22"/>
                <w:szCs w:val="28"/>
              </w:rPr>
              <w:t>5</w:t>
            </w:r>
          </w:p>
        </w:tc>
      </w:tr>
      <w:tr w:rsidR="007F1979" w:rsidRPr="007C6467" w14:paraId="4BF802B7" w14:textId="77777777" w:rsidTr="00B5580D">
        <w:tc>
          <w:tcPr>
            <w:tcW w:w="5190" w:type="dxa"/>
            <w:tcBorders>
              <w:top w:val="single" w:sz="4" w:space="0" w:color="auto"/>
              <w:left w:val="single" w:sz="4" w:space="0" w:color="auto"/>
              <w:bottom w:val="single" w:sz="4" w:space="0" w:color="auto"/>
              <w:right w:val="single" w:sz="4" w:space="0" w:color="auto"/>
            </w:tcBorders>
            <w:hideMark/>
          </w:tcPr>
          <w:p w14:paraId="22E35D61" w14:textId="220E5042" w:rsidR="007F1979" w:rsidRPr="007C6467" w:rsidRDefault="00426E81" w:rsidP="00B5580D">
            <w:pPr>
              <w:rPr>
                <w:sz w:val="22"/>
                <w:szCs w:val="28"/>
              </w:rPr>
            </w:pPr>
            <w:r>
              <w:rPr>
                <w:sz w:val="22"/>
                <w:szCs w:val="28"/>
              </w:rPr>
              <w:t>Measurement</w:t>
            </w:r>
          </w:p>
        </w:tc>
        <w:tc>
          <w:tcPr>
            <w:tcW w:w="2061" w:type="dxa"/>
            <w:tcBorders>
              <w:top w:val="single" w:sz="4" w:space="0" w:color="auto"/>
              <w:left w:val="single" w:sz="4" w:space="0" w:color="auto"/>
              <w:bottom w:val="single" w:sz="4" w:space="0" w:color="auto"/>
              <w:right w:val="single" w:sz="4" w:space="0" w:color="auto"/>
            </w:tcBorders>
          </w:tcPr>
          <w:p w14:paraId="078223C4" w14:textId="71A44FE2" w:rsidR="007F1979" w:rsidRPr="007C6467" w:rsidRDefault="00A27385" w:rsidP="00B5580D">
            <w:pPr>
              <w:rPr>
                <w:sz w:val="22"/>
                <w:szCs w:val="28"/>
              </w:rPr>
            </w:pPr>
            <w:r>
              <w:rPr>
                <w:sz w:val="22"/>
                <w:szCs w:val="28"/>
              </w:rPr>
              <w:t>BURM</w:t>
            </w:r>
          </w:p>
        </w:tc>
        <w:tc>
          <w:tcPr>
            <w:tcW w:w="1765" w:type="dxa"/>
            <w:tcBorders>
              <w:top w:val="single" w:sz="4" w:space="0" w:color="auto"/>
              <w:left w:val="single" w:sz="4" w:space="0" w:color="auto"/>
              <w:bottom w:val="single" w:sz="4" w:space="0" w:color="auto"/>
              <w:right w:val="single" w:sz="4" w:space="0" w:color="auto"/>
            </w:tcBorders>
            <w:hideMark/>
          </w:tcPr>
          <w:p w14:paraId="26A2BB4B" w14:textId="77777777" w:rsidR="007F1979" w:rsidRPr="007C6467" w:rsidRDefault="007F1979" w:rsidP="00B5580D">
            <w:pPr>
              <w:rPr>
                <w:sz w:val="22"/>
                <w:szCs w:val="28"/>
              </w:rPr>
            </w:pPr>
            <w:r w:rsidRPr="007C6467">
              <w:rPr>
                <w:sz w:val="22"/>
                <w:szCs w:val="28"/>
              </w:rPr>
              <w:t xml:space="preserve">Level </w:t>
            </w:r>
            <w:r>
              <w:rPr>
                <w:sz w:val="22"/>
                <w:szCs w:val="28"/>
              </w:rPr>
              <w:t>5</w:t>
            </w:r>
          </w:p>
        </w:tc>
      </w:tr>
    </w:tbl>
    <w:p w14:paraId="556BFC95" w14:textId="77777777" w:rsidR="007F1979" w:rsidRPr="007C6467" w:rsidRDefault="007F1979" w:rsidP="007F1979">
      <w:pPr>
        <w:rPr>
          <w:i/>
          <w:iC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0"/>
        <w:gridCol w:w="2035"/>
      </w:tblGrid>
      <w:tr w:rsidR="007F1979" w:rsidRPr="007C6467" w14:paraId="797AC35B" w14:textId="77777777" w:rsidTr="00B5580D">
        <w:trPr>
          <w:trHeight w:val="540"/>
        </w:trPr>
        <w:tc>
          <w:tcPr>
            <w:tcW w:w="5190"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2AC5B972" w14:textId="77777777" w:rsidR="007F1979" w:rsidRPr="007C6467" w:rsidRDefault="007F1979" w:rsidP="00B5580D">
            <w:pPr>
              <w:rPr>
                <w:b/>
                <w:bCs/>
                <w:lang w:val="en-US"/>
              </w:rPr>
            </w:pPr>
            <w:r w:rsidRPr="007C6467">
              <w:rPr>
                <w:b/>
                <w:bCs/>
                <w:lang w:val="en-US"/>
              </w:rPr>
              <w:t xml:space="preserve">SFIA Level of Responsibility </w:t>
            </w:r>
          </w:p>
        </w:tc>
        <w:tc>
          <w:tcPr>
            <w:tcW w:w="203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E6811AB" w14:textId="77777777" w:rsidR="007F1979" w:rsidRPr="007C6467" w:rsidRDefault="007F1979" w:rsidP="00B5580D">
            <w:pPr>
              <w:rPr>
                <w:b/>
                <w:bCs/>
                <w:lang w:val="en-US"/>
              </w:rPr>
            </w:pPr>
            <w:r w:rsidRPr="007C6467">
              <w:rPr>
                <w:b/>
                <w:bCs/>
                <w:lang w:val="en-US"/>
              </w:rPr>
              <w:t>Level</w:t>
            </w:r>
          </w:p>
        </w:tc>
      </w:tr>
      <w:tr w:rsidR="007F1979" w:rsidRPr="007C6467" w14:paraId="6B4F1EFA" w14:textId="77777777" w:rsidTr="00B5580D">
        <w:tc>
          <w:tcPr>
            <w:tcW w:w="5190" w:type="dxa"/>
            <w:tcBorders>
              <w:top w:val="single" w:sz="4" w:space="0" w:color="auto"/>
              <w:left w:val="single" w:sz="4" w:space="0" w:color="auto"/>
              <w:bottom w:val="single" w:sz="4" w:space="0" w:color="auto"/>
              <w:right w:val="single" w:sz="4" w:space="0" w:color="auto"/>
            </w:tcBorders>
            <w:hideMark/>
          </w:tcPr>
          <w:p w14:paraId="75A56C2C" w14:textId="77777777" w:rsidR="007F1979" w:rsidRPr="007C6467" w:rsidRDefault="007F1979" w:rsidP="00B5580D">
            <w:pPr>
              <w:rPr>
                <w:sz w:val="22"/>
                <w:szCs w:val="28"/>
              </w:rPr>
            </w:pPr>
            <w:r w:rsidRPr="007C6467">
              <w:rPr>
                <w:sz w:val="22"/>
                <w:szCs w:val="28"/>
              </w:rPr>
              <w:t xml:space="preserve">Autonomy </w:t>
            </w:r>
          </w:p>
        </w:tc>
        <w:tc>
          <w:tcPr>
            <w:tcW w:w="2035" w:type="dxa"/>
            <w:tcBorders>
              <w:top w:val="single" w:sz="4" w:space="0" w:color="auto"/>
              <w:left w:val="single" w:sz="4" w:space="0" w:color="auto"/>
              <w:bottom w:val="single" w:sz="4" w:space="0" w:color="auto"/>
              <w:right w:val="single" w:sz="4" w:space="0" w:color="auto"/>
            </w:tcBorders>
          </w:tcPr>
          <w:p w14:paraId="6633C666" w14:textId="77777777" w:rsidR="007F1979" w:rsidRPr="007C6467" w:rsidRDefault="007F1979" w:rsidP="00B5580D">
            <w:pPr>
              <w:rPr>
                <w:sz w:val="22"/>
                <w:szCs w:val="28"/>
              </w:rPr>
            </w:pPr>
            <w:r w:rsidRPr="00473C66">
              <w:rPr>
                <w:sz w:val="22"/>
                <w:szCs w:val="28"/>
              </w:rPr>
              <w:t>Level 5</w:t>
            </w:r>
          </w:p>
        </w:tc>
      </w:tr>
      <w:tr w:rsidR="007F1979" w:rsidRPr="007C6467" w14:paraId="48BB1DEF" w14:textId="77777777" w:rsidTr="00B5580D">
        <w:tc>
          <w:tcPr>
            <w:tcW w:w="5190" w:type="dxa"/>
            <w:tcBorders>
              <w:top w:val="single" w:sz="4" w:space="0" w:color="auto"/>
              <w:left w:val="single" w:sz="4" w:space="0" w:color="auto"/>
              <w:bottom w:val="single" w:sz="4" w:space="0" w:color="auto"/>
              <w:right w:val="single" w:sz="4" w:space="0" w:color="auto"/>
            </w:tcBorders>
            <w:hideMark/>
          </w:tcPr>
          <w:p w14:paraId="55645A8D" w14:textId="77777777" w:rsidR="007F1979" w:rsidRPr="007C6467" w:rsidRDefault="007F1979" w:rsidP="00B5580D">
            <w:pPr>
              <w:rPr>
                <w:sz w:val="22"/>
                <w:szCs w:val="28"/>
              </w:rPr>
            </w:pPr>
            <w:r w:rsidRPr="007C6467">
              <w:rPr>
                <w:sz w:val="22"/>
                <w:szCs w:val="28"/>
              </w:rPr>
              <w:t>Influence</w:t>
            </w:r>
          </w:p>
        </w:tc>
        <w:tc>
          <w:tcPr>
            <w:tcW w:w="2035" w:type="dxa"/>
            <w:tcBorders>
              <w:top w:val="single" w:sz="4" w:space="0" w:color="auto"/>
              <w:left w:val="single" w:sz="4" w:space="0" w:color="auto"/>
              <w:bottom w:val="single" w:sz="4" w:space="0" w:color="auto"/>
              <w:right w:val="single" w:sz="4" w:space="0" w:color="auto"/>
            </w:tcBorders>
          </w:tcPr>
          <w:p w14:paraId="05F2A546" w14:textId="124E0CBE" w:rsidR="007F1979" w:rsidRPr="007C6467" w:rsidRDefault="007F1979" w:rsidP="00B5580D">
            <w:pPr>
              <w:rPr>
                <w:sz w:val="22"/>
                <w:szCs w:val="28"/>
              </w:rPr>
            </w:pPr>
            <w:r w:rsidRPr="00473C66">
              <w:rPr>
                <w:sz w:val="22"/>
                <w:szCs w:val="28"/>
              </w:rPr>
              <w:t xml:space="preserve">Level </w:t>
            </w:r>
            <w:r w:rsidR="00692886">
              <w:rPr>
                <w:sz w:val="22"/>
                <w:szCs w:val="28"/>
              </w:rPr>
              <w:t>5</w:t>
            </w:r>
          </w:p>
        </w:tc>
      </w:tr>
      <w:tr w:rsidR="007F1979" w:rsidRPr="007C6467" w14:paraId="17BD8A63" w14:textId="77777777" w:rsidTr="00B5580D">
        <w:tc>
          <w:tcPr>
            <w:tcW w:w="5190" w:type="dxa"/>
            <w:tcBorders>
              <w:top w:val="single" w:sz="4" w:space="0" w:color="auto"/>
              <w:left w:val="single" w:sz="4" w:space="0" w:color="auto"/>
              <w:bottom w:val="single" w:sz="4" w:space="0" w:color="auto"/>
              <w:right w:val="single" w:sz="4" w:space="0" w:color="auto"/>
            </w:tcBorders>
            <w:hideMark/>
          </w:tcPr>
          <w:p w14:paraId="4D7839CF" w14:textId="77777777" w:rsidR="007F1979" w:rsidRPr="007C6467" w:rsidRDefault="007F1979" w:rsidP="00B5580D">
            <w:pPr>
              <w:rPr>
                <w:sz w:val="22"/>
                <w:szCs w:val="28"/>
              </w:rPr>
            </w:pPr>
            <w:r w:rsidRPr="007C6467">
              <w:rPr>
                <w:sz w:val="22"/>
                <w:szCs w:val="28"/>
              </w:rPr>
              <w:t>Complexity</w:t>
            </w:r>
          </w:p>
        </w:tc>
        <w:tc>
          <w:tcPr>
            <w:tcW w:w="2035" w:type="dxa"/>
            <w:tcBorders>
              <w:top w:val="single" w:sz="4" w:space="0" w:color="auto"/>
              <w:left w:val="single" w:sz="4" w:space="0" w:color="auto"/>
              <w:bottom w:val="single" w:sz="4" w:space="0" w:color="auto"/>
              <w:right w:val="single" w:sz="4" w:space="0" w:color="auto"/>
            </w:tcBorders>
          </w:tcPr>
          <w:p w14:paraId="184E87D4" w14:textId="7CF3154A" w:rsidR="007F1979" w:rsidRPr="007C6467" w:rsidRDefault="007F1979" w:rsidP="00B5580D">
            <w:pPr>
              <w:rPr>
                <w:sz w:val="22"/>
                <w:szCs w:val="28"/>
              </w:rPr>
            </w:pPr>
            <w:r w:rsidRPr="00473C66">
              <w:rPr>
                <w:sz w:val="22"/>
                <w:szCs w:val="28"/>
              </w:rPr>
              <w:t xml:space="preserve">Level </w:t>
            </w:r>
            <w:r w:rsidR="00692886">
              <w:rPr>
                <w:sz w:val="22"/>
                <w:szCs w:val="28"/>
              </w:rPr>
              <w:t>5</w:t>
            </w:r>
          </w:p>
        </w:tc>
      </w:tr>
      <w:tr w:rsidR="007F1979" w:rsidRPr="007C6467" w14:paraId="53E20FB7" w14:textId="77777777" w:rsidTr="00B5580D">
        <w:tc>
          <w:tcPr>
            <w:tcW w:w="5190" w:type="dxa"/>
            <w:tcBorders>
              <w:top w:val="single" w:sz="4" w:space="0" w:color="auto"/>
              <w:left w:val="single" w:sz="4" w:space="0" w:color="auto"/>
              <w:bottom w:val="single" w:sz="4" w:space="0" w:color="auto"/>
              <w:right w:val="single" w:sz="4" w:space="0" w:color="auto"/>
            </w:tcBorders>
            <w:hideMark/>
          </w:tcPr>
          <w:p w14:paraId="5D72BE8C" w14:textId="77777777" w:rsidR="007F1979" w:rsidRPr="007C6467" w:rsidRDefault="007F1979" w:rsidP="00B5580D">
            <w:pPr>
              <w:rPr>
                <w:sz w:val="22"/>
                <w:szCs w:val="28"/>
              </w:rPr>
            </w:pPr>
            <w:r w:rsidRPr="007C6467">
              <w:rPr>
                <w:sz w:val="22"/>
                <w:szCs w:val="28"/>
              </w:rPr>
              <w:t>Business Skills</w:t>
            </w:r>
          </w:p>
        </w:tc>
        <w:tc>
          <w:tcPr>
            <w:tcW w:w="2035" w:type="dxa"/>
            <w:tcBorders>
              <w:top w:val="single" w:sz="4" w:space="0" w:color="auto"/>
              <w:left w:val="single" w:sz="4" w:space="0" w:color="auto"/>
              <w:bottom w:val="single" w:sz="4" w:space="0" w:color="auto"/>
              <w:right w:val="single" w:sz="4" w:space="0" w:color="auto"/>
            </w:tcBorders>
          </w:tcPr>
          <w:p w14:paraId="1604DEBF" w14:textId="444BE215" w:rsidR="007F1979" w:rsidRPr="007C6467" w:rsidRDefault="007F1979" w:rsidP="00B5580D">
            <w:pPr>
              <w:rPr>
                <w:sz w:val="22"/>
                <w:szCs w:val="28"/>
              </w:rPr>
            </w:pPr>
            <w:r w:rsidRPr="00473C66">
              <w:rPr>
                <w:sz w:val="22"/>
                <w:szCs w:val="28"/>
              </w:rPr>
              <w:t xml:space="preserve">Level </w:t>
            </w:r>
            <w:r w:rsidR="00692886">
              <w:rPr>
                <w:sz w:val="22"/>
                <w:szCs w:val="28"/>
              </w:rPr>
              <w:t>5</w:t>
            </w:r>
          </w:p>
        </w:tc>
      </w:tr>
      <w:tr w:rsidR="007F1979" w:rsidRPr="007C6467" w14:paraId="6C164DC2" w14:textId="77777777" w:rsidTr="00B5580D">
        <w:tc>
          <w:tcPr>
            <w:tcW w:w="5190" w:type="dxa"/>
            <w:tcBorders>
              <w:top w:val="single" w:sz="4" w:space="0" w:color="auto"/>
              <w:left w:val="single" w:sz="4" w:space="0" w:color="auto"/>
              <w:bottom w:val="single" w:sz="4" w:space="0" w:color="auto"/>
              <w:right w:val="single" w:sz="4" w:space="0" w:color="auto"/>
            </w:tcBorders>
            <w:hideMark/>
          </w:tcPr>
          <w:p w14:paraId="2281C084" w14:textId="77777777" w:rsidR="007F1979" w:rsidRPr="007C6467" w:rsidRDefault="007F1979" w:rsidP="00B5580D">
            <w:pPr>
              <w:rPr>
                <w:sz w:val="22"/>
                <w:szCs w:val="28"/>
              </w:rPr>
            </w:pPr>
            <w:r w:rsidRPr="007C6467">
              <w:rPr>
                <w:sz w:val="22"/>
                <w:szCs w:val="28"/>
              </w:rPr>
              <w:t>Knowledge</w:t>
            </w:r>
          </w:p>
        </w:tc>
        <w:tc>
          <w:tcPr>
            <w:tcW w:w="2035" w:type="dxa"/>
            <w:tcBorders>
              <w:top w:val="single" w:sz="4" w:space="0" w:color="auto"/>
              <w:left w:val="single" w:sz="4" w:space="0" w:color="auto"/>
              <w:bottom w:val="single" w:sz="4" w:space="0" w:color="auto"/>
              <w:right w:val="single" w:sz="4" w:space="0" w:color="auto"/>
            </w:tcBorders>
          </w:tcPr>
          <w:p w14:paraId="66C3440B" w14:textId="77777777" w:rsidR="007F1979" w:rsidRPr="007C6467" w:rsidRDefault="007F1979" w:rsidP="00B5580D">
            <w:pPr>
              <w:rPr>
                <w:sz w:val="22"/>
                <w:szCs w:val="28"/>
              </w:rPr>
            </w:pPr>
            <w:r w:rsidRPr="00473C66">
              <w:rPr>
                <w:sz w:val="22"/>
                <w:szCs w:val="28"/>
              </w:rPr>
              <w:t>Level 5</w:t>
            </w:r>
          </w:p>
        </w:tc>
      </w:tr>
    </w:tbl>
    <w:p w14:paraId="60F49469" w14:textId="77777777" w:rsidR="007F1979" w:rsidRPr="007F1979" w:rsidRDefault="007F1979" w:rsidP="007F1979">
      <w:pPr>
        <w:suppressAutoHyphens/>
        <w:autoSpaceDE w:val="0"/>
        <w:autoSpaceDN w:val="0"/>
        <w:adjustRightInd w:val="0"/>
        <w:spacing w:before="60" w:after="60" w:line="288" w:lineRule="auto"/>
        <w:textAlignment w:val="center"/>
        <w:rPr>
          <w:rFonts w:eastAsia="Times New Roman"/>
          <w:kern w:val="28"/>
          <w:szCs w:val="20"/>
          <w:lang w:val="en-US"/>
        </w:rPr>
      </w:pPr>
    </w:p>
    <w:bookmarkEnd w:id="2"/>
    <w:p w14:paraId="6DA5B509" w14:textId="6AD23CF6" w:rsidR="005C0C81" w:rsidRDefault="0064787B" w:rsidP="005C0C81">
      <w:pPr>
        <w:pStyle w:val="Heading3"/>
        <w:rPr>
          <w:szCs w:val="26"/>
        </w:rPr>
      </w:pPr>
      <w:r>
        <w:rPr>
          <w:szCs w:val="26"/>
        </w:rPr>
        <w:t>Education</w:t>
      </w:r>
      <w:r w:rsidR="00F73D06">
        <w:rPr>
          <w:szCs w:val="26"/>
        </w:rPr>
        <w:t xml:space="preserve"> &amp;</w:t>
      </w:r>
      <w:r>
        <w:rPr>
          <w:szCs w:val="26"/>
        </w:rPr>
        <w:t xml:space="preserve"> Experience</w:t>
      </w:r>
    </w:p>
    <w:p w14:paraId="561FD414" w14:textId="77777777" w:rsidR="00115FA9" w:rsidRPr="00B2142A" w:rsidRDefault="00115FA9" w:rsidP="00115FA9">
      <w:pPr>
        <w:pStyle w:val="ListParagraph"/>
        <w:numPr>
          <w:ilvl w:val="0"/>
          <w:numId w:val="25"/>
        </w:numPr>
        <w:spacing w:line="288" w:lineRule="auto"/>
        <w:ind w:left="714" w:hanging="357"/>
        <w:contextualSpacing w:val="0"/>
        <w:rPr>
          <w:lang w:val="en-US"/>
        </w:rPr>
      </w:pPr>
      <w:r w:rsidRPr="00B2142A">
        <w:rPr>
          <w:lang w:val="en-US"/>
        </w:rPr>
        <w:t xml:space="preserve">Extensive experience within a Product Management or related role with significant knowledge of agile frameworks, tools and practices (certifications are desirable but not essential) </w:t>
      </w:r>
    </w:p>
    <w:p w14:paraId="1E17EF8A" w14:textId="77777777" w:rsidR="00115FA9" w:rsidRPr="00B2142A" w:rsidRDefault="00115FA9" w:rsidP="00115FA9">
      <w:pPr>
        <w:pStyle w:val="ListParagraph"/>
        <w:numPr>
          <w:ilvl w:val="0"/>
          <w:numId w:val="25"/>
        </w:numPr>
        <w:spacing w:line="288" w:lineRule="auto"/>
        <w:ind w:left="714" w:hanging="357"/>
        <w:contextualSpacing w:val="0"/>
        <w:rPr>
          <w:lang w:val="en-US"/>
        </w:rPr>
      </w:pPr>
      <w:r w:rsidRPr="00B2142A">
        <w:rPr>
          <w:lang w:val="en-US"/>
        </w:rPr>
        <w:t>Significant experience in overseeing and managing all stages of a product or service lifecycle, from ideation to retirement, ensuring efficient processes, timely delivery, and adherence to quality standards.</w:t>
      </w:r>
    </w:p>
    <w:p w14:paraId="174D46AB" w14:textId="77777777" w:rsidR="00115FA9" w:rsidRDefault="00115FA9" w:rsidP="00115FA9">
      <w:pPr>
        <w:pStyle w:val="ListParagraph"/>
        <w:numPr>
          <w:ilvl w:val="0"/>
          <w:numId w:val="25"/>
        </w:numPr>
        <w:spacing w:line="288" w:lineRule="auto"/>
        <w:ind w:left="714" w:hanging="357"/>
        <w:contextualSpacing w:val="0"/>
        <w:rPr>
          <w:lang w:val="en-US"/>
        </w:rPr>
      </w:pPr>
      <w:r>
        <w:rPr>
          <w:lang w:val="en-US"/>
        </w:rPr>
        <w:t xml:space="preserve">Strong planning and </w:t>
      </w:r>
      <w:proofErr w:type="spellStart"/>
      <w:r>
        <w:rPr>
          <w:lang w:val="en-US"/>
        </w:rPr>
        <w:t>organisational</w:t>
      </w:r>
      <w:proofErr w:type="spellEnd"/>
      <w:r>
        <w:rPr>
          <w:lang w:val="en-US"/>
        </w:rPr>
        <w:t xml:space="preserve"> skills with the ability to </w:t>
      </w:r>
      <w:r w:rsidRPr="00B2142A">
        <w:rPr>
          <w:lang w:val="en-US"/>
        </w:rPr>
        <w:t xml:space="preserve">plan, </w:t>
      </w:r>
      <w:proofErr w:type="spellStart"/>
      <w:r w:rsidRPr="00B2142A">
        <w:rPr>
          <w:lang w:val="en-US"/>
        </w:rPr>
        <w:t>organi</w:t>
      </w:r>
      <w:r>
        <w:rPr>
          <w:lang w:val="en-US"/>
        </w:rPr>
        <w:t>s</w:t>
      </w:r>
      <w:r w:rsidRPr="00B2142A">
        <w:rPr>
          <w:lang w:val="en-US"/>
        </w:rPr>
        <w:t>e</w:t>
      </w:r>
      <w:proofErr w:type="spellEnd"/>
      <w:r w:rsidRPr="00B2142A">
        <w:rPr>
          <w:lang w:val="en-US"/>
        </w:rPr>
        <w:t xml:space="preserve">, </w:t>
      </w:r>
      <w:proofErr w:type="spellStart"/>
      <w:r w:rsidRPr="00B2142A">
        <w:rPr>
          <w:lang w:val="en-US"/>
        </w:rPr>
        <w:t>prioritise</w:t>
      </w:r>
      <w:proofErr w:type="spellEnd"/>
      <w:r w:rsidRPr="00B2142A">
        <w:rPr>
          <w:lang w:val="en-US"/>
        </w:rPr>
        <w:t xml:space="preserve"> and oversee activities to efficiently meet objectives.</w:t>
      </w:r>
    </w:p>
    <w:p w14:paraId="0A9CD72E" w14:textId="77777777" w:rsidR="00115FA9" w:rsidRDefault="00115FA9" w:rsidP="00115FA9">
      <w:pPr>
        <w:pStyle w:val="ListParagraph"/>
        <w:numPr>
          <w:ilvl w:val="0"/>
          <w:numId w:val="25"/>
        </w:numPr>
        <w:spacing w:line="288" w:lineRule="auto"/>
        <w:contextualSpacing w:val="0"/>
        <w:rPr>
          <w:lang w:val="en-US"/>
        </w:rPr>
      </w:pPr>
      <w:r w:rsidRPr="00D55851">
        <w:rPr>
          <w:lang w:val="en-US"/>
        </w:rPr>
        <w:t>Extensive experience in communicating and articulating potential resolutions or strategies in a clear, compelling, and tailored manner to address specific challenges or meet</w:t>
      </w:r>
      <w:r>
        <w:rPr>
          <w:lang w:val="en-US"/>
        </w:rPr>
        <w:t xml:space="preserve"> business</w:t>
      </w:r>
      <w:r w:rsidRPr="00D55851">
        <w:rPr>
          <w:lang w:val="en-US"/>
        </w:rPr>
        <w:t xml:space="preserve"> needs.</w:t>
      </w:r>
    </w:p>
    <w:p w14:paraId="3DF7B702" w14:textId="77777777" w:rsidR="00115FA9" w:rsidRDefault="00115FA9" w:rsidP="00115FA9">
      <w:pPr>
        <w:pStyle w:val="ListParagraph"/>
        <w:numPr>
          <w:ilvl w:val="0"/>
          <w:numId w:val="25"/>
        </w:numPr>
        <w:spacing w:line="288" w:lineRule="auto"/>
        <w:ind w:left="714" w:hanging="357"/>
        <w:contextualSpacing w:val="0"/>
        <w:rPr>
          <w:lang w:val="en-US"/>
        </w:rPr>
      </w:pPr>
      <w:r w:rsidRPr="008C49B5">
        <w:rPr>
          <w:lang w:val="en-US"/>
        </w:rPr>
        <w:t xml:space="preserve">Experience in understanding business context, needs, rules, and architecture, as well as </w:t>
      </w:r>
      <w:proofErr w:type="spellStart"/>
      <w:r w:rsidRPr="008C49B5">
        <w:rPr>
          <w:lang w:val="en-US"/>
        </w:rPr>
        <w:t>organi</w:t>
      </w:r>
      <w:r>
        <w:rPr>
          <w:lang w:val="en-US"/>
        </w:rPr>
        <w:t>s</w:t>
      </w:r>
      <w:r w:rsidRPr="008C49B5">
        <w:rPr>
          <w:lang w:val="en-US"/>
        </w:rPr>
        <w:t>ational</w:t>
      </w:r>
      <w:proofErr w:type="spellEnd"/>
      <w:r w:rsidRPr="008C49B5">
        <w:rPr>
          <w:lang w:val="en-US"/>
        </w:rPr>
        <w:t xml:space="preserve"> structure, cultures, capabilities, and processes to document the</w:t>
      </w:r>
      <w:r>
        <w:rPr>
          <w:lang w:val="en-US"/>
        </w:rPr>
        <w:t xml:space="preserve"> </w:t>
      </w:r>
      <w:r w:rsidRPr="004C2802">
        <w:rPr>
          <w:lang w:val="en-US"/>
        </w:rPr>
        <w:t>current state of processes and the business.</w:t>
      </w:r>
    </w:p>
    <w:p w14:paraId="62C88D35" w14:textId="08E6C778" w:rsidR="00AA743C" w:rsidRPr="00115FA9" w:rsidRDefault="00115FA9" w:rsidP="00115FA9">
      <w:pPr>
        <w:pStyle w:val="ListParagraph"/>
        <w:numPr>
          <w:ilvl w:val="0"/>
          <w:numId w:val="25"/>
        </w:numPr>
        <w:spacing w:line="288" w:lineRule="auto"/>
        <w:ind w:left="714" w:hanging="357"/>
        <w:contextualSpacing w:val="0"/>
        <w:rPr>
          <w:lang w:val="en-US"/>
        </w:rPr>
      </w:pPr>
      <w:r w:rsidRPr="004A6D35">
        <w:rPr>
          <w:lang w:val="en-US"/>
        </w:rPr>
        <w:t>Demonstrated ability to review and evaluate recommendations and requirements and to develop appropriate</w:t>
      </w:r>
      <w:r>
        <w:rPr>
          <w:lang w:val="en-US"/>
        </w:rPr>
        <w:t xml:space="preserve"> </w:t>
      </w:r>
      <w:r w:rsidRPr="004A6D35">
        <w:rPr>
          <w:lang w:val="en-US"/>
        </w:rPr>
        <w:t xml:space="preserve">plans or </w:t>
      </w:r>
      <w:proofErr w:type="gramStart"/>
      <w:r w:rsidRPr="004A6D35">
        <w:rPr>
          <w:lang w:val="en-US"/>
        </w:rPr>
        <w:t>deliver</w:t>
      </w:r>
      <w:proofErr w:type="gramEnd"/>
      <w:r w:rsidRPr="004A6D35">
        <w:rPr>
          <w:lang w:val="en-US"/>
        </w:rPr>
        <w:t xml:space="preserve"> actions required</w:t>
      </w:r>
      <w:r>
        <w:rPr>
          <w:lang w:val="en-US"/>
        </w:rPr>
        <w:t>.</w:t>
      </w:r>
    </w:p>
    <w:p w14:paraId="50B2F577" w14:textId="77777777" w:rsidR="008E3B02" w:rsidRDefault="008E3B02" w:rsidP="008E3B02">
      <w:pPr>
        <w:pStyle w:val="Heading3"/>
        <w:rPr>
          <w:szCs w:val="26"/>
        </w:rPr>
      </w:pPr>
      <w:r w:rsidRPr="00B305AE">
        <w:rPr>
          <w:szCs w:val="26"/>
        </w:rPr>
        <w:t>Behavioural Competencies</w:t>
      </w:r>
    </w:p>
    <w:p w14:paraId="47CA36B2" w14:textId="77777777" w:rsidR="00665F25" w:rsidRPr="00AE1D7E" w:rsidRDefault="00665F25" w:rsidP="00665F25">
      <w:r w:rsidRPr="00AE1D7E">
        <w:t>Behavioural competencies describe the behaviours and ways of working expected at MSD. They complement role</w:t>
      </w:r>
      <w:r w:rsidRPr="00AE1D7E">
        <w:noBreakHyphen/>
        <w:t xml:space="preserve">specific responsibilities and technical skills and set clear expectations for how work is done. The first four competencies apply to all roles at </w:t>
      </w:r>
      <w:proofErr w:type="gramStart"/>
      <w:r w:rsidRPr="00AE1D7E">
        <w:t>MSD</w:t>
      </w:r>
      <w:proofErr w:type="gramEnd"/>
      <w:r w:rsidRPr="00AE1D7E">
        <w:t xml:space="preserve"> and the remaining competencies are specific to this role.</w:t>
      </w:r>
    </w:p>
    <w:p w14:paraId="33A115F8" w14:textId="500175A4" w:rsidR="00665F25" w:rsidRPr="008E03AB" w:rsidRDefault="00665F25" w:rsidP="00665F25">
      <w:pPr>
        <w:pStyle w:val="ListParagraph"/>
        <w:numPr>
          <w:ilvl w:val="0"/>
          <w:numId w:val="25"/>
        </w:numPr>
        <w:spacing w:line="240" w:lineRule="auto"/>
        <w:ind w:left="714" w:hanging="357"/>
        <w:contextualSpacing w:val="0"/>
      </w:pPr>
      <w:bookmarkStart w:id="3" w:name="_Hlk213054284"/>
      <w:r w:rsidRPr="00FA371C">
        <w:rPr>
          <w:b/>
          <w:bCs/>
        </w:rPr>
        <w:t>Builds Rapport:</w:t>
      </w:r>
      <w:r>
        <w:t xml:space="preserve"> </w:t>
      </w:r>
      <w:r w:rsidR="006D4115" w:rsidRPr="006D4115">
        <w:rPr>
          <w:lang w:val="en-NZ"/>
        </w:rPr>
        <w:t>Relates openly and comfortably with diverse groups of people. For example, takes steps to ensure healthy interpersonal and group dynamics inside and outside the organi</w:t>
      </w:r>
      <w:r w:rsidR="006D4115">
        <w:rPr>
          <w:lang w:val="en-NZ"/>
        </w:rPr>
        <w:t>s</w:t>
      </w:r>
      <w:r w:rsidR="006D4115" w:rsidRPr="006D4115">
        <w:rPr>
          <w:lang w:val="en-NZ"/>
        </w:rPr>
        <w:t xml:space="preserve">ation. Builds relationships </w:t>
      </w:r>
      <w:r w:rsidR="006D4115" w:rsidRPr="006D4115">
        <w:rPr>
          <w:lang w:val="en-NZ"/>
        </w:rPr>
        <w:lastRenderedPageBreak/>
        <w:t xml:space="preserve">with key people in the community. Exercises diplomacy in representing </w:t>
      </w:r>
      <w:r w:rsidR="006D4115">
        <w:rPr>
          <w:lang w:val="en-NZ"/>
        </w:rPr>
        <w:t>MSD</w:t>
      </w:r>
      <w:r w:rsidR="006D4115" w:rsidRPr="006D4115">
        <w:rPr>
          <w:lang w:val="en-NZ"/>
        </w:rPr>
        <w:t xml:space="preserve"> externally.</w:t>
      </w:r>
    </w:p>
    <w:p w14:paraId="45D493A0" w14:textId="54B44E28" w:rsidR="00665F25" w:rsidRDefault="00665F25" w:rsidP="00665F25">
      <w:pPr>
        <w:pStyle w:val="ListParagraph"/>
        <w:numPr>
          <w:ilvl w:val="0"/>
          <w:numId w:val="25"/>
        </w:numPr>
        <w:spacing w:line="240" w:lineRule="auto"/>
        <w:ind w:left="714" w:hanging="357"/>
        <w:contextualSpacing w:val="0"/>
      </w:pPr>
      <w:r w:rsidRPr="005A797F">
        <w:rPr>
          <w:b/>
          <w:bCs/>
        </w:rPr>
        <w:t>Values Difference:</w:t>
      </w:r>
      <w:r>
        <w:t xml:space="preserve"> </w:t>
      </w:r>
      <w:r w:rsidR="006D4115" w:rsidRPr="006D4115">
        <w:rPr>
          <w:lang w:val="en-NZ"/>
        </w:rPr>
        <w:t xml:space="preserve">Recognizes the value that different perspectives and cultures bring to </w:t>
      </w:r>
      <w:r w:rsidR="006D4115">
        <w:rPr>
          <w:lang w:val="en-NZ"/>
        </w:rPr>
        <w:t>MSD</w:t>
      </w:r>
      <w:r w:rsidR="006D4115" w:rsidRPr="006D4115">
        <w:rPr>
          <w:lang w:val="en-NZ"/>
        </w:rPr>
        <w:t>. For example, supports diversity and inclusion; makes its importance known to the organi</w:t>
      </w:r>
      <w:r w:rsidR="006D4115">
        <w:rPr>
          <w:lang w:val="en-NZ"/>
        </w:rPr>
        <w:t>s</w:t>
      </w:r>
      <w:r w:rsidR="006D4115" w:rsidRPr="006D4115">
        <w:rPr>
          <w:lang w:val="en-NZ"/>
        </w:rPr>
        <w:t xml:space="preserve">ation. Uses understanding of cultural differences to help meet business goals. </w:t>
      </w:r>
    </w:p>
    <w:p w14:paraId="07303460" w14:textId="3CB14279" w:rsidR="00665F25" w:rsidRDefault="00665F25" w:rsidP="00665F25">
      <w:pPr>
        <w:pStyle w:val="ListParagraph"/>
        <w:numPr>
          <w:ilvl w:val="0"/>
          <w:numId w:val="25"/>
        </w:numPr>
        <w:spacing w:line="240" w:lineRule="auto"/>
        <w:ind w:left="714" w:hanging="357"/>
        <w:contextualSpacing w:val="0"/>
      </w:pPr>
      <w:r w:rsidRPr="005A797F">
        <w:rPr>
          <w:b/>
          <w:bCs/>
        </w:rPr>
        <w:t>Collaborates:</w:t>
      </w:r>
      <w:r>
        <w:t xml:space="preserve"> </w:t>
      </w:r>
      <w:r w:rsidR="0019652F" w:rsidRPr="0019652F">
        <w:rPr>
          <w:lang w:val="en-NZ"/>
        </w:rPr>
        <w:t>Builds partnerships and works collaboratively with others to meet shared objectives. For example, promotes a culture of collaboration across boundaries, where people can express themselves honestly; addresses major barriers to collaboration. Seeks out a broad range of perspectives to address issues.</w:t>
      </w:r>
    </w:p>
    <w:p w14:paraId="5F55F2C8" w14:textId="2FF95A56" w:rsidR="00665F25" w:rsidRPr="008E03AB" w:rsidRDefault="00665F25" w:rsidP="00665F25">
      <w:pPr>
        <w:pStyle w:val="ListParagraph"/>
        <w:numPr>
          <w:ilvl w:val="0"/>
          <w:numId w:val="25"/>
        </w:numPr>
        <w:spacing w:line="240" w:lineRule="auto"/>
        <w:ind w:left="714" w:hanging="357"/>
        <w:contextualSpacing w:val="0"/>
      </w:pPr>
      <w:r w:rsidRPr="00E132FD">
        <w:rPr>
          <w:b/>
          <w:bCs/>
        </w:rPr>
        <w:t>Instils Trust:</w:t>
      </w:r>
      <w:r w:rsidRPr="00E132FD">
        <w:rPr>
          <w:rFonts w:ascii="Helvetica" w:hAnsi="Helvetica" w:cs="Helvetica"/>
          <w:color w:val="000000"/>
          <w:spacing w:val="6"/>
          <w:sz w:val="21"/>
          <w:szCs w:val="21"/>
          <w:lang w:val="en-NZ"/>
        </w:rPr>
        <w:t xml:space="preserve"> </w:t>
      </w:r>
      <w:r w:rsidR="0019652F" w:rsidRPr="0019652F">
        <w:rPr>
          <w:lang w:val="en-NZ"/>
        </w:rPr>
        <w:t xml:space="preserve">Gains the confidence and trust of others through honesty, integrity, and authenticity. For example, is a role model for honesty and transparency, promoting trust in </w:t>
      </w:r>
      <w:r w:rsidR="0019652F">
        <w:rPr>
          <w:lang w:val="en-NZ"/>
        </w:rPr>
        <w:t>MSD</w:t>
      </w:r>
      <w:r w:rsidR="0019652F" w:rsidRPr="0019652F">
        <w:rPr>
          <w:lang w:val="en-NZ"/>
        </w:rPr>
        <w:t xml:space="preserve"> and its leadership. Demonstrates dependability and builds an organi</w:t>
      </w:r>
      <w:r w:rsidR="0019652F">
        <w:rPr>
          <w:lang w:val="en-NZ"/>
        </w:rPr>
        <w:t>s</w:t>
      </w:r>
      <w:r w:rsidR="0019652F" w:rsidRPr="0019652F">
        <w:rPr>
          <w:lang w:val="en-NZ"/>
        </w:rPr>
        <w:t>ation with a reputation for living up to its commitments.</w:t>
      </w:r>
    </w:p>
    <w:p w14:paraId="7F4FCD6D" w14:textId="0FFF48DA" w:rsidR="00665F25" w:rsidRPr="00F62708" w:rsidRDefault="008074FE" w:rsidP="00665F25">
      <w:pPr>
        <w:pStyle w:val="ListParagraph"/>
        <w:numPr>
          <w:ilvl w:val="0"/>
          <w:numId w:val="25"/>
        </w:numPr>
        <w:spacing w:line="240" w:lineRule="auto"/>
        <w:ind w:left="714" w:hanging="357"/>
        <w:contextualSpacing w:val="0"/>
      </w:pPr>
      <w:r>
        <w:rPr>
          <w:b/>
          <w:bCs/>
          <w:lang w:val="en-NZ"/>
        </w:rPr>
        <w:t>Manages Ambiguity</w:t>
      </w:r>
      <w:r w:rsidR="00665F25" w:rsidRPr="00B81B46">
        <w:rPr>
          <w:b/>
          <w:bCs/>
          <w:lang w:val="en-NZ"/>
        </w:rPr>
        <w:t>:</w:t>
      </w:r>
      <w:r w:rsidR="00665F25">
        <w:rPr>
          <w:lang w:val="en-NZ"/>
        </w:rPr>
        <w:t xml:space="preserve"> </w:t>
      </w:r>
      <w:r w:rsidR="009D2A86" w:rsidRPr="009D2A86">
        <w:rPr>
          <w:lang w:val="en-NZ"/>
        </w:rPr>
        <w:t>Operates effectively, even when things are not certain or the way forward is not clear. For example, remains calm and positive and keeps others focused during transitions or chaotic situations. Provides coaching or support to keep people moving forward despite incomplete information.</w:t>
      </w:r>
    </w:p>
    <w:p w14:paraId="3388C895" w14:textId="25670335" w:rsidR="00665F25" w:rsidRPr="00087DAB" w:rsidRDefault="00515F6B" w:rsidP="00665F25">
      <w:pPr>
        <w:pStyle w:val="ListParagraph"/>
        <w:numPr>
          <w:ilvl w:val="0"/>
          <w:numId w:val="25"/>
        </w:numPr>
        <w:spacing w:line="240" w:lineRule="auto"/>
        <w:ind w:left="714" w:hanging="357"/>
        <w:contextualSpacing w:val="0"/>
      </w:pPr>
      <w:bookmarkStart w:id="4" w:name="_Hlk213054293"/>
      <w:bookmarkEnd w:id="3"/>
      <w:r>
        <w:rPr>
          <w:b/>
          <w:bCs/>
          <w:lang w:val="en-NZ"/>
        </w:rPr>
        <w:t>Communicates Effectively</w:t>
      </w:r>
      <w:r w:rsidR="00665F25" w:rsidRPr="00DC0E93">
        <w:rPr>
          <w:b/>
          <w:bCs/>
          <w:lang w:val="en-NZ"/>
        </w:rPr>
        <w:t>:</w:t>
      </w:r>
      <w:r w:rsidR="00665F25">
        <w:rPr>
          <w:lang w:val="en-NZ"/>
        </w:rPr>
        <w:t xml:space="preserve"> </w:t>
      </w:r>
      <w:r w:rsidRPr="00515F6B">
        <w:rPr>
          <w:lang w:val="en-NZ"/>
        </w:rPr>
        <w:t xml:space="preserve">Develops and delivers communications that convey a clear understanding of the unique needs of different audiences. For example, ensures a free flow of information throughout </w:t>
      </w:r>
      <w:r>
        <w:rPr>
          <w:lang w:val="en-NZ"/>
        </w:rPr>
        <w:t>MSD.</w:t>
      </w:r>
      <w:r w:rsidRPr="00515F6B">
        <w:rPr>
          <w:lang w:val="en-NZ"/>
        </w:rPr>
        <w:t xml:space="preserve"> Delivers messages effectively to all levels of the organi</w:t>
      </w:r>
      <w:r>
        <w:rPr>
          <w:lang w:val="en-NZ"/>
        </w:rPr>
        <w:t>s</w:t>
      </w:r>
      <w:r w:rsidRPr="00515F6B">
        <w:rPr>
          <w:lang w:val="en-NZ"/>
        </w:rPr>
        <w:t>ation; creates forums for people to express themselves openly and regularly.</w:t>
      </w:r>
    </w:p>
    <w:p w14:paraId="2183CAE1" w14:textId="405928FA" w:rsidR="00665F25" w:rsidRPr="00641221" w:rsidRDefault="00516D5F" w:rsidP="00665F25">
      <w:pPr>
        <w:pStyle w:val="ListParagraph"/>
        <w:numPr>
          <w:ilvl w:val="0"/>
          <w:numId w:val="25"/>
        </w:numPr>
        <w:spacing w:line="240" w:lineRule="auto"/>
        <w:ind w:left="714" w:hanging="357"/>
        <w:contextualSpacing w:val="0"/>
      </w:pPr>
      <w:bookmarkStart w:id="5" w:name="_Hlk213054300"/>
      <w:bookmarkEnd w:id="4"/>
      <w:r>
        <w:rPr>
          <w:b/>
          <w:bCs/>
          <w:lang w:val="en-NZ"/>
        </w:rPr>
        <w:t>Plans and Aligns</w:t>
      </w:r>
      <w:r w:rsidR="00665F25" w:rsidRPr="00DC0E93">
        <w:rPr>
          <w:b/>
          <w:bCs/>
          <w:lang w:val="en-NZ"/>
        </w:rPr>
        <w:t>:</w:t>
      </w:r>
      <w:r w:rsidR="00665F25">
        <w:rPr>
          <w:lang w:val="en-NZ"/>
        </w:rPr>
        <w:t xml:space="preserve"> </w:t>
      </w:r>
      <w:r w:rsidRPr="00516D5F">
        <w:rPr>
          <w:lang w:val="en-NZ"/>
        </w:rPr>
        <w:t>Plans and prioriti</w:t>
      </w:r>
      <w:r>
        <w:rPr>
          <w:lang w:val="en-NZ"/>
        </w:rPr>
        <w:t>s</w:t>
      </w:r>
      <w:r w:rsidRPr="00516D5F">
        <w:rPr>
          <w:lang w:val="en-NZ"/>
        </w:rPr>
        <w:t>es work to meet commitments aligned with goals. For example, outlines clear plans that put actions in a logical sequence; conveys some time frames. Aligns own work with relevant workgroups. Takes some steps to reduce bottlenecks and speed up the work.</w:t>
      </w:r>
    </w:p>
    <w:p w14:paraId="4B54FB48" w14:textId="41B1323F" w:rsidR="00E7319D" w:rsidRPr="00641221" w:rsidRDefault="00862860" w:rsidP="00E7319D">
      <w:pPr>
        <w:pStyle w:val="ListParagraph"/>
        <w:numPr>
          <w:ilvl w:val="0"/>
          <w:numId w:val="25"/>
        </w:numPr>
        <w:spacing w:line="240" w:lineRule="auto"/>
        <w:ind w:left="714" w:hanging="357"/>
        <w:contextualSpacing w:val="0"/>
      </w:pPr>
      <w:bookmarkStart w:id="6" w:name="_Hlk213054325"/>
      <w:bookmarkEnd w:id="5"/>
      <w:r w:rsidRPr="00862860">
        <w:rPr>
          <w:b/>
          <w:bCs/>
          <w:lang w:val="en-NZ"/>
        </w:rPr>
        <w:t>Ensures Accountability</w:t>
      </w:r>
      <w:r w:rsidR="00E7319D" w:rsidRPr="0042595E">
        <w:rPr>
          <w:b/>
          <w:bCs/>
          <w:lang w:val="en-NZ"/>
        </w:rPr>
        <w:t>:</w:t>
      </w:r>
      <w:r w:rsidR="00E7319D">
        <w:rPr>
          <w:lang w:val="en-NZ"/>
        </w:rPr>
        <w:t xml:space="preserve"> </w:t>
      </w:r>
      <w:r w:rsidR="008E47A7" w:rsidRPr="008E47A7">
        <w:rPr>
          <w:lang w:val="en-NZ"/>
        </w:rPr>
        <w:t>Holds self and others accountable to meet commitments. For example, measures and tracks team's and own performance, and helps the team learn from success, failure, and feedback. Adheres to, and enforces, goals, policies, and procedures.</w:t>
      </w:r>
    </w:p>
    <w:bookmarkEnd w:id="6"/>
    <w:p w14:paraId="42DE1EC4" w14:textId="7B613062" w:rsidR="005C0C81" w:rsidRPr="00015D5E" w:rsidRDefault="005C0C81" w:rsidP="00665F25">
      <w:pPr>
        <w:pStyle w:val="Heading3"/>
      </w:pPr>
      <w:r w:rsidRPr="00015D5E">
        <w:lastRenderedPageBreak/>
        <w:t xml:space="preserve">Delegations </w:t>
      </w:r>
    </w:p>
    <w:p w14:paraId="5E4F3059" w14:textId="04A68975" w:rsidR="005C0C81" w:rsidRPr="00A03D62" w:rsidRDefault="005C0C81" w:rsidP="5DE77A91">
      <w:pPr>
        <w:pStyle w:val="Heading3"/>
        <w:ind w:firstLine="720"/>
        <w:rPr>
          <w:sz w:val="24"/>
          <w:szCs w:val="20"/>
        </w:rPr>
      </w:pPr>
      <w:r w:rsidRPr="00A03D62">
        <w:rPr>
          <w:rFonts w:asciiTheme="minorHAnsi" w:hAnsiTheme="minorHAnsi"/>
          <w:color w:val="000000" w:themeColor="text1"/>
          <w:sz w:val="22"/>
        </w:rPr>
        <w:t xml:space="preserve">Direct reports </w:t>
      </w:r>
      <w:r w:rsidR="00901968" w:rsidRPr="00A03D62">
        <w:rPr>
          <w:rFonts w:asciiTheme="minorHAnsi" w:hAnsiTheme="minorHAnsi"/>
          <w:color w:val="000000" w:themeColor="text1"/>
          <w:sz w:val="22"/>
        </w:rPr>
        <w:t xml:space="preserve">- </w:t>
      </w:r>
      <w:r w:rsidR="009F2416">
        <w:rPr>
          <w:rFonts w:asciiTheme="minorHAnsi" w:hAnsiTheme="minorHAnsi"/>
          <w:color w:val="000000" w:themeColor="text1"/>
          <w:sz w:val="22"/>
        </w:rPr>
        <w:t>Yes</w:t>
      </w:r>
    </w:p>
    <w:p w14:paraId="1EFEBCCC" w14:textId="717C7A38" w:rsidR="00AA743C" w:rsidRPr="00A03D62" w:rsidRDefault="005C0C81" w:rsidP="5DE77A91">
      <w:pPr>
        <w:pStyle w:val="Heading3"/>
        <w:ind w:firstLine="720"/>
        <w:rPr>
          <w:sz w:val="24"/>
          <w:szCs w:val="20"/>
        </w:rPr>
      </w:pPr>
      <w:r w:rsidRPr="00A03D62">
        <w:rPr>
          <w:rFonts w:asciiTheme="minorHAnsi" w:hAnsiTheme="minorHAnsi"/>
          <w:color w:val="000000" w:themeColor="text1"/>
          <w:sz w:val="22"/>
        </w:rPr>
        <w:t>Security clearance</w:t>
      </w:r>
      <w:r w:rsidR="00901968" w:rsidRPr="00A03D62">
        <w:rPr>
          <w:rFonts w:asciiTheme="minorHAnsi" w:hAnsiTheme="minorHAnsi"/>
          <w:color w:val="000000" w:themeColor="text1"/>
          <w:sz w:val="22"/>
        </w:rPr>
        <w:t xml:space="preserve"> - </w:t>
      </w:r>
      <w:r w:rsidR="00754B57" w:rsidRPr="00A03D62">
        <w:rPr>
          <w:rFonts w:asciiTheme="minorHAnsi" w:hAnsiTheme="minorHAnsi"/>
          <w:color w:val="000000" w:themeColor="text1"/>
          <w:sz w:val="22"/>
        </w:rPr>
        <w:t>No</w:t>
      </w:r>
    </w:p>
    <w:p w14:paraId="2D9D9841" w14:textId="6121E330" w:rsidR="005C0C81" w:rsidRPr="00A03D62" w:rsidRDefault="005C0C81" w:rsidP="5DE77A91">
      <w:pPr>
        <w:pStyle w:val="Heading3"/>
        <w:ind w:firstLine="720"/>
        <w:rPr>
          <w:sz w:val="24"/>
          <w:szCs w:val="20"/>
        </w:rPr>
      </w:pPr>
      <w:r w:rsidRPr="00A03D62">
        <w:rPr>
          <w:rFonts w:asciiTheme="minorHAnsi" w:hAnsiTheme="minorHAnsi"/>
          <w:color w:val="000000" w:themeColor="text1"/>
          <w:sz w:val="22"/>
        </w:rPr>
        <w:t>Children’s worker</w:t>
      </w:r>
      <w:r w:rsidR="00901968" w:rsidRPr="00A03D62">
        <w:rPr>
          <w:rFonts w:asciiTheme="minorHAnsi" w:hAnsiTheme="minorHAnsi"/>
          <w:color w:val="000000" w:themeColor="text1"/>
          <w:sz w:val="22"/>
        </w:rPr>
        <w:t xml:space="preserve"> - </w:t>
      </w:r>
      <w:r w:rsidR="00754B57" w:rsidRPr="00A03D62">
        <w:rPr>
          <w:rFonts w:asciiTheme="minorHAnsi" w:hAnsiTheme="minorHAnsi"/>
          <w:color w:val="000000" w:themeColor="text1"/>
          <w:sz w:val="22"/>
        </w:rPr>
        <w:t>No</w:t>
      </w:r>
    </w:p>
    <w:p w14:paraId="7CE8B5F0" w14:textId="7C26373A" w:rsidR="000911E3" w:rsidRPr="00A03D62" w:rsidRDefault="00141ACE" w:rsidP="00B30FB9">
      <w:pPr>
        <w:pStyle w:val="Heading3"/>
        <w:rPr>
          <w:b w:val="0"/>
          <w:bCs w:val="0"/>
          <w:sz w:val="24"/>
          <w:szCs w:val="20"/>
        </w:rPr>
      </w:pPr>
      <w:r w:rsidRPr="00A03D62">
        <w:rPr>
          <w:sz w:val="24"/>
          <w:szCs w:val="20"/>
        </w:rPr>
        <w:tab/>
      </w:r>
      <w:r w:rsidRPr="00A03D62">
        <w:rPr>
          <w:rFonts w:asciiTheme="minorHAnsi" w:hAnsiTheme="minorHAnsi"/>
          <w:color w:val="000000" w:themeColor="text1"/>
          <w:sz w:val="22"/>
        </w:rPr>
        <w:t xml:space="preserve">HR </w:t>
      </w:r>
      <w:r w:rsidR="005C6B8C" w:rsidRPr="00A03D62">
        <w:rPr>
          <w:rFonts w:asciiTheme="minorHAnsi" w:hAnsiTheme="minorHAnsi"/>
          <w:color w:val="000000" w:themeColor="text1"/>
          <w:sz w:val="22"/>
        </w:rPr>
        <w:t xml:space="preserve">Delegation Level </w:t>
      </w:r>
      <w:r w:rsidR="00901968" w:rsidRPr="00A03D62">
        <w:rPr>
          <w:rFonts w:asciiTheme="minorHAnsi" w:hAnsiTheme="minorHAnsi"/>
          <w:color w:val="000000" w:themeColor="text1"/>
          <w:sz w:val="22"/>
        </w:rPr>
        <w:t xml:space="preserve">- </w:t>
      </w:r>
      <w:r w:rsidR="009F2416">
        <w:rPr>
          <w:rFonts w:asciiTheme="minorHAnsi" w:hAnsiTheme="minorHAnsi"/>
          <w:color w:val="000000" w:themeColor="text1"/>
          <w:sz w:val="22"/>
        </w:rPr>
        <w:t>Yes</w:t>
      </w:r>
    </w:p>
    <w:p w14:paraId="2778ADB8" w14:textId="44C26D91" w:rsidR="005C6B8C" w:rsidRPr="00A03D62" w:rsidRDefault="005C6B8C" w:rsidP="5DE77A91">
      <w:pPr>
        <w:pStyle w:val="Heading3"/>
        <w:ind w:firstLine="720"/>
        <w:rPr>
          <w:rFonts w:asciiTheme="minorHAnsi" w:hAnsiTheme="minorHAnsi"/>
          <w:color w:val="000000" w:themeColor="text1"/>
          <w:sz w:val="22"/>
        </w:rPr>
      </w:pPr>
      <w:r w:rsidRPr="00A03D62">
        <w:rPr>
          <w:rFonts w:asciiTheme="minorHAnsi" w:hAnsiTheme="minorHAnsi"/>
          <w:color w:val="000000" w:themeColor="text1"/>
          <w:sz w:val="22"/>
        </w:rPr>
        <w:t>Financial Delegation level</w:t>
      </w:r>
      <w:r w:rsidR="00901968" w:rsidRPr="00A03D62">
        <w:rPr>
          <w:rFonts w:asciiTheme="minorHAnsi" w:hAnsiTheme="minorHAnsi"/>
          <w:color w:val="000000" w:themeColor="text1"/>
          <w:sz w:val="22"/>
        </w:rPr>
        <w:t xml:space="preserve"> </w:t>
      </w:r>
      <w:r w:rsidR="002531C4" w:rsidRPr="00A03D62">
        <w:rPr>
          <w:rFonts w:asciiTheme="minorHAnsi" w:hAnsiTheme="minorHAnsi"/>
          <w:color w:val="000000" w:themeColor="text1"/>
          <w:sz w:val="22"/>
        </w:rPr>
        <w:t>–</w:t>
      </w:r>
      <w:r w:rsidR="00901968" w:rsidRPr="00A03D62">
        <w:rPr>
          <w:rFonts w:asciiTheme="minorHAnsi" w:hAnsiTheme="minorHAnsi"/>
          <w:color w:val="000000" w:themeColor="text1"/>
          <w:sz w:val="22"/>
        </w:rPr>
        <w:t xml:space="preserve"> </w:t>
      </w:r>
      <w:r w:rsidR="00F5013D">
        <w:rPr>
          <w:rFonts w:asciiTheme="minorHAnsi" w:hAnsiTheme="minorHAnsi"/>
          <w:color w:val="000000" w:themeColor="text1"/>
          <w:sz w:val="22"/>
        </w:rPr>
        <w:t>No</w:t>
      </w:r>
    </w:p>
    <w:p w14:paraId="0FE00B3E" w14:textId="318692B8" w:rsidR="002531C4" w:rsidRPr="00A03D62" w:rsidRDefault="002531C4" w:rsidP="00A03D62">
      <w:pPr>
        <w:pStyle w:val="Heading3"/>
        <w:ind w:left="709"/>
        <w:rPr>
          <w:sz w:val="24"/>
          <w:szCs w:val="20"/>
        </w:rPr>
      </w:pPr>
      <w:r w:rsidRPr="00A03D62">
        <w:rPr>
          <w:rFonts w:asciiTheme="minorHAnsi" w:hAnsiTheme="minorHAnsi"/>
          <w:color w:val="000000" w:themeColor="text1"/>
          <w:sz w:val="22"/>
        </w:rPr>
        <w:t xml:space="preserve">Travel - </w:t>
      </w:r>
      <w:r w:rsidR="00A03D62" w:rsidRPr="00A03D62">
        <w:rPr>
          <w:rFonts w:eastAsiaTheme="minorHAnsi" w:cstheme="minorBidi"/>
          <w:b w:val="0"/>
          <w:bCs w:val="0"/>
          <w:color w:val="auto"/>
          <w:sz w:val="22"/>
        </w:rPr>
        <w:t>Whilst this position will be based in National Office (Wellington), travel to other locations will be required occasionally</w:t>
      </w:r>
    </w:p>
    <w:p w14:paraId="238C151B" w14:textId="77777777" w:rsidR="00537582" w:rsidRDefault="00537582">
      <w:pPr>
        <w:spacing w:after="160"/>
      </w:pPr>
    </w:p>
    <w:p w14:paraId="611B6001" w14:textId="50126049" w:rsidR="00123E5B" w:rsidRDefault="00123E5B">
      <w:pPr>
        <w:spacing w:after="160"/>
        <w:rPr>
          <w:rFonts w:eastAsiaTheme="majorEastAsia" w:cstheme="majorBidi"/>
          <w:b/>
          <w:bCs/>
          <w:color w:val="002060"/>
          <w:sz w:val="32"/>
          <w:szCs w:val="36"/>
        </w:rPr>
      </w:pPr>
    </w:p>
    <w:p w14:paraId="1F366400" w14:textId="3D758927" w:rsidR="005C0C81" w:rsidRPr="00A36957" w:rsidRDefault="005C0C81" w:rsidP="005C0C81">
      <w:pPr>
        <w:pStyle w:val="Heading2"/>
      </w:pPr>
      <w:r w:rsidRPr="3D34B620">
        <w:t>Working in public service</w:t>
      </w:r>
    </w:p>
    <w:p w14:paraId="04A7278D"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1BA4FC08" w14:textId="77777777" w:rsidR="00CB3BB8" w:rsidRDefault="005C0C81" w:rsidP="00336686">
      <w:pPr>
        <w:rPr>
          <w:rStyle w:val="Strong"/>
        </w:rPr>
      </w:pPr>
      <w:r w:rsidRPr="00336686">
        <w:rPr>
          <w:rStyle w:val="Strong"/>
        </w:rPr>
        <w:t xml:space="preserve">Ka </w:t>
      </w:r>
      <w:proofErr w:type="spellStart"/>
      <w:r w:rsidRPr="00336686">
        <w:rPr>
          <w:rStyle w:val="Strong"/>
        </w:rPr>
        <w:t>mahitahi</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kia </w:t>
      </w:r>
      <w:proofErr w:type="spellStart"/>
      <w:r w:rsidRPr="00336686">
        <w:rPr>
          <w:rStyle w:val="Strong"/>
        </w:rPr>
        <w:t>hei</w:t>
      </w:r>
      <w:proofErr w:type="spellEnd"/>
      <w:r w:rsidRPr="00336686">
        <w:rPr>
          <w:rStyle w:val="Strong"/>
        </w:rPr>
        <w:t xml:space="preserve"> </w:t>
      </w:r>
      <w:proofErr w:type="spellStart"/>
      <w:r w:rsidRPr="00336686">
        <w:rPr>
          <w:rStyle w:val="Strong"/>
        </w:rPr>
        <w:t>painga</w:t>
      </w:r>
      <w:proofErr w:type="spellEnd"/>
      <w:r w:rsidRPr="00336686">
        <w:rPr>
          <w:rStyle w:val="Strong"/>
        </w:rPr>
        <w:t xml:space="preserve"> </w:t>
      </w:r>
      <w:proofErr w:type="spellStart"/>
      <w:r w:rsidRPr="00336686">
        <w:rPr>
          <w:rStyle w:val="Strong"/>
        </w:rPr>
        <w:t>mō</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tāngata o Aotearoa </w:t>
      </w:r>
      <w:proofErr w:type="spellStart"/>
      <w:r w:rsidRPr="00336686">
        <w:rPr>
          <w:rStyle w:val="Strong"/>
        </w:rPr>
        <w:t>i</w:t>
      </w:r>
      <w:proofErr w:type="spellEnd"/>
      <w:r w:rsidRPr="00336686">
        <w:rPr>
          <w:rStyle w:val="Strong"/>
        </w:rPr>
        <w:t xml:space="preserve"> </w:t>
      </w:r>
      <w:proofErr w:type="spellStart"/>
      <w:r w:rsidRPr="00336686">
        <w:rPr>
          <w:rStyle w:val="Strong"/>
        </w:rPr>
        <w:t>āianei</w:t>
      </w:r>
      <w:proofErr w:type="spellEnd"/>
      <w:r w:rsidRPr="00336686">
        <w:rPr>
          <w:rStyle w:val="Strong"/>
        </w:rPr>
        <w:t xml:space="preserve">, ā, </w:t>
      </w:r>
      <w:proofErr w:type="spellStart"/>
      <w:r w:rsidRPr="00336686">
        <w:rPr>
          <w:rStyle w:val="Strong"/>
        </w:rPr>
        <w:t>hei</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w:t>
      </w:r>
      <w:proofErr w:type="spellStart"/>
      <w:r w:rsidRPr="00336686">
        <w:rPr>
          <w:rStyle w:val="Strong"/>
        </w:rPr>
        <w:t>rā</w:t>
      </w:r>
      <w:proofErr w:type="spellEnd"/>
      <w:r w:rsidRPr="00336686">
        <w:rPr>
          <w:rStyle w:val="Strong"/>
        </w:rPr>
        <w:t xml:space="preserve"> ki </w:t>
      </w:r>
      <w:proofErr w:type="spellStart"/>
      <w:r w:rsidRPr="00336686">
        <w:rPr>
          <w:rStyle w:val="Strong"/>
        </w:rPr>
        <w:t>tua</w:t>
      </w:r>
      <w:proofErr w:type="spellEnd"/>
      <w:r w:rsidRPr="00336686">
        <w:rPr>
          <w:rStyle w:val="Strong"/>
        </w:rPr>
        <w:t xml:space="preserve"> </w:t>
      </w:r>
      <w:proofErr w:type="spellStart"/>
      <w:r w:rsidRPr="00336686">
        <w:rPr>
          <w:rStyle w:val="Strong"/>
        </w:rPr>
        <w:t>hoki</w:t>
      </w:r>
      <w:proofErr w:type="spellEnd"/>
      <w:r w:rsidRPr="00336686">
        <w:rPr>
          <w:rStyle w:val="Strong"/>
        </w:rPr>
        <w:t xml:space="preserve">. He </w:t>
      </w:r>
      <w:proofErr w:type="spellStart"/>
      <w:r w:rsidRPr="00336686">
        <w:rPr>
          <w:rStyle w:val="Strong"/>
        </w:rPr>
        <w:t>kawenga</w:t>
      </w:r>
      <w:proofErr w:type="spellEnd"/>
      <w:r w:rsidRPr="00336686">
        <w:rPr>
          <w:rStyle w:val="Strong"/>
        </w:rPr>
        <w:t xml:space="preserve"> </w:t>
      </w:r>
      <w:proofErr w:type="spellStart"/>
      <w:r w:rsidRPr="00336686">
        <w:rPr>
          <w:rStyle w:val="Strong"/>
        </w:rPr>
        <w:t>tino</w:t>
      </w:r>
      <w:proofErr w:type="spellEnd"/>
      <w:r w:rsidRPr="00336686">
        <w:rPr>
          <w:rStyle w:val="Strong"/>
        </w:rPr>
        <w:t xml:space="preserve"> </w:t>
      </w:r>
      <w:proofErr w:type="spellStart"/>
      <w:r w:rsidRPr="00336686">
        <w:rPr>
          <w:rStyle w:val="Strong"/>
        </w:rPr>
        <w:t>whaitake</w:t>
      </w:r>
      <w:proofErr w:type="spellEnd"/>
      <w:r w:rsidRPr="00336686">
        <w:rPr>
          <w:rStyle w:val="Strong"/>
        </w:rPr>
        <w:t xml:space="preserve"> </w:t>
      </w:r>
      <w:proofErr w:type="spellStart"/>
      <w:r w:rsidRPr="00336686">
        <w:rPr>
          <w:rStyle w:val="Strong"/>
        </w:rPr>
        <w:t>tā</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hei</w:t>
      </w:r>
      <w:proofErr w:type="spellEnd"/>
      <w:r w:rsidRPr="00336686">
        <w:rPr>
          <w:rStyle w:val="Strong"/>
        </w:rPr>
        <w:t xml:space="preserve"> </w:t>
      </w:r>
      <w:proofErr w:type="spellStart"/>
      <w:r w:rsidRPr="00336686">
        <w:rPr>
          <w:rStyle w:val="Strong"/>
        </w:rPr>
        <w:t>tautoko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w:t>
      </w:r>
      <w:proofErr w:type="spellStart"/>
      <w:r w:rsidRPr="00336686">
        <w:rPr>
          <w:rStyle w:val="Strong"/>
        </w:rPr>
        <w:t>Karauna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runga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āna</w:t>
      </w:r>
      <w:proofErr w:type="spellEnd"/>
      <w:r w:rsidRPr="00336686">
        <w:rPr>
          <w:rStyle w:val="Strong"/>
        </w:rPr>
        <w:t xml:space="preserve"> </w:t>
      </w:r>
      <w:proofErr w:type="spellStart"/>
      <w:r w:rsidRPr="00336686">
        <w:rPr>
          <w:rStyle w:val="Strong"/>
        </w:rPr>
        <w:t>hononga</w:t>
      </w:r>
      <w:proofErr w:type="spellEnd"/>
      <w:r w:rsidRPr="00336686">
        <w:rPr>
          <w:rStyle w:val="Strong"/>
        </w:rPr>
        <w:t xml:space="preserve"> ki a </w:t>
      </w:r>
      <w:proofErr w:type="spellStart"/>
      <w:r w:rsidRPr="00336686">
        <w:rPr>
          <w:rStyle w:val="Strong"/>
        </w:rPr>
        <w:t>ngāi</w:t>
      </w:r>
      <w:proofErr w:type="spellEnd"/>
      <w:r w:rsidRPr="00336686">
        <w:rPr>
          <w:rStyle w:val="Strong"/>
        </w:rPr>
        <w:t xml:space="preserve"> Māori </w:t>
      </w:r>
      <w:proofErr w:type="spellStart"/>
      <w:r w:rsidRPr="00336686">
        <w:rPr>
          <w:rStyle w:val="Strong"/>
        </w:rPr>
        <w:t>i</w:t>
      </w:r>
      <w:proofErr w:type="spellEnd"/>
      <w:r w:rsidRPr="00336686">
        <w:rPr>
          <w:rStyle w:val="Strong"/>
        </w:rPr>
        <w:t xml:space="preserve"> </w:t>
      </w:r>
      <w:proofErr w:type="spellStart"/>
      <w:r w:rsidRPr="00336686">
        <w:rPr>
          <w:rStyle w:val="Strong"/>
        </w:rPr>
        <w:t>raro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w:t>
      </w:r>
      <w:proofErr w:type="spellStart"/>
      <w:r w:rsidRPr="00336686">
        <w:rPr>
          <w:rStyle w:val="Strong"/>
        </w:rPr>
        <w:t>Tiriti</w:t>
      </w:r>
      <w:proofErr w:type="spellEnd"/>
      <w:r w:rsidRPr="00336686">
        <w:rPr>
          <w:rStyle w:val="Strong"/>
        </w:rPr>
        <w:t xml:space="preserve"> o Waitangi. Ka </w:t>
      </w:r>
      <w:proofErr w:type="spellStart"/>
      <w:r w:rsidRPr="00336686">
        <w:rPr>
          <w:rStyle w:val="Strong"/>
        </w:rPr>
        <w:t>tautoko</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kāwanatanga </w:t>
      </w:r>
      <w:proofErr w:type="spellStart"/>
      <w:r w:rsidRPr="00336686">
        <w:rPr>
          <w:rStyle w:val="Strong"/>
        </w:rPr>
        <w:t>manapori</w:t>
      </w:r>
      <w:proofErr w:type="spellEnd"/>
      <w:r w:rsidRPr="00336686">
        <w:rPr>
          <w:rStyle w:val="Strong"/>
        </w:rPr>
        <w:t xml:space="preserve">. Ka </w:t>
      </w:r>
      <w:proofErr w:type="spellStart"/>
      <w:r w:rsidRPr="00336686">
        <w:rPr>
          <w:rStyle w:val="Strong"/>
        </w:rPr>
        <w:t>whakakotahingia</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e </w:t>
      </w:r>
      <w:proofErr w:type="spellStart"/>
      <w:r w:rsidRPr="00336686">
        <w:rPr>
          <w:rStyle w:val="Strong"/>
        </w:rPr>
        <w:t>te</w:t>
      </w:r>
      <w:proofErr w:type="spellEnd"/>
      <w:r w:rsidRPr="00336686">
        <w:rPr>
          <w:rStyle w:val="Strong"/>
        </w:rPr>
        <w:t xml:space="preserve"> wairua </w:t>
      </w:r>
      <w:proofErr w:type="spellStart"/>
      <w:r w:rsidRPr="00336686">
        <w:rPr>
          <w:rStyle w:val="Strong"/>
        </w:rPr>
        <w:t>whakarato</w:t>
      </w:r>
      <w:proofErr w:type="spellEnd"/>
      <w:r w:rsidRPr="00336686">
        <w:rPr>
          <w:rStyle w:val="Strong"/>
        </w:rPr>
        <w:t xml:space="preserve"> ki ō </w:t>
      </w:r>
      <w:proofErr w:type="spellStart"/>
      <w:r w:rsidRPr="00336686">
        <w:rPr>
          <w:rStyle w:val="Strong"/>
        </w:rPr>
        <w:t>mātou</w:t>
      </w:r>
      <w:proofErr w:type="spellEnd"/>
      <w:r w:rsidRPr="00336686">
        <w:rPr>
          <w:rStyle w:val="Strong"/>
        </w:rPr>
        <w:t xml:space="preserve"> </w:t>
      </w:r>
      <w:proofErr w:type="spellStart"/>
      <w:r w:rsidRPr="00336686">
        <w:rPr>
          <w:rStyle w:val="Strong"/>
        </w:rPr>
        <w:t>hapori</w:t>
      </w:r>
      <w:proofErr w:type="spellEnd"/>
      <w:r w:rsidRPr="00336686">
        <w:rPr>
          <w:rStyle w:val="Strong"/>
        </w:rPr>
        <w:t xml:space="preserve">, ā, e </w:t>
      </w:r>
      <w:proofErr w:type="spellStart"/>
      <w:r w:rsidRPr="00336686">
        <w:rPr>
          <w:rStyle w:val="Strong"/>
        </w:rPr>
        <w:t>arahina</w:t>
      </w:r>
      <w:proofErr w:type="spellEnd"/>
      <w:r w:rsidRPr="00336686">
        <w:rPr>
          <w:rStyle w:val="Strong"/>
        </w:rPr>
        <w:t xml:space="preserve"> ana </w:t>
      </w:r>
      <w:proofErr w:type="spellStart"/>
      <w:r w:rsidRPr="00336686">
        <w:rPr>
          <w:rStyle w:val="Strong"/>
        </w:rPr>
        <w:t>mātou</w:t>
      </w:r>
      <w:proofErr w:type="spellEnd"/>
      <w:r w:rsidRPr="00336686">
        <w:rPr>
          <w:rStyle w:val="Strong"/>
        </w:rPr>
        <w:t xml:space="preserve"> e </w:t>
      </w:r>
      <w:proofErr w:type="spellStart"/>
      <w:r w:rsidRPr="00336686">
        <w:rPr>
          <w:rStyle w:val="Strong"/>
        </w:rPr>
        <w:t>ngā</w:t>
      </w:r>
      <w:proofErr w:type="spellEnd"/>
      <w:r w:rsidRPr="00336686">
        <w:rPr>
          <w:rStyle w:val="Strong"/>
        </w:rPr>
        <w:t xml:space="preserve"> </w:t>
      </w:r>
      <w:proofErr w:type="spellStart"/>
      <w:r w:rsidRPr="00336686">
        <w:rPr>
          <w:rStyle w:val="Strong"/>
        </w:rPr>
        <w:t>mātāpono</w:t>
      </w:r>
      <w:proofErr w:type="spellEnd"/>
      <w:r>
        <w:rPr>
          <w:rStyle w:val="Strong"/>
        </w:rPr>
        <w:t xml:space="preserve"> </w:t>
      </w:r>
      <w:r w:rsidRPr="00336686">
        <w:rPr>
          <w:rStyle w:val="Strong"/>
        </w:rPr>
        <w:t xml:space="preserve">me </w:t>
      </w:r>
      <w:proofErr w:type="spellStart"/>
      <w:r w:rsidRPr="00336686">
        <w:rPr>
          <w:rStyle w:val="Strong"/>
        </w:rPr>
        <w:t>ngā</w:t>
      </w:r>
      <w:proofErr w:type="spellEnd"/>
      <w:r w:rsidRPr="00336686">
        <w:rPr>
          <w:rStyle w:val="Strong"/>
        </w:rPr>
        <w:t xml:space="preserve"> tikanga </w:t>
      </w:r>
      <w:proofErr w:type="spellStart"/>
      <w:r w:rsidRPr="00336686">
        <w:rPr>
          <w:rStyle w:val="Strong"/>
        </w:rPr>
        <w:t>matua</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roto </w:t>
      </w:r>
      <w:proofErr w:type="spellStart"/>
      <w:r w:rsidRPr="00336686">
        <w:rPr>
          <w:rStyle w:val="Strong"/>
        </w:rPr>
        <w:t>i</w:t>
      </w:r>
      <w:proofErr w:type="spellEnd"/>
      <w:r w:rsidRPr="00336686">
        <w:rPr>
          <w:rStyle w:val="Strong"/>
        </w:rPr>
        <w:t xml:space="preserve"> ā </w:t>
      </w:r>
      <w:proofErr w:type="spellStart"/>
      <w:r w:rsidRPr="00336686">
        <w:rPr>
          <w:rStyle w:val="Strong"/>
        </w:rPr>
        <w:t>mātou</w:t>
      </w:r>
      <w:proofErr w:type="spellEnd"/>
      <w:r w:rsidRPr="00336686">
        <w:rPr>
          <w:rStyle w:val="Strong"/>
        </w:rPr>
        <w:t xml:space="preserve"> mahi. </w:t>
      </w:r>
    </w:p>
    <w:p w14:paraId="162F1890" w14:textId="77777777" w:rsidR="00176403" w:rsidRPr="00176403" w:rsidRDefault="00176403" w:rsidP="00176403"/>
    <w:p w14:paraId="246D7EF9" w14:textId="77777777" w:rsidR="00176403" w:rsidRPr="00176403" w:rsidRDefault="00176403" w:rsidP="00176403"/>
    <w:p w14:paraId="5B3322D7" w14:textId="77777777" w:rsidR="00176403" w:rsidRPr="00176403" w:rsidRDefault="00176403" w:rsidP="00176403"/>
    <w:p w14:paraId="65082C91" w14:textId="05A29D1B" w:rsidR="00176403" w:rsidRPr="00176403" w:rsidRDefault="00176403" w:rsidP="00176403">
      <w:pPr>
        <w:tabs>
          <w:tab w:val="left" w:pos="5020"/>
        </w:tabs>
      </w:pPr>
      <w:r>
        <w:tab/>
      </w:r>
    </w:p>
    <w:sectPr w:rsidR="00176403" w:rsidRPr="00176403" w:rsidSect="002A6600">
      <w:headerReference w:type="even"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29BB4" w14:textId="77777777" w:rsidR="00126A98" w:rsidRDefault="00126A98" w:rsidP="00336686">
      <w:r>
        <w:separator/>
      </w:r>
    </w:p>
  </w:endnote>
  <w:endnote w:type="continuationSeparator" w:id="0">
    <w:p w14:paraId="4EE7B02B" w14:textId="77777777" w:rsidR="00126A98" w:rsidRDefault="00126A98" w:rsidP="00336686">
      <w:r>
        <w:continuationSeparator/>
      </w:r>
    </w:p>
  </w:endnote>
  <w:endnote w:type="continuationNotice" w:id="1">
    <w:p w14:paraId="1E2D5A47" w14:textId="77777777" w:rsidR="00126A98" w:rsidRDefault="00126A98"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02770"/>
      <w:docPartObj>
        <w:docPartGallery w:val="Page Numbers (Bottom of Page)"/>
        <w:docPartUnique/>
      </w:docPartObj>
    </w:sdtPr>
    <w:sdtEndPr>
      <w:rPr>
        <w:noProof/>
        <w:sz w:val="20"/>
        <w:szCs w:val="20"/>
      </w:rPr>
    </w:sdtEndPr>
    <w:sdtContent>
      <w:p w14:paraId="32488283" w14:textId="04364714" w:rsidR="00C7317E" w:rsidRPr="008A00F5" w:rsidRDefault="008A00F5" w:rsidP="005C0C81">
        <w:pPr>
          <w:pStyle w:val="Footer"/>
          <w:tabs>
            <w:tab w:val="clear" w:pos="4513"/>
            <w:tab w:val="clear" w:pos="9026"/>
            <w:tab w:val="left" w:pos="3927"/>
          </w:tabs>
          <w:spacing w:before="100" w:beforeAutospacing="1"/>
          <w:rPr>
            <w:sz w:val="20"/>
            <w:szCs w:val="20"/>
          </w:rPr>
        </w:pPr>
        <w:r w:rsidRPr="00176403">
          <w:rPr>
            <w:noProof/>
            <w:sz w:val="20"/>
            <w:szCs w:val="20"/>
          </w:rPr>
          <w:drawing>
            <wp:anchor distT="0" distB="0" distL="114300" distR="114300" simplePos="0" relativeHeight="251658243" behindDoc="1" locked="0" layoutInCell="1" allowOverlap="1" wp14:anchorId="663ACD51" wp14:editId="2D8EFDB6">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rsidRPr="00176403">
          <w:t xml:space="preserve">Page </w:t>
        </w:r>
        <w:r w:rsidR="00C45EB5" w:rsidRPr="00176403">
          <w:rPr>
            <w:sz w:val="20"/>
            <w:szCs w:val="20"/>
          </w:rPr>
          <w:fldChar w:fldCharType="begin"/>
        </w:r>
        <w:r w:rsidR="00C45EB5" w:rsidRPr="00176403">
          <w:rPr>
            <w:sz w:val="20"/>
            <w:szCs w:val="20"/>
          </w:rPr>
          <w:instrText xml:space="preserve"> PAGE   \* MERGEFORMAT </w:instrText>
        </w:r>
        <w:r w:rsidR="00C45EB5" w:rsidRPr="00176403">
          <w:rPr>
            <w:sz w:val="20"/>
            <w:szCs w:val="20"/>
          </w:rPr>
          <w:fldChar w:fldCharType="separate"/>
        </w:r>
        <w:r w:rsidR="00C45EB5" w:rsidRPr="00176403">
          <w:rPr>
            <w:noProof/>
            <w:sz w:val="20"/>
            <w:szCs w:val="20"/>
          </w:rPr>
          <w:t>1</w:t>
        </w:r>
        <w:r w:rsidR="00C45EB5" w:rsidRPr="00176403">
          <w:rPr>
            <w:noProof/>
            <w:sz w:val="20"/>
            <w:szCs w:val="20"/>
          </w:rPr>
          <w:fldChar w:fldCharType="end"/>
        </w:r>
        <w:r w:rsidR="005C0C81" w:rsidRPr="00176403">
          <w:rPr>
            <w:noProof/>
            <w:sz w:val="20"/>
            <w:szCs w:val="20"/>
          </w:rPr>
          <w:tab/>
        </w:r>
        <w:r w:rsidR="0094396A" w:rsidRPr="00176403">
          <w:rPr>
            <w:sz w:val="20"/>
            <w:szCs w:val="20"/>
          </w:rPr>
          <w:br/>
        </w:r>
        <w:r w:rsidR="009E2FF0">
          <w:rPr>
            <w:sz w:val="20"/>
            <w:szCs w:val="20"/>
          </w:rPr>
          <w:t>Value Stream Lead</w:t>
        </w:r>
        <w:r w:rsidR="00176403" w:rsidRPr="00176403">
          <w:rPr>
            <w:sz w:val="20"/>
            <w:szCs w:val="20"/>
          </w:rPr>
          <w:t xml:space="preserve"> </w:t>
        </w:r>
        <w:r w:rsidR="005C0C81" w:rsidRPr="00176403">
          <w:rPr>
            <w:sz w:val="20"/>
            <w:szCs w:val="20"/>
          </w:rPr>
          <w:t>–</w:t>
        </w:r>
        <w:r w:rsidR="00556228">
          <w:rPr>
            <w:sz w:val="20"/>
            <w:szCs w:val="20"/>
          </w:rPr>
          <w:t xml:space="preserve"> MSS06 -</w:t>
        </w:r>
        <w:r w:rsidR="005C0C81" w:rsidRPr="00176403">
          <w:rPr>
            <w:sz w:val="20"/>
            <w:szCs w:val="20"/>
          </w:rPr>
          <w:t xml:space="preserve"> </w:t>
        </w:r>
        <w:r w:rsidR="00DB2916">
          <w:rPr>
            <w:sz w:val="20"/>
            <w:szCs w:val="20"/>
          </w:rPr>
          <w:t>June</w:t>
        </w:r>
        <w:r w:rsidR="004447C0">
          <w:rPr>
            <w:sz w:val="20"/>
            <w:szCs w:val="20"/>
          </w:rPr>
          <w:t xml:space="preserve"> </w:t>
        </w:r>
        <w:r w:rsidR="00176403" w:rsidRPr="00176403">
          <w:rPr>
            <w:sz w:val="20"/>
            <w:szCs w:val="20"/>
          </w:rPr>
          <w:t>2026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8242"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1229A" w14:textId="77777777" w:rsidR="00126A98" w:rsidRDefault="00126A98" w:rsidP="00336686">
      <w:r>
        <w:separator/>
      </w:r>
    </w:p>
  </w:footnote>
  <w:footnote w:type="continuationSeparator" w:id="0">
    <w:p w14:paraId="04B45F55" w14:textId="77777777" w:rsidR="00126A98" w:rsidRDefault="00126A98" w:rsidP="00336686">
      <w:r>
        <w:continuationSeparator/>
      </w:r>
    </w:p>
  </w:footnote>
  <w:footnote w:type="continuationNotice" w:id="1">
    <w:p w14:paraId="77B3DBF9" w14:textId="77777777" w:rsidR="00126A98" w:rsidRDefault="00126A98"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824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62D75675" w:rsidR="00C53480" w:rsidRDefault="00336686" w:rsidP="00336686">
    <w:pPr>
      <w:pStyle w:val="Header"/>
    </w:pPr>
    <w:r>
      <w:rPr>
        <w:noProof/>
      </w:rPr>
      <w:drawing>
        <wp:anchor distT="0" distB="0" distL="114300" distR="114300" simplePos="0" relativeHeight="251658241"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53A31E0"/>
    <w:multiLevelType w:val="hybridMultilevel"/>
    <w:tmpl w:val="50E0007E"/>
    <w:lvl w:ilvl="0" w:tplc="281ADECC">
      <w:start w:val="1"/>
      <w:numFmt w:val="bullet"/>
      <w:lvlText w:val="•"/>
      <w:lvlJc w:val="left"/>
      <w:pPr>
        <w:tabs>
          <w:tab w:val="num" w:pos="720"/>
        </w:tabs>
        <w:ind w:left="720" w:hanging="360"/>
      </w:pPr>
      <w:rPr>
        <w:rFonts w:ascii="Arial" w:hAnsi="Arial" w:hint="default"/>
      </w:rPr>
    </w:lvl>
    <w:lvl w:ilvl="1" w:tplc="BBE4D41A" w:tentative="1">
      <w:start w:val="1"/>
      <w:numFmt w:val="bullet"/>
      <w:lvlText w:val="•"/>
      <w:lvlJc w:val="left"/>
      <w:pPr>
        <w:tabs>
          <w:tab w:val="num" w:pos="1440"/>
        </w:tabs>
        <w:ind w:left="1440" w:hanging="360"/>
      </w:pPr>
      <w:rPr>
        <w:rFonts w:ascii="Arial" w:hAnsi="Arial" w:hint="default"/>
      </w:rPr>
    </w:lvl>
    <w:lvl w:ilvl="2" w:tplc="A3DA8B32" w:tentative="1">
      <w:start w:val="1"/>
      <w:numFmt w:val="bullet"/>
      <w:lvlText w:val="•"/>
      <w:lvlJc w:val="left"/>
      <w:pPr>
        <w:tabs>
          <w:tab w:val="num" w:pos="2160"/>
        </w:tabs>
        <w:ind w:left="2160" w:hanging="360"/>
      </w:pPr>
      <w:rPr>
        <w:rFonts w:ascii="Arial" w:hAnsi="Arial" w:hint="default"/>
      </w:rPr>
    </w:lvl>
    <w:lvl w:ilvl="3" w:tplc="8D34A396" w:tentative="1">
      <w:start w:val="1"/>
      <w:numFmt w:val="bullet"/>
      <w:lvlText w:val="•"/>
      <w:lvlJc w:val="left"/>
      <w:pPr>
        <w:tabs>
          <w:tab w:val="num" w:pos="2880"/>
        </w:tabs>
        <w:ind w:left="2880" w:hanging="360"/>
      </w:pPr>
      <w:rPr>
        <w:rFonts w:ascii="Arial" w:hAnsi="Arial" w:hint="default"/>
      </w:rPr>
    </w:lvl>
    <w:lvl w:ilvl="4" w:tplc="43FC88C8" w:tentative="1">
      <w:start w:val="1"/>
      <w:numFmt w:val="bullet"/>
      <w:lvlText w:val="•"/>
      <w:lvlJc w:val="left"/>
      <w:pPr>
        <w:tabs>
          <w:tab w:val="num" w:pos="3600"/>
        </w:tabs>
        <w:ind w:left="3600" w:hanging="360"/>
      </w:pPr>
      <w:rPr>
        <w:rFonts w:ascii="Arial" w:hAnsi="Arial" w:hint="default"/>
      </w:rPr>
    </w:lvl>
    <w:lvl w:ilvl="5" w:tplc="EB7C7188" w:tentative="1">
      <w:start w:val="1"/>
      <w:numFmt w:val="bullet"/>
      <w:lvlText w:val="•"/>
      <w:lvlJc w:val="left"/>
      <w:pPr>
        <w:tabs>
          <w:tab w:val="num" w:pos="4320"/>
        </w:tabs>
        <w:ind w:left="4320" w:hanging="360"/>
      </w:pPr>
      <w:rPr>
        <w:rFonts w:ascii="Arial" w:hAnsi="Arial" w:hint="default"/>
      </w:rPr>
    </w:lvl>
    <w:lvl w:ilvl="6" w:tplc="DB3053A8" w:tentative="1">
      <w:start w:val="1"/>
      <w:numFmt w:val="bullet"/>
      <w:lvlText w:val="•"/>
      <w:lvlJc w:val="left"/>
      <w:pPr>
        <w:tabs>
          <w:tab w:val="num" w:pos="5040"/>
        </w:tabs>
        <w:ind w:left="5040" w:hanging="360"/>
      </w:pPr>
      <w:rPr>
        <w:rFonts w:ascii="Arial" w:hAnsi="Arial" w:hint="default"/>
      </w:rPr>
    </w:lvl>
    <w:lvl w:ilvl="7" w:tplc="D8E8C50C" w:tentative="1">
      <w:start w:val="1"/>
      <w:numFmt w:val="bullet"/>
      <w:lvlText w:val="•"/>
      <w:lvlJc w:val="left"/>
      <w:pPr>
        <w:tabs>
          <w:tab w:val="num" w:pos="5760"/>
        </w:tabs>
        <w:ind w:left="5760" w:hanging="360"/>
      </w:pPr>
      <w:rPr>
        <w:rFonts w:ascii="Arial" w:hAnsi="Arial" w:hint="default"/>
      </w:rPr>
    </w:lvl>
    <w:lvl w:ilvl="8" w:tplc="E36E83D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BB190F"/>
    <w:multiLevelType w:val="hybridMultilevel"/>
    <w:tmpl w:val="F3E0A1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6" w15:restartNumberingAfterBreak="0">
    <w:nsid w:val="0C280516"/>
    <w:multiLevelType w:val="multilevel"/>
    <w:tmpl w:val="8386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9"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10" w15:restartNumberingAfterBreak="0">
    <w:nsid w:val="1E0B3ED5"/>
    <w:multiLevelType w:val="hybridMultilevel"/>
    <w:tmpl w:val="74EE44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4"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5"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7864EC6"/>
    <w:multiLevelType w:val="hybridMultilevel"/>
    <w:tmpl w:val="9162E9F4"/>
    <w:lvl w:ilvl="0" w:tplc="E95AE75C">
      <w:start w:val="1"/>
      <w:numFmt w:val="bullet"/>
      <w:lvlText w:val="o"/>
      <w:lvlJc w:val="left"/>
      <w:pPr>
        <w:tabs>
          <w:tab w:val="num" w:pos="720"/>
        </w:tabs>
        <w:ind w:left="720" w:hanging="360"/>
      </w:pPr>
      <w:rPr>
        <w:rFonts w:ascii="Courier New" w:hAnsi="Courier New" w:hint="default"/>
      </w:rPr>
    </w:lvl>
    <w:lvl w:ilvl="1" w:tplc="5A3C1C62" w:tentative="1">
      <w:start w:val="1"/>
      <w:numFmt w:val="bullet"/>
      <w:lvlText w:val="o"/>
      <w:lvlJc w:val="left"/>
      <w:pPr>
        <w:tabs>
          <w:tab w:val="num" w:pos="1440"/>
        </w:tabs>
        <w:ind w:left="1440" w:hanging="360"/>
      </w:pPr>
      <w:rPr>
        <w:rFonts w:ascii="Courier New" w:hAnsi="Courier New" w:hint="default"/>
      </w:rPr>
    </w:lvl>
    <w:lvl w:ilvl="2" w:tplc="2EE432EC" w:tentative="1">
      <w:start w:val="1"/>
      <w:numFmt w:val="bullet"/>
      <w:lvlText w:val="o"/>
      <w:lvlJc w:val="left"/>
      <w:pPr>
        <w:tabs>
          <w:tab w:val="num" w:pos="2160"/>
        </w:tabs>
        <w:ind w:left="2160" w:hanging="360"/>
      </w:pPr>
      <w:rPr>
        <w:rFonts w:ascii="Courier New" w:hAnsi="Courier New" w:hint="default"/>
      </w:rPr>
    </w:lvl>
    <w:lvl w:ilvl="3" w:tplc="FA68FE76" w:tentative="1">
      <w:start w:val="1"/>
      <w:numFmt w:val="bullet"/>
      <w:lvlText w:val="o"/>
      <w:lvlJc w:val="left"/>
      <w:pPr>
        <w:tabs>
          <w:tab w:val="num" w:pos="2880"/>
        </w:tabs>
        <w:ind w:left="2880" w:hanging="360"/>
      </w:pPr>
      <w:rPr>
        <w:rFonts w:ascii="Courier New" w:hAnsi="Courier New" w:hint="default"/>
      </w:rPr>
    </w:lvl>
    <w:lvl w:ilvl="4" w:tplc="AB5A1C4A" w:tentative="1">
      <w:start w:val="1"/>
      <w:numFmt w:val="bullet"/>
      <w:lvlText w:val="o"/>
      <w:lvlJc w:val="left"/>
      <w:pPr>
        <w:tabs>
          <w:tab w:val="num" w:pos="3600"/>
        </w:tabs>
        <w:ind w:left="3600" w:hanging="360"/>
      </w:pPr>
      <w:rPr>
        <w:rFonts w:ascii="Courier New" w:hAnsi="Courier New" w:hint="default"/>
      </w:rPr>
    </w:lvl>
    <w:lvl w:ilvl="5" w:tplc="84FAEBEC" w:tentative="1">
      <w:start w:val="1"/>
      <w:numFmt w:val="bullet"/>
      <w:lvlText w:val="o"/>
      <w:lvlJc w:val="left"/>
      <w:pPr>
        <w:tabs>
          <w:tab w:val="num" w:pos="4320"/>
        </w:tabs>
        <w:ind w:left="4320" w:hanging="360"/>
      </w:pPr>
      <w:rPr>
        <w:rFonts w:ascii="Courier New" w:hAnsi="Courier New" w:hint="default"/>
      </w:rPr>
    </w:lvl>
    <w:lvl w:ilvl="6" w:tplc="4AE4825E" w:tentative="1">
      <w:start w:val="1"/>
      <w:numFmt w:val="bullet"/>
      <w:lvlText w:val="o"/>
      <w:lvlJc w:val="left"/>
      <w:pPr>
        <w:tabs>
          <w:tab w:val="num" w:pos="5040"/>
        </w:tabs>
        <w:ind w:left="5040" w:hanging="360"/>
      </w:pPr>
      <w:rPr>
        <w:rFonts w:ascii="Courier New" w:hAnsi="Courier New" w:hint="default"/>
      </w:rPr>
    </w:lvl>
    <w:lvl w:ilvl="7" w:tplc="C8CCE5E0" w:tentative="1">
      <w:start w:val="1"/>
      <w:numFmt w:val="bullet"/>
      <w:lvlText w:val="o"/>
      <w:lvlJc w:val="left"/>
      <w:pPr>
        <w:tabs>
          <w:tab w:val="num" w:pos="5760"/>
        </w:tabs>
        <w:ind w:left="5760" w:hanging="360"/>
      </w:pPr>
      <w:rPr>
        <w:rFonts w:ascii="Courier New" w:hAnsi="Courier New" w:hint="default"/>
      </w:rPr>
    </w:lvl>
    <w:lvl w:ilvl="8" w:tplc="4A02A336" w:tentative="1">
      <w:start w:val="1"/>
      <w:numFmt w:val="bullet"/>
      <w:lvlText w:val="o"/>
      <w:lvlJc w:val="left"/>
      <w:pPr>
        <w:tabs>
          <w:tab w:val="num" w:pos="6480"/>
        </w:tabs>
        <w:ind w:left="6480" w:hanging="360"/>
      </w:pPr>
      <w:rPr>
        <w:rFonts w:ascii="Courier New" w:hAnsi="Courier New" w:hint="default"/>
      </w:rPr>
    </w:lvl>
  </w:abstractNum>
  <w:abstractNum w:abstractNumId="17"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8"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19"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90844F0"/>
    <w:multiLevelType w:val="hybridMultilevel"/>
    <w:tmpl w:val="ED0A1F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23"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24"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9BD3976"/>
    <w:multiLevelType w:val="hybridMultilevel"/>
    <w:tmpl w:val="537080F8"/>
    <w:lvl w:ilvl="0" w:tplc="464E6F40">
      <w:start w:val="1"/>
      <w:numFmt w:val="bullet"/>
      <w:lvlText w:val="•"/>
      <w:lvlJc w:val="left"/>
      <w:pPr>
        <w:tabs>
          <w:tab w:val="num" w:pos="720"/>
        </w:tabs>
        <w:ind w:left="720" w:hanging="360"/>
      </w:pPr>
      <w:rPr>
        <w:rFonts w:ascii="Arial" w:hAnsi="Arial" w:hint="default"/>
      </w:rPr>
    </w:lvl>
    <w:lvl w:ilvl="1" w:tplc="46C69D52" w:tentative="1">
      <w:start w:val="1"/>
      <w:numFmt w:val="bullet"/>
      <w:lvlText w:val="•"/>
      <w:lvlJc w:val="left"/>
      <w:pPr>
        <w:tabs>
          <w:tab w:val="num" w:pos="1440"/>
        </w:tabs>
        <w:ind w:left="1440" w:hanging="360"/>
      </w:pPr>
      <w:rPr>
        <w:rFonts w:ascii="Arial" w:hAnsi="Arial" w:hint="default"/>
      </w:rPr>
    </w:lvl>
    <w:lvl w:ilvl="2" w:tplc="F6861BD8" w:tentative="1">
      <w:start w:val="1"/>
      <w:numFmt w:val="bullet"/>
      <w:lvlText w:val="•"/>
      <w:lvlJc w:val="left"/>
      <w:pPr>
        <w:tabs>
          <w:tab w:val="num" w:pos="2160"/>
        </w:tabs>
        <w:ind w:left="2160" w:hanging="360"/>
      </w:pPr>
      <w:rPr>
        <w:rFonts w:ascii="Arial" w:hAnsi="Arial" w:hint="default"/>
      </w:rPr>
    </w:lvl>
    <w:lvl w:ilvl="3" w:tplc="A73E78D6" w:tentative="1">
      <w:start w:val="1"/>
      <w:numFmt w:val="bullet"/>
      <w:lvlText w:val="•"/>
      <w:lvlJc w:val="left"/>
      <w:pPr>
        <w:tabs>
          <w:tab w:val="num" w:pos="2880"/>
        </w:tabs>
        <w:ind w:left="2880" w:hanging="360"/>
      </w:pPr>
      <w:rPr>
        <w:rFonts w:ascii="Arial" w:hAnsi="Arial" w:hint="default"/>
      </w:rPr>
    </w:lvl>
    <w:lvl w:ilvl="4" w:tplc="1D906D52" w:tentative="1">
      <w:start w:val="1"/>
      <w:numFmt w:val="bullet"/>
      <w:lvlText w:val="•"/>
      <w:lvlJc w:val="left"/>
      <w:pPr>
        <w:tabs>
          <w:tab w:val="num" w:pos="3600"/>
        </w:tabs>
        <w:ind w:left="3600" w:hanging="360"/>
      </w:pPr>
      <w:rPr>
        <w:rFonts w:ascii="Arial" w:hAnsi="Arial" w:hint="default"/>
      </w:rPr>
    </w:lvl>
    <w:lvl w:ilvl="5" w:tplc="5F3E2A58" w:tentative="1">
      <w:start w:val="1"/>
      <w:numFmt w:val="bullet"/>
      <w:lvlText w:val="•"/>
      <w:lvlJc w:val="left"/>
      <w:pPr>
        <w:tabs>
          <w:tab w:val="num" w:pos="4320"/>
        </w:tabs>
        <w:ind w:left="4320" w:hanging="360"/>
      </w:pPr>
      <w:rPr>
        <w:rFonts w:ascii="Arial" w:hAnsi="Arial" w:hint="default"/>
      </w:rPr>
    </w:lvl>
    <w:lvl w:ilvl="6" w:tplc="009A5A6C" w:tentative="1">
      <w:start w:val="1"/>
      <w:numFmt w:val="bullet"/>
      <w:lvlText w:val="•"/>
      <w:lvlJc w:val="left"/>
      <w:pPr>
        <w:tabs>
          <w:tab w:val="num" w:pos="5040"/>
        </w:tabs>
        <w:ind w:left="5040" w:hanging="360"/>
      </w:pPr>
      <w:rPr>
        <w:rFonts w:ascii="Arial" w:hAnsi="Arial" w:hint="default"/>
      </w:rPr>
    </w:lvl>
    <w:lvl w:ilvl="7" w:tplc="653E5BC0" w:tentative="1">
      <w:start w:val="1"/>
      <w:numFmt w:val="bullet"/>
      <w:lvlText w:val="•"/>
      <w:lvlJc w:val="left"/>
      <w:pPr>
        <w:tabs>
          <w:tab w:val="num" w:pos="5760"/>
        </w:tabs>
        <w:ind w:left="5760" w:hanging="360"/>
      </w:pPr>
      <w:rPr>
        <w:rFonts w:ascii="Arial" w:hAnsi="Arial" w:hint="default"/>
      </w:rPr>
    </w:lvl>
    <w:lvl w:ilvl="8" w:tplc="3894138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27"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28"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CD14151"/>
    <w:multiLevelType w:val="hybridMultilevel"/>
    <w:tmpl w:val="00480F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num w:numId="1" w16cid:durableId="1459833965">
    <w:abstractNumId w:val="8"/>
  </w:num>
  <w:num w:numId="2" w16cid:durableId="460002760">
    <w:abstractNumId w:val="1"/>
  </w:num>
  <w:num w:numId="3" w16cid:durableId="1067068734">
    <w:abstractNumId w:val="0"/>
  </w:num>
  <w:num w:numId="4" w16cid:durableId="808520144">
    <w:abstractNumId w:val="7"/>
  </w:num>
  <w:num w:numId="5" w16cid:durableId="1341010801">
    <w:abstractNumId w:val="19"/>
  </w:num>
  <w:num w:numId="6" w16cid:durableId="1864854123">
    <w:abstractNumId w:val="20"/>
  </w:num>
  <w:num w:numId="7" w16cid:durableId="1146584851">
    <w:abstractNumId w:val="30"/>
  </w:num>
  <w:num w:numId="8" w16cid:durableId="1671786130">
    <w:abstractNumId w:val="12"/>
  </w:num>
  <w:num w:numId="9" w16cid:durableId="2140149030">
    <w:abstractNumId w:val="18"/>
  </w:num>
  <w:num w:numId="10" w16cid:durableId="136529671">
    <w:abstractNumId w:val="27"/>
  </w:num>
  <w:num w:numId="11" w16cid:durableId="1102068592">
    <w:abstractNumId w:val="22"/>
  </w:num>
  <w:num w:numId="12" w16cid:durableId="1011878886">
    <w:abstractNumId w:val="23"/>
  </w:num>
  <w:num w:numId="13" w16cid:durableId="1999267206">
    <w:abstractNumId w:val="32"/>
  </w:num>
  <w:num w:numId="14" w16cid:durableId="1394620197">
    <w:abstractNumId w:val="13"/>
  </w:num>
  <w:num w:numId="15" w16cid:durableId="2023244101">
    <w:abstractNumId w:val="9"/>
  </w:num>
  <w:num w:numId="16" w16cid:durableId="421686626">
    <w:abstractNumId w:val="2"/>
  </w:num>
  <w:num w:numId="17" w16cid:durableId="1274364210">
    <w:abstractNumId w:val="17"/>
  </w:num>
  <w:num w:numId="18" w16cid:durableId="977149842">
    <w:abstractNumId w:val="5"/>
  </w:num>
  <w:num w:numId="19" w16cid:durableId="1270048622">
    <w:abstractNumId w:val="26"/>
  </w:num>
  <w:num w:numId="20" w16cid:durableId="1437407180">
    <w:abstractNumId w:val="14"/>
  </w:num>
  <w:num w:numId="21" w16cid:durableId="56637716">
    <w:abstractNumId w:val="28"/>
  </w:num>
  <w:num w:numId="22" w16cid:durableId="1259213211">
    <w:abstractNumId w:val="11"/>
  </w:num>
  <w:num w:numId="23" w16cid:durableId="368457051">
    <w:abstractNumId w:val="15"/>
  </w:num>
  <w:num w:numId="24" w16cid:durableId="1076123646">
    <w:abstractNumId w:val="24"/>
  </w:num>
  <w:num w:numId="25" w16cid:durableId="651564553">
    <w:abstractNumId w:val="29"/>
  </w:num>
  <w:num w:numId="26" w16cid:durableId="542837050">
    <w:abstractNumId w:val="10"/>
  </w:num>
  <w:num w:numId="27" w16cid:durableId="22485476">
    <w:abstractNumId w:val="31"/>
  </w:num>
  <w:num w:numId="28" w16cid:durableId="363135237">
    <w:abstractNumId w:val="21"/>
  </w:num>
  <w:num w:numId="29" w16cid:durableId="844589234">
    <w:abstractNumId w:val="11"/>
  </w:num>
  <w:num w:numId="30" w16cid:durableId="1693647756">
    <w:abstractNumId w:val="11"/>
  </w:num>
  <w:num w:numId="31" w16cid:durableId="1856772082">
    <w:abstractNumId w:val="11"/>
  </w:num>
  <w:num w:numId="32" w16cid:durableId="1361274416">
    <w:abstractNumId w:val="11"/>
  </w:num>
  <w:num w:numId="33" w16cid:durableId="1577207570">
    <w:abstractNumId w:val="11"/>
  </w:num>
  <w:num w:numId="34" w16cid:durableId="1834762598">
    <w:abstractNumId w:val="11"/>
  </w:num>
  <w:num w:numId="35" w16cid:durableId="1709257899">
    <w:abstractNumId w:val="6"/>
  </w:num>
  <w:num w:numId="36" w16cid:durableId="764304565">
    <w:abstractNumId w:val="3"/>
  </w:num>
  <w:num w:numId="37" w16cid:durableId="2141224088">
    <w:abstractNumId w:val="16"/>
  </w:num>
  <w:num w:numId="38" w16cid:durableId="1690136182">
    <w:abstractNumId w:val="25"/>
  </w:num>
  <w:num w:numId="39" w16cid:durableId="68598163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209D"/>
    <w:rsid w:val="000045BD"/>
    <w:rsid w:val="00005BBE"/>
    <w:rsid w:val="00006FDF"/>
    <w:rsid w:val="000106D0"/>
    <w:rsid w:val="00015791"/>
    <w:rsid w:val="00030303"/>
    <w:rsid w:val="00030E00"/>
    <w:rsid w:val="000335D1"/>
    <w:rsid w:val="00034336"/>
    <w:rsid w:val="00037CB0"/>
    <w:rsid w:val="00042A74"/>
    <w:rsid w:val="00045765"/>
    <w:rsid w:val="00045A31"/>
    <w:rsid w:val="00055B71"/>
    <w:rsid w:val="00060464"/>
    <w:rsid w:val="000650CD"/>
    <w:rsid w:val="000664C2"/>
    <w:rsid w:val="00070608"/>
    <w:rsid w:val="000765A6"/>
    <w:rsid w:val="00081543"/>
    <w:rsid w:val="0008363E"/>
    <w:rsid w:val="000862FF"/>
    <w:rsid w:val="000911E3"/>
    <w:rsid w:val="00096900"/>
    <w:rsid w:val="000A43F3"/>
    <w:rsid w:val="000A576B"/>
    <w:rsid w:val="000A6009"/>
    <w:rsid w:val="000B4B5D"/>
    <w:rsid w:val="000B6D09"/>
    <w:rsid w:val="000B73DA"/>
    <w:rsid w:val="000C19E2"/>
    <w:rsid w:val="000C3848"/>
    <w:rsid w:val="000D28A7"/>
    <w:rsid w:val="000D55AF"/>
    <w:rsid w:val="000D7B9E"/>
    <w:rsid w:val="000E107D"/>
    <w:rsid w:val="000E3BB9"/>
    <w:rsid w:val="000F068A"/>
    <w:rsid w:val="000F610E"/>
    <w:rsid w:val="001027B0"/>
    <w:rsid w:val="00106AED"/>
    <w:rsid w:val="00115FA9"/>
    <w:rsid w:val="001173C6"/>
    <w:rsid w:val="001226A9"/>
    <w:rsid w:val="00123E5B"/>
    <w:rsid w:val="00126A98"/>
    <w:rsid w:val="00127D09"/>
    <w:rsid w:val="00130581"/>
    <w:rsid w:val="0013109B"/>
    <w:rsid w:val="00136C27"/>
    <w:rsid w:val="00141ACE"/>
    <w:rsid w:val="00141BC1"/>
    <w:rsid w:val="00142993"/>
    <w:rsid w:val="00154F1C"/>
    <w:rsid w:val="00156AED"/>
    <w:rsid w:val="00163CD1"/>
    <w:rsid w:val="001665FF"/>
    <w:rsid w:val="00176403"/>
    <w:rsid w:val="0018334B"/>
    <w:rsid w:val="0019624E"/>
    <w:rsid w:val="0019652F"/>
    <w:rsid w:val="001B3D51"/>
    <w:rsid w:val="001B50C0"/>
    <w:rsid w:val="001B7833"/>
    <w:rsid w:val="001C6113"/>
    <w:rsid w:val="001C711B"/>
    <w:rsid w:val="001D0DF9"/>
    <w:rsid w:val="001D1546"/>
    <w:rsid w:val="001D3744"/>
    <w:rsid w:val="001D45B8"/>
    <w:rsid w:val="001D6DA4"/>
    <w:rsid w:val="001E2B3C"/>
    <w:rsid w:val="001E556E"/>
    <w:rsid w:val="001E6801"/>
    <w:rsid w:val="001E6E85"/>
    <w:rsid w:val="0020306E"/>
    <w:rsid w:val="00213AFF"/>
    <w:rsid w:val="00213DA6"/>
    <w:rsid w:val="00216302"/>
    <w:rsid w:val="00217FC4"/>
    <w:rsid w:val="002206E2"/>
    <w:rsid w:val="00220D07"/>
    <w:rsid w:val="00225FB4"/>
    <w:rsid w:val="00226CC5"/>
    <w:rsid w:val="00227C4F"/>
    <w:rsid w:val="00235A51"/>
    <w:rsid w:val="00235BC4"/>
    <w:rsid w:val="00236D2D"/>
    <w:rsid w:val="00240D7E"/>
    <w:rsid w:val="00241016"/>
    <w:rsid w:val="00242051"/>
    <w:rsid w:val="00242200"/>
    <w:rsid w:val="002431C4"/>
    <w:rsid w:val="00245A2B"/>
    <w:rsid w:val="00252073"/>
    <w:rsid w:val="002531C4"/>
    <w:rsid w:val="002536C3"/>
    <w:rsid w:val="00254061"/>
    <w:rsid w:val="00262826"/>
    <w:rsid w:val="0027186A"/>
    <w:rsid w:val="0029741C"/>
    <w:rsid w:val="002A07F6"/>
    <w:rsid w:val="002A539F"/>
    <w:rsid w:val="002A6600"/>
    <w:rsid w:val="002A673A"/>
    <w:rsid w:val="002B0F71"/>
    <w:rsid w:val="002B34C7"/>
    <w:rsid w:val="002B7A33"/>
    <w:rsid w:val="002C7ABD"/>
    <w:rsid w:val="002D14AF"/>
    <w:rsid w:val="002D1C62"/>
    <w:rsid w:val="002D300E"/>
    <w:rsid w:val="002D367B"/>
    <w:rsid w:val="002D3998"/>
    <w:rsid w:val="002D6645"/>
    <w:rsid w:val="002F7641"/>
    <w:rsid w:val="00306C82"/>
    <w:rsid w:val="00310872"/>
    <w:rsid w:val="00313A09"/>
    <w:rsid w:val="00315EB9"/>
    <w:rsid w:val="003206C4"/>
    <w:rsid w:val="00322DD2"/>
    <w:rsid w:val="00331B43"/>
    <w:rsid w:val="00336686"/>
    <w:rsid w:val="00340862"/>
    <w:rsid w:val="00353CA5"/>
    <w:rsid w:val="00354EC2"/>
    <w:rsid w:val="00361559"/>
    <w:rsid w:val="00376A68"/>
    <w:rsid w:val="0039174E"/>
    <w:rsid w:val="00397220"/>
    <w:rsid w:val="00397DBD"/>
    <w:rsid w:val="003A18EC"/>
    <w:rsid w:val="003A6234"/>
    <w:rsid w:val="003B0A38"/>
    <w:rsid w:val="003B2B69"/>
    <w:rsid w:val="003B6C49"/>
    <w:rsid w:val="003C40D2"/>
    <w:rsid w:val="003C4607"/>
    <w:rsid w:val="003E2869"/>
    <w:rsid w:val="003E3722"/>
    <w:rsid w:val="003E4E75"/>
    <w:rsid w:val="003E655B"/>
    <w:rsid w:val="003F1059"/>
    <w:rsid w:val="003F551B"/>
    <w:rsid w:val="00404284"/>
    <w:rsid w:val="00405F8A"/>
    <w:rsid w:val="0040673E"/>
    <w:rsid w:val="0041226B"/>
    <w:rsid w:val="00421BDD"/>
    <w:rsid w:val="0042235D"/>
    <w:rsid w:val="004227ED"/>
    <w:rsid w:val="00424988"/>
    <w:rsid w:val="00426E81"/>
    <w:rsid w:val="0042772B"/>
    <w:rsid w:val="00432A31"/>
    <w:rsid w:val="0043366F"/>
    <w:rsid w:val="00436532"/>
    <w:rsid w:val="004441E8"/>
    <w:rsid w:val="004447C0"/>
    <w:rsid w:val="00445BCE"/>
    <w:rsid w:val="004536F0"/>
    <w:rsid w:val="00454F25"/>
    <w:rsid w:val="00465072"/>
    <w:rsid w:val="0047088C"/>
    <w:rsid w:val="004710B8"/>
    <w:rsid w:val="00481590"/>
    <w:rsid w:val="00484950"/>
    <w:rsid w:val="00490CE6"/>
    <w:rsid w:val="0049248B"/>
    <w:rsid w:val="004B09FD"/>
    <w:rsid w:val="004B0A86"/>
    <w:rsid w:val="004B4185"/>
    <w:rsid w:val="004B581D"/>
    <w:rsid w:val="004B68F3"/>
    <w:rsid w:val="004B6F86"/>
    <w:rsid w:val="004C5D46"/>
    <w:rsid w:val="004E0932"/>
    <w:rsid w:val="004F2EE1"/>
    <w:rsid w:val="004F58F2"/>
    <w:rsid w:val="004F6338"/>
    <w:rsid w:val="005007B5"/>
    <w:rsid w:val="0051374F"/>
    <w:rsid w:val="00515156"/>
    <w:rsid w:val="00515F6B"/>
    <w:rsid w:val="00516D5F"/>
    <w:rsid w:val="00526459"/>
    <w:rsid w:val="0053221B"/>
    <w:rsid w:val="00533E65"/>
    <w:rsid w:val="00536498"/>
    <w:rsid w:val="00537488"/>
    <w:rsid w:val="00537582"/>
    <w:rsid w:val="00556228"/>
    <w:rsid w:val="00560C59"/>
    <w:rsid w:val="0056681E"/>
    <w:rsid w:val="005671A5"/>
    <w:rsid w:val="00572AA9"/>
    <w:rsid w:val="00572ACC"/>
    <w:rsid w:val="00572AD4"/>
    <w:rsid w:val="00595906"/>
    <w:rsid w:val="00596B81"/>
    <w:rsid w:val="005A00F1"/>
    <w:rsid w:val="005A277F"/>
    <w:rsid w:val="005A37D0"/>
    <w:rsid w:val="005A675A"/>
    <w:rsid w:val="005B11F9"/>
    <w:rsid w:val="005C0C81"/>
    <w:rsid w:val="005C3BCF"/>
    <w:rsid w:val="005C6B8C"/>
    <w:rsid w:val="005D148E"/>
    <w:rsid w:val="005D3139"/>
    <w:rsid w:val="005D56AA"/>
    <w:rsid w:val="005E0875"/>
    <w:rsid w:val="005E1216"/>
    <w:rsid w:val="005E713A"/>
    <w:rsid w:val="005F09BC"/>
    <w:rsid w:val="005F3A3F"/>
    <w:rsid w:val="0060003B"/>
    <w:rsid w:val="0060148C"/>
    <w:rsid w:val="00624763"/>
    <w:rsid w:val="00631D73"/>
    <w:rsid w:val="00634AE8"/>
    <w:rsid w:val="00640CA3"/>
    <w:rsid w:val="006460E5"/>
    <w:rsid w:val="0064787B"/>
    <w:rsid w:val="006514D5"/>
    <w:rsid w:val="00665266"/>
    <w:rsid w:val="00665F25"/>
    <w:rsid w:val="0067336C"/>
    <w:rsid w:val="0067381A"/>
    <w:rsid w:val="00675AC6"/>
    <w:rsid w:val="006808C0"/>
    <w:rsid w:val="00692886"/>
    <w:rsid w:val="006930FB"/>
    <w:rsid w:val="006A5C63"/>
    <w:rsid w:val="006B19BD"/>
    <w:rsid w:val="006D4115"/>
    <w:rsid w:val="006D6117"/>
    <w:rsid w:val="006E49D3"/>
    <w:rsid w:val="006F3E61"/>
    <w:rsid w:val="006F3FBA"/>
    <w:rsid w:val="006F5503"/>
    <w:rsid w:val="00704AEC"/>
    <w:rsid w:val="00707B47"/>
    <w:rsid w:val="00712E73"/>
    <w:rsid w:val="00714E12"/>
    <w:rsid w:val="00716056"/>
    <w:rsid w:val="007267E9"/>
    <w:rsid w:val="00731972"/>
    <w:rsid w:val="00736553"/>
    <w:rsid w:val="0075118C"/>
    <w:rsid w:val="0075195F"/>
    <w:rsid w:val="0075331E"/>
    <w:rsid w:val="00754B57"/>
    <w:rsid w:val="007626FB"/>
    <w:rsid w:val="00762C88"/>
    <w:rsid w:val="007631D9"/>
    <w:rsid w:val="00766795"/>
    <w:rsid w:val="00766FB5"/>
    <w:rsid w:val="00767B5C"/>
    <w:rsid w:val="0077001B"/>
    <w:rsid w:val="007721C0"/>
    <w:rsid w:val="00774817"/>
    <w:rsid w:val="00780B79"/>
    <w:rsid w:val="00795278"/>
    <w:rsid w:val="00796649"/>
    <w:rsid w:val="007A29EF"/>
    <w:rsid w:val="007A38B2"/>
    <w:rsid w:val="007B201A"/>
    <w:rsid w:val="007B25B5"/>
    <w:rsid w:val="007B283B"/>
    <w:rsid w:val="007C2143"/>
    <w:rsid w:val="007D3971"/>
    <w:rsid w:val="007D5256"/>
    <w:rsid w:val="007D6B4C"/>
    <w:rsid w:val="007D7E69"/>
    <w:rsid w:val="007E51D5"/>
    <w:rsid w:val="007E5B1A"/>
    <w:rsid w:val="007F172C"/>
    <w:rsid w:val="007F1979"/>
    <w:rsid w:val="007F3ACD"/>
    <w:rsid w:val="007F4970"/>
    <w:rsid w:val="007F4ACF"/>
    <w:rsid w:val="007F7D67"/>
    <w:rsid w:val="0080133F"/>
    <w:rsid w:val="00802A08"/>
    <w:rsid w:val="0080498F"/>
    <w:rsid w:val="008074FE"/>
    <w:rsid w:val="00813845"/>
    <w:rsid w:val="0081624E"/>
    <w:rsid w:val="00820255"/>
    <w:rsid w:val="00820F37"/>
    <w:rsid w:val="00823748"/>
    <w:rsid w:val="00831C28"/>
    <w:rsid w:val="008339D0"/>
    <w:rsid w:val="008414B1"/>
    <w:rsid w:val="00856815"/>
    <w:rsid w:val="00860654"/>
    <w:rsid w:val="00862860"/>
    <w:rsid w:val="00862E48"/>
    <w:rsid w:val="00863B49"/>
    <w:rsid w:val="0087517C"/>
    <w:rsid w:val="00881739"/>
    <w:rsid w:val="00882170"/>
    <w:rsid w:val="0088601E"/>
    <w:rsid w:val="008879FF"/>
    <w:rsid w:val="0089168E"/>
    <w:rsid w:val="008951EE"/>
    <w:rsid w:val="008A00F5"/>
    <w:rsid w:val="008A1039"/>
    <w:rsid w:val="008B2E4F"/>
    <w:rsid w:val="008B41B5"/>
    <w:rsid w:val="008B4DF3"/>
    <w:rsid w:val="008B622E"/>
    <w:rsid w:val="008B6C05"/>
    <w:rsid w:val="008C698C"/>
    <w:rsid w:val="008D6ECD"/>
    <w:rsid w:val="008E3B02"/>
    <w:rsid w:val="008E47A7"/>
    <w:rsid w:val="008E4BE7"/>
    <w:rsid w:val="008F0FF0"/>
    <w:rsid w:val="008F60A2"/>
    <w:rsid w:val="008F7774"/>
    <w:rsid w:val="00901968"/>
    <w:rsid w:val="00902888"/>
    <w:rsid w:val="00903467"/>
    <w:rsid w:val="00905B53"/>
    <w:rsid w:val="00906EAA"/>
    <w:rsid w:val="00910C95"/>
    <w:rsid w:val="0091455D"/>
    <w:rsid w:val="0091526C"/>
    <w:rsid w:val="00924ED5"/>
    <w:rsid w:val="009349DB"/>
    <w:rsid w:val="009357ED"/>
    <w:rsid w:val="0094214B"/>
    <w:rsid w:val="0094396A"/>
    <w:rsid w:val="00943E9A"/>
    <w:rsid w:val="00945ADF"/>
    <w:rsid w:val="009604E6"/>
    <w:rsid w:val="009642D1"/>
    <w:rsid w:val="00970DD2"/>
    <w:rsid w:val="00972FD4"/>
    <w:rsid w:val="00987EA2"/>
    <w:rsid w:val="009900DC"/>
    <w:rsid w:val="0099044A"/>
    <w:rsid w:val="009A2124"/>
    <w:rsid w:val="009A312D"/>
    <w:rsid w:val="009A39B3"/>
    <w:rsid w:val="009A3CF5"/>
    <w:rsid w:val="009A73F0"/>
    <w:rsid w:val="009B07D8"/>
    <w:rsid w:val="009B2464"/>
    <w:rsid w:val="009B37DD"/>
    <w:rsid w:val="009C7F58"/>
    <w:rsid w:val="009D0F50"/>
    <w:rsid w:val="009D1164"/>
    <w:rsid w:val="009D15F1"/>
    <w:rsid w:val="009D2A86"/>
    <w:rsid w:val="009D2B10"/>
    <w:rsid w:val="009E2FF0"/>
    <w:rsid w:val="009E36A5"/>
    <w:rsid w:val="009F2416"/>
    <w:rsid w:val="009F628C"/>
    <w:rsid w:val="00A02A16"/>
    <w:rsid w:val="00A03D62"/>
    <w:rsid w:val="00A12ECE"/>
    <w:rsid w:val="00A173FC"/>
    <w:rsid w:val="00A20D16"/>
    <w:rsid w:val="00A2199C"/>
    <w:rsid w:val="00A25335"/>
    <w:rsid w:val="00A27385"/>
    <w:rsid w:val="00A27A48"/>
    <w:rsid w:val="00A315C5"/>
    <w:rsid w:val="00A36957"/>
    <w:rsid w:val="00A36AB8"/>
    <w:rsid w:val="00A4071B"/>
    <w:rsid w:val="00A41B2A"/>
    <w:rsid w:val="00A43896"/>
    <w:rsid w:val="00A4711F"/>
    <w:rsid w:val="00A504FD"/>
    <w:rsid w:val="00A52367"/>
    <w:rsid w:val="00A524CC"/>
    <w:rsid w:val="00A54244"/>
    <w:rsid w:val="00A56B04"/>
    <w:rsid w:val="00A6244E"/>
    <w:rsid w:val="00A751ED"/>
    <w:rsid w:val="00A877A4"/>
    <w:rsid w:val="00A94789"/>
    <w:rsid w:val="00A96AEE"/>
    <w:rsid w:val="00AA0A5A"/>
    <w:rsid w:val="00AA10B3"/>
    <w:rsid w:val="00AA743C"/>
    <w:rsid w:val="00AB062A"/>
    <w:rsid w:val="00AD0F7E"/>
    <w:rsid w:val="00AD16A6"/>
    <w:rsid w:val="00AD5DF4"/>
    <w:rsid w:val="00AD6305"/>
    <w:rsid w:val="00AF29A6"/>
    <w:rsid w:val="00AF4326"/>
    <w:rsid w:val="00B01297"/>
    <w:rsid w:val="00B02A8F"/>
    <w:rsid w:val="00B03799"/>
    <w:rsid w:val="00B04D1D"/>
    <w:rsid w:val="00B14D81"/>
    <w:rsid w:val="00B268DF"/>
    <w:rsid w:val="00B305AE"/>
    <w:rsid w:val="00B30F9E"/>
    <w:rsid w:val="00B30FB9"/>
    <w:rsid w:val="00B3196C"/>
    <w:rsid w:val="00B407D6"/>
    <w:rsid w:val="00B41635"/>
    <w:rsid w:val="00B50639"/>
    <w:rsid w:val="00B5357A"/>
    <w:rsid w:val="00B542E4"/>
    <w:rsid w:val="00B5580D"/>
    <w:rsid w:val="00B5634E"/>
    <w:rsid w:val="00B626AE"/>
    <w:rsid w:val="00B63E8C"/>
    <w:rsid w:val="00B81CD8"/>
    <w:rsid w:val="00B8332D"/>
    <w:rsid w:val="00B84E48"/>
    <w:rsid w:val="00B86B79"/>
    <w:rsid w:val="00B92E13"/>
    <w:rsid w:val="00B93E55"/>
    <w:rsid w:val="00B97D3D"/>
    <w:rsid w:val="00BA039F"/>
    <w:rsid w:val="00BA2526"/>
    <w:rsid w:val="00BB439D"/>
    <w:rsid w:val="00BB6450"/>
    <w:rsid w:val="00BC35AE"/>
    <w:rsid w:val="00BC60DB"/>
    <w:rsid w:val="00BE6537"/>
    <w:rsid w:val="00BF0186"/>
    <w:rsid w:val="00BF18F4"/>
    <w:rsid w:val="00BF3B63"/>
    <w:rsid w:val="00BF67C6"/>
    <w:rsid w:val="00C041FA"/>
    <w:rsid w:val="00C05C10"/>
    <w:rsid w:val="00C100F0"/>
    <w:rsid w:val="00C11164"/>
    <w:rsid w:val="00C12F94"/>
    <w:rsid w:val="00C161A3"/>
    <w:rsid w:val="00C24180"/>
    <w:rsid w:val="00C24D80"/>
    <w:rsid w:val="00C25E9B"/>
    <w:rsid w:val="00C34E93"/>
    <w:rsid w:val="00C3580B"/>
    <w:rsid w:val="00C4259B"/>
    <w:rsid w:val="00C4358C"/>
    <w:rsid w:val="00C45EB5"/>
    <w:rsid w:val="00C47DF4"/>
    <w:rsid w:val="00C503A7"/>
    <w:rsid w:val="00C5215F"/>
    <w:rsid w:val="00C53480"/>
    <w:rsid w:val="00C54D3C"/>
    <w:rsid w:val="00C55EB2"/>
    <w:rsid w:val="00C607A9"/>
    <w:rsid w:val="00C61DA9"/>
    <w:rsid w:val="00C64549"/>
    <w:rsid w:val="00C64ABC"/>
    <w:rsid w:val="00C7317E"/>
    <w:rsid w:val="00C865D6"/>
    <w:rsid w:val="00C86A93"/>
    <w:rsid w:val="00C86DDB"/>
    <w:rsid w:val="00C92265"/>
    <w:rsid w:val="00CA08C4"/>
    <w:rsid w:val="00CA1D51"/>
    <w:rsid w:val="00CA42DB"/>
    <w:rsid w:val="00CB25D8"/>
    <w:rsid w:val="00CB3BB8"/>
    <w:rsid w:val="00CB4A28"/>
    <w:rsid w:val="00CC1F6C"/>
    <w:rsid w:val="00CC5FDE"/>
    <w:rsid w:val="00CE6800"/>
    <w:rsid w:val="00CE6C53"/>
    <w:rsid w:val="00CF090D"/>
    <w:rsid w:val="00CF2FC7"/>
    <w:rsid w:val="00CF6B2D"/>
    <w:rsid w:val="00D13D05"/>
    <w:rsid w:val="00D178C3"/>
    <w:rsid w:val="00D17C29"/>
    <w:rsid w:val="00D20B97"/>
    <w:rsid w:val="00D23F6F"/>
    <w:rsid w:val="00D30CE7"/>
    <w:rsid w:val="00D34EA0"/>
    <w:rsid w:val="00D3587B"/>
    <w:rsid w:val="00D40D95"/>
    <w:rsid w:val="00D417F1"/>
    <w:rsid w:val="00D52EB5"/>
    <w:rsid w:val="00D573BE"/>
    <w:rsid w:val="00D65AFD"/>
    <w:rsid w:val="00D769C9"/>
    <w:rsid w:val="00D843A4"/>
    <w:rsid w:val="00D8674C"/>
    <w:rsid w:val="00D87AE6"/>
    <w:rsid w:val="00D905CC"/>
    <w:rsid w:val="00DA31FF"/>
    <w:rsid w:val="00DB1FC9"/>
    <w:rsid w:val="00DB2916"/>
    <w:rsid w:val="00DB5031"/>
    <w:rsid w:val="00DD3E6B"/>
    <w:rsid w:val="00DD6907"/>
    <w:rsid w:val="00DD7526"/>
    <w:rsid w:val="00DE1BB0"/>
    <w:rsid w:val="00DE226C"/>
    <w:rsid w:val="00DE22DC"/>
    <w:rsid w:val="00DF082E"/>
    <w:rsid w:val="00DF513A"/>
    <w:rsid w:val="00DF6B7C"/>
    <w:rsid w:val="00E00D28"/>
    <w:rsid w:val="00E0212E"/>
    <w:rsid w:val="00E03EF3"/>
    <w:rsid w:val="00E20643"/>
    <w:rsid w:val="00E20ACE"/>
    <w:rsid w:val="00E31E8F"/>
    <w:rsid w:val="00E3355F"/>
    <w:rsid w:val="00E336FC"/>
    <w:rsid w:val="00E42617"/>
    <w:rsid w:val="00E45D7F"/>
    <w:rsid w:val="00E47D04"/>
    <w:rsid w:val="00E57FA0"/>
    <w:rsid w:val="00E6294E"/>
    <w:rsid w:val="00E671C3"/>
    <w:rsid w:val="00E67C5E"/>
    <w:rsid w:val="00E7319D"/>
    <w:rsid w:val="00E80BA0"/>
    <w:rsid w:val="00E82A81"/>
    <w:rsid w:val="00E830D0"/>
    <w:rsid w:val="00E861E5"/>
    <w:rsid w:val="00E90142"/>
    <w:rsid w:val="00E9269E"/>
    <w:rsid w:val="00E95CE2"/>
    <w:rsid w:val="00EA63EE"/>
    <w:rsid w:val="00EC012D"/>
    <w:rsid w:val="00EC52B6"/>
    <w:rsid w:val="00ED23DA"/>
    <w:rsid w:val="00ED776D"/>
    <w:rsid w:val="00EF3CF1"/>
    <w:rsid w:val="00EF420D"/>
    <w:rsid w:val="00EF50E3"/>
    <w:rsid w:val="00F050D6"/>
    <w:rsid w:val="00F05C09"/>
    <w:rsid w:val="00F06EE8"/>
    <w:rsid w:val="00F07349"/>
    <w:rsid w:val="00F10AC2"/>
    <w:rsid w:val="00F10EE9"/>
    <w:rsid w:val="00F113EF"/>
    <w:rsid w:val="00F126F3"/>
    <w:rsid w:val="00F144B3"/>
    <w:rsid w:val="00F1673C"/>
    <w:rsid w:val="00F22AE5"/>
    <w:rsid w:val="00F27D60"/>
    <w:rsid w:val="00F35322"/>
    <w:rsid w:val="00F35DB3"/>
    <w:rsid w:val="00F43B3D"/>
    <w:rsid w:val="00F45660"/>
    <w:rsid w:val="00F46859"/>
    <w:rsid w:val="00F47981"/>
    <w:rsid w:val="00F5013D"/>
    <w:rsid w:val="00F5456D"/>
    <w:rsid w:val="00F63C9F"/>
    <w:rsid w:val="00F71B16"/>
    <w:rsid w:val="00F73D06"/>
    <w:rsid w:val="00F829C0"/>
    <w:rsid w:val="00F829F6"/>
    <w:rsid w:val="00F85064"/>
    <w:rsid w:val="00F85DDB"/>
    <w:rsid w:val="00F9356E"/>
    <w:rsid w:val="00F96FEE"/>
    <w:rsid w:val="00FA604C"/>
    <w:rsid w:val="00FB675F"/>
    <w:rsid w:val="00FC5A23"/>
    <w:rsid w:val="00FD2534"/>
    <w:rsid w:val="00FD464E"/>
    <w:rsid w:val="00FE1317"/>
    <w:rsid w:val="00FF2187"/>
    <w:rsid w:val="00FF4F8E"/>
    <w:rsid w:val="00FF64E0"/>
    <w:rsid w:val="03C12680"/>
    <w:rsid w:val="049AAAA2"/>
    <w:rsid w:val="05D56DAB"/>
    <w:rsid w:val="07731776"/>
    <w:rsid w:val="09644348"/>
    <w:rsid w:val="0A7B7D38"/>
    <w:rsid w:val="0C28C9C0"/>
    <w:rsid w:val="0D8C6053"/>
    <w:rsid w:val="0D99AB38"/>
    <w:rsid w:val="1B301802"/>
    <w:rsid w:val="201B9440"/>
    <w:rsid w:val="25416B32"/>
    <w:rsid w:val="26925853"/>
    <w:rsid w:val="29233FB8"/>
    <w:rsid w:val="2947613E"/>
    <w:rsid w:val="3B28D3D7"/>
    <w:rsid w:val="3C1941E9"/>
    <w:rsid w:val="3CCA052B"/>
    <w:rsid w:val="3D34B620"/>
    <w:rsid w:val="5204AFC9"/>
    <w:rsid w:val="5216CC2C"/>
    <w:rsid w:val="59340BBC"/>
    <w:rsid w:val="5DE77A91"/>
    <w:rsid w:val="656D5030"/>
    <w:rsid w:val="78FF650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B6822851-215F-4D85-B5CF-C5C10FE4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2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310838017">
      <w:bodyDiv w:val="1"/>
      <w:marLeft w:val="0"/>
      <w:marRight w:val="0"/>
      <w:marTop w:val="0"/>
      <w:marBottom w:val="0"/>
      <w:divBdr>
        <w:top w:val="none" w:sz="0" w:space="0" w:color="auto"/>
        <w:left w:val="none" w:sz="0" w:space="0" w:color="auto"/>
        <w:bottom w:val="none" w:sz="0" w:space="0" w:color="auto"/>
        <w:right w:val="none" w:sz="0" w:space="0" w:color="auto"/>
      </w:divBdr>
      <w:divsChild>
        <w:div w:id="466515139">
          <w:marLeft w:val="0"/>
          <w:marRight w:val="0"/>
          <w:marTop w:val="0"/>
          <w:marBottom w:val="0"/>
          <w:divBdr>
            <w:top w:val="none" w:sz="0" w:space="0" w:color="auto"/>
            <w:left w:val="none" w:sz="0" w:space="0" w:color="auto"/>
            <w:bottom w:val="none" w:sz="0" w:space="0" w:color="auto"/>
            <w:right w:val="none" w:sz="0" w:space="0" w:color="auto"/>
          </w:divBdr>
        </w:div>
      </w:divsChild>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910702347">
      <w:bodyDiv w:val="1"/>
      <w:marLeft w:val="0"/>
      <w:marRight w:val="0"/>
      <w:marTop w:val="0"/>
      <w:marBottom w:val="0"/>
      <w:divBdr>
        <w:top w:val="none" w:sz="0" w:space="0" w:color="auto"/>
        <w:left w:val="none" w:sz="0" w:space="0" w:color="auto"/>
        <w:bottom w:val="none" w:sz="0" w:space="0" w:color="auto"/>
        <w:right w:val="none" w:sz="0" w:space="0" w:color="auto"/>
      </w:divBdr>
      <w:divsChild>
        <w:div w:id="378019059">
          <w:marLeft w:val="0"/>
          <w:marRight w:val="0"/>
          <w:marTop w:val="0"/>
          <w:marBottom w:val="0"/>
          <w:divBdr>
            <w:top w:val="none" w:sz="0" w:space="0" w:color="auto"/>
            <w:left w:val="none" w:sz="0" w:space="0" w:color="auto"/>
            <w:bottom w:val="none" w:sz="0" w:space="0" w:color="auto"/>
            <w:right w:val="none" w:sz="0" w:space="0" w:color="auto"/>
          </w:divBdr>
        </w:div>
      </w:divsChild>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466773826">
      <w:bodyDiv w:val="1"/>
      <w:marLeft w:val="0"/>
      <w:marRight w:val="0"/>
      <w:marTop w:val="0"/>
      <w:marBottom w:val="0"/>
      <w:divBdr>
        <w:top w:val="none" w:sz="0" w:space="0" w:color="auto"/>
        <w:left w:val="none" w:sz="0" w:space="0" w:color="auto"/>
        <w:bottom w:val="none" w:sz="0" w:space="0" w:color="auto"/>
        <w:right w:val="none" w:sz="0" w:space="0" w:color="auto"/>
      </w:divBdr>
      <w:divsChild>
        <w:div w:id="1200237463">
          <w:marLeft w:val="0"/>
          <w:marRight w:val="0"/>
          <w:marTop w:val="0"/>
          <w:marBottom w:val="0"/>
          <w:divBdr>
            <w:top w:val="none" w:sz="0" w:space="0" w:color="auto"/>
            <w:left w:val="none" w:sz="0" w:space="0" w:color="auto"/>
            <w:bottom w:val="none" w:sz="0" w:space="0" w:color="auto"/>
            <w:right w:val="none" w:sz="0" w:space="0" w:color="auto"/>
          </w:divBdr>
        </w:div>
      </w:divsChild>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2082942823">
      <w:bodyDiv w:val="1"/>
      <w:marLeft w:val="0"/>
      <w:marRight w:val="0"/>
      <w:marTop w:val="0"/>
      <w:marBottom w:val="0"/>
      <w:divBdr>
        <w:top w:val="none" w:sz="0" w:space="0" w:color="auto"/>
        <w:left w:val="none" w:sz="0" w:space="0" w:color="auto"/>
        <w:bottom w:val="none" w:sz="0" w:space="0" w:color="auto"/>
        <w:right w:val="none" w:sz="0" w:space="0" w:color="auto"/>
      </w:divBdr>
      <w:divsChild>
        <w:div w:id="121197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96B1C8FC-C2CA-4854-A82A-FE2F724C8B76}">
    <t:Anchor>
      <t:Comment id="971609475"/>
    </t:Anchor>
    <t:History>
      <t:Event id="{BA18BCE1-2C39-4B17-BB73-C45E0BFD0FCA}" time="2026-05-11T03:42:30.253Z">
        <t:Attribution userId="S::jason.dwen001@msd.govt.nz::9cc8e410-b3bc-4acc-b8c2-3b635acff358" userProvider="AD" userName="Jason Dwen"/>
        <t:Anchor>
          <t:Comment id="971609475"/>
        </t:Anchor>
        <t:Create/>
      </t:Event>
      <t:Event id="{E8964CF9-FCBA-400F-8B72-3F2FC5BB7456}" time="2026-05-11T03:42:30.253Z">
        <t:Attribution userId="S::jason.dwen001@msd.govt.nz::9cc8e410-b3bc-4acc-b8c2-3b635acff358" userProvider="AD" userName="Jason Dwen"/>
        <t:Anchor>
          <t:Comment id="971609475"/>
        </t:Anchor>
        <t:Assign userId="S::Eleanor.Turley001@msd.govt.nz::eb6f9388-ecca-46dd-8228-c2cf1e0c773f" userProvider="AD" userName="Eleanor Turley"/>
      </t:Event>
      <t:Event id="{A647EE67-0886-418D-9E9A-63F7A08CFEB9}" time="2026-05-11T03:42:30.253Z">
        <t:Attribution userId="S::jason.dwen001@msd.govt.nz::9cc8e410-b3bc-4acc-b8c2-3b635acff358" userProvider="AD" userName="Jason Dwen"/>
        <t:Anchor>
          <t:Comment id="971609475"/>
        </t:Anchor>
        <t:SetTitle title="@Eleanor Turley suggest we remove reference to employee, client and partner experienc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7" ma:contentTypeDescription="Create a new document." ma:contentTypeScope="" ma:versionID="2ee20b785b29a7bd2bdac305c38c4ccc">
  <xsd:schema xmlns:xsd="http://www.w3.org/2001/XMLSchema" xmlns:xs="http://www.w3.org/2001/XMLSchema" xmlns:p="http://schemas.microsoft.com/office/2006/metadata/properties" xmlns:ns1="http://schemas.microsoft.com/sharepoint/v3" xmlns:ns2="f5655c14-143d-4812-9d48-85cb4e9489a4" xmlns:ns3="ea7f3347-cc1f-4827-9798-b3543c6f111f" xmlns:ns4="24a4208d-6389-4ccf-93db-5bf6e7a6ca4d" targetNamespace="http://schemas.microsoft.com/office/2006/metadata/properties" ma:root="true" ma:fieldsID="3f1e49c1714679bd8f681dee444c963a" ns1:_="" ns2:_="" ns3:_="" ns4:_="">
    <xsd:import namespace="http://schemas.microsoft.com/sharepoint/v3"/>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2:i0f84bba906045b4af568ee102a52dcb" minOccurs="0"/>
                <xsd:element ref="ns1:_ip_UnifiedCompliancePolicyProperties" minOccurs="0"/>
                <xsd:element ref="ns1:_ip_UnifiedCompliancePolicyUIAction" minOccurs="0"/>
                <xsd:element ref="ns3:Script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23" nillable="true" ma:taxonomy="true" ma:internalName="i0f84bba906045b4af568ee102a52dcb" ma:taxonomyFieldName="RevIMBCS" ma:displayName="AvePoint Classification" ma:indexed="true" ma:default="5;#Administration|ab083b9c-0a84-4592-bd7a-546ef51980a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Scriptsent" ma:index="26" nillable="true" ma:displayName="Script sent" ma:format="RadioButtons" ma:internalName="Scriptsent">
      <xsd:simpleType>
        <xsd:union memberTypes="dms:Text">
          <xsd:simpleType>
            <xsd:restriction base="dms:Choice">
              <xsd:enumeration value="Yes"/>
              <xsd:enumeration value="No"/>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4a4208d-6389-4ccf-93db-5bf6e7a6ca4d">
      <Value>4</Value>
    </TaxCatchAll>
    <lcf76f155ced4ddcb4097134ff3c332f xmlns="ea7f3347-cc1f-4827-9798-b3543c6f111f">
      <Terms xmlns="http://schemas.microsoft.com/office/infopath/2007/PartnerControls"/>
    </lcf76f155ced4ddcb4097134ff3c332f>
    <i0f84bba906045b4af568ee102a52dcb xmlns="f5655c14-143d-4812-9d48-85cb4e9489a4">
      <Terms xmlns="http://schemas.microsoft.com/office/infopath/2007/PartnerControls">
        <TermInfo xmlns="http://schemas.microsoft.com/office/infopath/2007/PartnerControls">
          <TermName xmlns="http://schemas.microsoft.com/office/infopath/2007/PartnerControls">BUSINESS UNIT MANAGEMENT</TermName>
          <TermId xmlns="http://schemas.microsoft.com/office/infopath/2007/PartnerControls">78593d4a-e474-4f8c-9c40-8861e4397df9</TermId>
        </TermInfo>
      </Terms>
    </i0f84bba906045b4af568ee102a52dcb>
    <_dlc_DocId xmlns="f5655c14-143d-4812-9d48-85cb4e9489a4">INFO-1382905582-15259</_dlc_DocId>
    <_dlc_DocIdUrl xmlns="f5655c14-143d-4812-9d48-85cb4e9489a4">
      <Url>https://msdgovtnz.sharepoint.com/sites/COP-People-Group-Change-Practice/_layouts/15/DocIdRedir.aspx?ID=INFO-1382905582-15259</Url>
      <Description>INFO-1382905582-15259</Description>
    </_dlc_DocIdUrl>
    <_ip_UnifiedCompliancePolicyUIAction xmlns="http://schemas.microsoft.com/sharepoint/v3" xsi:nil="true"/>
    <_ip_UnifiedCompliancePolicyProperties xmlns="http://schemas.microsoft.com/sharepoint/v3" xsi:nil="true"/>
    <Scriptsent xmlns="ea7f3347-cc1f-4827-9798-b3543c6f11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3EC9027-B686-4A3D-867A-81E4F37C7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24a4208d-6389-4ccf-93db-5bf6e7a6ca4d"/>
    <ds:schemaRef ds:uri="ea7f3347-cc1f-4827-9798-b3543c6f111f"/>
    <ds:schemaRef ds:uri="f5655c14-143d-4812-9d48-85cb4e9489a4"/>
    <ds:schemaRef ds:uri="http://schemas.microsoft.com/sharepoint/v3"/>
  </ds:schemaRefs>
</ds:datastoreItem>
</file>

<file path=customXml/itemProps3.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4.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5.xml><?xml version="1.0" encoding="utf-8"?>
<ds:datastoreItem xmlns:ds="http://schemas.openxmlformats.org/officeDocument/2006/customXml" ds:itemID="{8CFDF0EB-7C7E-4BD3-8D6A-2DB106A407B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1522</Words>
  <Characters>8680</Characters>
  <Application>Microsoft Office Word</Application>
  <DocSecurity>0</DocSecurity>
  <Lines>72</Lines>
  <Paragraphs>20</Paragraphs>
  <ScaleCrop>false</ScaleCrop>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Will Wiseman</cp:lastModifiedBy>
  <cp:revision>2</cp:revision>
  <cp:lastPrinted>2025-09-11T08:32:00Z</cp:lastPrinted>
  <dcterms:created xsi:type="dcterms:W3CDTF">2026-07-15T22:47:00Z</dcterms:created>
  <dcterms:modified xsi:type="dcterms:W3CDTF">2026-07-15T22:47:00Z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y fmtid="{D5CDD505-2E9C-101B-9397-08002B2CF9AE}" pid="23" name="RevIMBCS">
    <vt:lpwstr>4;#BUSINESS UNIT MANAGEMENT|78593d4a-e474-4f8c-9c40-8861e4397df9</vt:lpwstr>
  </property>
  <property fmtid="{D5CDD505-2E9C-101B-9397-08002B2CF9AE}" pid="24" name="_dlc_DocIdItemGuid">
    <vt:lpwstr>f9bbd621-efcf-47f3-aca4-a450b90e92aa</vt:lpwstr>
  </property>
</Properties>
</file>