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C0AFB" w14:textId="6A9BC3F2" w:rsidR="00FD13BE" w:rsidRDefault="00233BCC" w:rsidP="00A678E1">
      <w:pPr>
        <w:pStyle w:val="Heading1"/>
        <w:ind w:left="170"/>
        <w:rPr>
          <w:lang w:val="en-NZ"/>
        </w:rPr>
      </w:pPr>
      <w:r>
        <w:rPr>
          <w:noProof/>
        </w:rPr>
        <mc:AlternateContent>
          <mc:Choice Requires="wps">
            <w:drawing>
              <wp:anchor distT="0" distB="0" distL="114300" distR="114300" simplePos="0" relativeHeight="251684864" behindDoc="1" locked="0" layoutInCell="1" allowOverlap="1" wp14:anchorId="5D591122" wp14:editId="26305909">
                <wp:simplePos x="0" y="0"/>
                <wp:positionH relativeFrom="margin">
                  <wp:align>center</wp:align>
                </wp:positionH>
                <wp:positionV relativeFrom="paragraph">
                  <wp:posOffset>-91440</wp:posOffset>
                </wp:positionV>
                <wp:extent cx="5731510" cy="1661160"/>
                <wp:effectExtent l="0" t="0" r="21590" b="1524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731510" cy="1661160"/>
                        </a:xfrm>
                        <a:prstGeom prst="rect">
                          <a:avLst/>
                        </a:prstGeom>
                        <a:solidFill>
                          <a:srgbClr val="121F6B"/>
                        </a:solidFill>
                        <a:ln>
                          <a:solidFill>
                            <a:srgbClr val="121F6B"/>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C7FFA0" w14:textId="77777777" w:rsidR="000710E0" w:rsidRPr="000710E0" w:rsidRDefault="000710E0" w:rsidP="000710E0">
                            <w:pPr>
                              <w:rPr>
                                <w:lang w:val="en-NZ" w:eastAsia="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D591122" id="Rectangle 1" o:spid="_x0000_s1026" alt="&quot;&quot;" style="position:absolute;left:0;text-align:left;margin-left:0;margin-top:-7.2pt;width:451.3pt;height:130.8pt;z-index:-2516316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" fillcolor="#121f6b" strokecolor="#121f6b" strokeweight="2pt">
                <v:textbox>
                  <w:txbxContent>
                    <w:p w14:paraId="5CC7FFA0" w14:textId="77777777" w:rsidR="000710E0" w:rsidRPr="000710E0" w:rsidRDefault="000710E0" w:rsidP="000710E0">
                      <w:pPr>
                        <w:rPr>
                          <w:lang w:val="en-NZ" w:eastAsia="en-GB"/>
                        </w:rPr>
                      </w:pPr>
                    </w:p>
                  </w:txbxContent>
                </v:textbox>
                <w10:wrap anchorx="margin"/>
              </v:rect>
            </w:pict>
          </mc:Fallback>
        </mc:AlternateContent>
      </w:r>
      <w:r>
        <w:rPr>
          <w:noProof/>
        </w:rPr>
        <mc:AlternateContent>
          <mc:Choice Requires="wps">
            <w:drawing>
              <wp:anchor distT="0" distB="0" distL="114300" distR="114300" simplePos="0" relativeHeight="251686912" behindDoc="0" locked="0" layoutInCell="1" allowOverlap="1" wp14:anchorId="6FEC3973" wp14:editId="0144BC42">
                <wp:simplePos x="0" y="0"/>
                <wp:positionH relativeFrom="margin">
                  <wp:posOffset>121920</wp:posOffset>
                </wp:positionH>
                <wp:positionV relativeFrom="paragraph">
                  <wp:posOffset>750570</wp:posOffset>
                </wp:positionV>
                <wp:extent cx="5372100" cy="0"/>
                <wp:effectExtent l="19050" t="19050" r="38100" b="381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372100" cy="0"/>
                        </a:xfrm>
                        <a:prstGeom prst="line">
                          <a:avLst/>
                        </a:prstGeom>
                        <a:ln w="3175" cap="sq">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B0B71C" id="Straight Connector 3" o:spid="_x0000_s1026" alt="&quot;&quot;" style="position:absolute;flip:x;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6pt,59.1pt" to="432.6pt,5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" strokecolor="white [3212]" strokeweight=".25pt">
                <v:stroke endcap="square"/>
                <w10:wrap anchorx="margin"/>
              </v:line>
            </w:pict>
          </mc:Fallback>
        </mc:AlternateContent>
      </w:r>
      <w:r w:rsidR="00FD13BE">
        <w:rPr>
          <w:noProof/>
        </w:rPr>
        <w:drawing>
          <wp:inline distT="0" distB="0" distL="0" distR="0" wp14:anchorId="2650F413" wp14:editId="0AB04A88">
            <wp:extent cx="2040890" cy="469144"/>
            <wp:effectExtent l="0" t="0" r="0" b="7620"/>
            <wp:docPr id="2" name="Picture 2" descr="Ministry of Social Develop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inistry of Social Development logo"/>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40890" cy="469144"/>
                    </a:xfrm>
                    <a:prstGeom prst="rect">
                      <a:avLst/>
                    </a:prstGeom>
                    <a:solidFill>
                      <a:srgbClr val="121F6B"/>
                    </a:solidFill>
                    <a:ln>
                      <a:noFill/>
                    </a:ln>
                  </pic:spPr>
                </pic:pic>
              </a:graphicData>
            </a:graphic>
          </wp:inline>
        </w:drawing>
      </w:r>
    </w:p>
    <w:p w14:paraId="0C6E058B" w14:textId="318B4EBB" w:rsidR="00FD13BE" w:rsidRDefault="008915F7" w:rsidP="00FD13BE">
      <w:pPr>
        <w:pStyle w:val="Heading1"/>
        <w:ind w:left="142"/>
        <w:rPr>
          <w:color w:val="FFFFFF" w:themeColor="background1"/>
          <w:lang w:val="en-NZ"/>
        </w:rPr>
      </w:pPr>
      <w:r>
        <w:rPr>
          <w:color w:val="FFFFFF" w:themeColor="background1"/>
          <w:lang w:val="en-NZ"/>
        </w:rPr>
        <w:t>Team Leader Information Coordination</w:t>
      </w:r>
    </w:p>
    <w:p w14:paraId="1E412244" w14:textId="2EF61806" w:rsidR="000710E0" w:rsidRPr="00FD13BE" w:rsidRDefault="008915F7" w:rsidP="00FD13BE">
      <w:pPr>
        <w:pStyle w:val="Heading1"/>
        <w:ind w:left="142"/>
        <w:rPr>
          <w:color w:val="FFFFFF" w:themeColor="background1"/>
          <w:lang w:val="en-NZ"/>
        </w:rPr>
      </w:pPr>
      <w:r>
        <w:rPr>
          <w:color w:val="FFFFFF" w:themeColor="background1"/>
          <w:lang w:val="en-NZ"/>
        </w:rPr>
        <w:t>Historic Claims</w:t>
      </w:r>
    </w:p>
    <w:p w14:paraId="0E99AF74" w14:textId="40DB7B60" w:rsidR="000710E0" w:rsidRPr="00233BCC" w:rsidRDefault="000710E0" w:rsidP="000710E0">
      <w:pPr>
        <w:pStyle w:val="Heading2"/>
        <w:jc w:val="center"/>
      </w:pPr>
      <w:r w:rsidRPr="00EF3676">
        <w:rPr>
          <w:color w:val="auto"/>
        </w:rPr>
        <w:t>Our purpose</w:t>
      </w:r>
    </w:p>
    <w:p w14:paraId="0AE8D0B4" w14:textId="65F9FB12" w:rsidR="000710E0" w:rsidRPr="00EF3676" w:rsidRDefault="000710E0" w:rsidP="0077711D">
      <w:pPr>
        <w:spacing w:after="0"/>
        <w:jc w:val="center"/>
        <w:rPr>
          <w:b/>
          <w:bCs/>
          <w:lang w:val="mi-NZ" w:eastAsia="en-GB"/>
        </w:rPr>
      </w:pPr>
      <w:r w:rsidRPr="00EF3676">
        <w:rPr>
          <w:b/>
          <w:bCs/>
          <w:lang w:eastAsia="en-GB"/>
        </w:rPr>
        <w:t xml:space="preserve">Manaaki </w:t>
      </w:r>
      <w:proofErr w:type="spellStart"/>
      <w:r w:rsidRPr="00EF3676">
        <w:rPr>
          <w:b/>
          <w:bCs/>
          <w:lang w:eastAsia="en-GB"/>
        </w:rPr>
        <w:t>tangata</w:t>
      </w:r>
      <w:proofErr w:type="spellEnd"/>
      <w:r w:rsidRPr="00EF3676">
        <w:rPr>
          <w:b/>
          <w:bCs/>
          <w:lang w:eastAsia="en-GB"/>
        </w:rPr>
        <w:t xml:space="preserve">, Manaaki </w:t>
      </w:r>
      <w:proofErr w:type="spellStart"/>
      <w:r w:rsidRPr="00EF3676">
        <w:rPr>
          <w:b/>
          <w:bCs/>
          <w:lang w:eastAsia="en-GB"/>
        </w:rPr>
        <w:t>wh</w:t>
      </w:r>
      <w:proofErr w:type="spellEnd"/>
      <w:r w:rsidRPr="00EF3676">
        <w:rPr>
          <w:b/>
          <w:bCs/>
          <w:lang w:val="mi-NZ" w:eastAsia="en-GB"/>
        </w:rPr>
        <w:t>ānau</w:t>
      </w:r>
    </w:p>
    <w:p w14:paraId="37C04A8E" w14:textId="012F02B3" w:rsidR="000710E0" w:rsidRDefault="000710E0" w:rsidP="00EF3676">
      <w:pPr>
        <w:jc w:val="center"/>
      </w:pPr>
      <w:r w:rsidRPr="002E5827">
        <w:t xml:space="preserve">We help New Zealanders to be safe, strong and </w:t>
      </w:r>
      <w:proofErr w:type="gramStart"/>
      <w:r w:rsidRPr="002E5827">
        <w:t>independent</w:t>
      </w:r>
      <w:proofErr w:type="gramEnd"/>
    </w:p>
    <w:p w14:paraId="38C7BF79" w14:textId="03872FDF" w:rsidR="00EF3676" w:rsidRDefault="001B360A" w:rsidP="00EF3676">
      <w:pPr>
        <w:pStyle w:val="Heading2"/>
        <w:jc w:val="center"/>
        <w:rPr>
          <w:color w:val="auto"/>
        </w:rPr>
      </w:pPr>
      <w:r>
        <w:rPr>
          <w:noProof/>
        </w:rPr>
        <mc:AlternateContent>
          <mc:Choice Requires="wps">
            <w:drawing>
              <wp:anchor distT="0" distB="0" distL="114300" distR="114300" simplePos="0" relativeHeight="251665408" behindDoc="0" locked="0" layoutInCell="1" allowOverlap="1" wp14:anchorId="7F3DEFE0" wp14:editId="1F9612FB">
                <wp:simplePos x="0" y="0"/>
                <wp:positionH relativeFrom="margin">
                  <wp:posOffset>-8626</wp:posOffset>
                </wp:positionH>
                <wp:positionV relativeFrom="paragraph">
                  <wp:posOffset>19326</wp:posOffset>
                </wp:positionV>
                <wp:extent cx="5731198" cy="0"/>
                <wp:effectExtent l="19050" t="19050" r="41275" b="3810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19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A72155" id="Straight Connector 5" o:spid="_x0000_s1026" alt="&quot;&quot;" style="position:absolute;flip:x;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5pt" to="450.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" strokecolor="black [3213]" strokeweight=".25pt">
                <v:stroke endcap="square"/>
                <w10:wrap anchorx="margin"/>
              </v:line>
            </w:pict>
          </mc:Fallback>
        </mc:AlternateContent>
      </w:r>
      <w:r w:rsidR="00EF3676" w:rsidRPr="00EF3676">
        <w:rPr>
          <w:color w:val="auto"/>
        </w:rPr>
        <w:t>Our commitment to Māori</w:t>
      </w:r>
    </w:p>
    <w:p w14:paraId="6528EB10" w14:textId="4129D3F9" w:rsidR="00EF3676" w:rsidRPr="00EF3676" w:rsidRDefault="00EF3676" w:rsidP="00EF3676">
      <w:pPr>
        <w:jc w:val="center"/>
        <w:rPr>
          <w:lang w:eastAsia="en-GB"/>
        </w:rPr>
      </w:pPr>
      <w:r w:rsidRPr="00C8531A">
        <w:t xml:space="preserve">As a </w:t>
      </w:r>
      <w:r w:rsidRPr="00C8531A">
        <w:rPr>
          <w:b/>
        </w:rPr>
        <w:t>Te Tiriti o Waitangi</w:t>
      </w:r>
      <w:r w:rsidRPr="00C8531A">
        <w:t xml:space="preserve"> partner we are committed to supporting and enabling Māori, whānau, hapū, Iwi and communities to realise their own potential and aspirations.</w:t>
      </w:r>
    </w:p>
    <w:p w14:paraId="090E90E6" w14:textId="7CB5D6B0" w:rsidR="00EF3676" w:rsidRPr="00EF3676" w:rsidRDefault="001B360A" w:rsidP="00EF3676">
      <w:pPr>
        <w:pStyle w:val="Heading2"/>
        <w:jc w:val="center"/>
        <w:rPr>
          <w:color w:val="auto"/>
        </w:rPr>
      </w:pPr>
      <w:r w:rsidRPr="00EF3676">
        <w:rPr>
          <w:noProof/>
        </w:rPr>
        <mc:AlternateContent>
          <mc:Choice Requires="wps">
            <w:drawing>
              <wp:anchor distT="0" distB="0" distL="114300" distR="114300" simplePos="0" relativeHeight="251667456" behindDoc="0" locked="0" layoutInCell="1" allowOverlap="1" wp14:anchorId="2A5680F3" wp14:editId="79E2A5E6">
                <wp:simplePos x="0" y="0"/>
                <wp:positionH relativeFrom="margin">
                  <wp:posOffset>0</wp:posOffset>
                </wp:positionH>
                <wp:positionV relativeFrom="paragraph">
                  <wp:posOffset>-1749</wp:posOffset>
                </wp:positionV>
                <wp:extent cx="5731462" cy="0"/>
                <wp:effectExtent l="19050" t="19050" r="41275" b="381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462"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357AC1" id="Straight Connector 9" o:spid="_x0000_s1026" alt="&quot;&quot;" style="position:absolute;flip:x;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pt" to="451.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" strokecolor="black [3213]" strokeweight=".25pt">
                <v:stroke endcap="square"/>
                <w10:wrap anchorx="margin"/>
              </v:line>
            </w:pict>
          </mc:Fallback>
        </mc:AlternateContent>
      </w:r>
      <w:r w:rsidR="00EF3676" w:rsidRPr="00EF3676">
        <w:rPr>
          <w:color w:val="auto"/>
        </w:rPr>
        <w:t>Our strategic direction</w:t>
      </w:r>
    </w:p>
    <w:p w14:paraId="6B303DCC" w14:textId="6917BF61" w:rsidR="00447DD8" w:rsidRDefault="000964FE" w:rsidP="00233BCC">
      <w:pPr>
        <w:jc w:val="center"/>
        <w:rPr>
          <w:szCs w:val="20"/>
        </w:rPr>
      </w:pPr>
      <w:r w:rsidRPr="00447DD8">
        <w:rPr>
          <w:noProof/>
          <w:szCs w:val="20"/>
        </w:rPr>
        <w:drawing>
          <wp:inline distT="0" distB="0" distL="0" distR="0" wp14:anchorId="5C253E5A" wp14:editId="2AAC005D">
            <wp:extent cx="5731510" cy="1660744"/>
            <wp:effectExtent l="0" t="0" r="2540" b="0"/>
            <wp:docPr id="13" name="Picture 13" descr="Image showing MSD's three strategic shifts: Mana manaaki - A positive experience every time; Kotahitanga - Partnering for greater impact; Kia takatū tātou - Supporting long-term social and economic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mage showing MSD's three strategic shifts: Mana manaaki - A positive experience every time; Kotahitanga - Partnering for greater impact; Kia takatū tātou - Supporting long-term social and economic development"/>
                    <pic:cNvPicPr/>
                  </pic:nvPicPr>
                  <pic:blipFill>
                    <a:blip r:embed="rId9">
                      <a:extLst>
                        <a:ext uri="{28A0092B-C50C-407E-A947-70E740481C1C}">
                          <a14:useLocalDpi xmlns:a14="http://schemas.microsoft.com/office/drawing/2010/main" val="0"/>
                        </a:ext>
                      </a:extLst>
                    </a:blip>
                    <a:stretch>
                      <a:fillRect/>
                    </a:stretch>
                  </pic:blipFill>
                  <pic:spPr>
                    <a:xfrm>
                      <a:off x="0" y="0"/>
                      <a:ext cx="5731510" cy="1660744"/>
                    </a:xfrm>
                    <a:prstGeom prst="rect">
                      <a:avLst/>
                    </a:prstGeom>
                  </pic:spPr>
                </pic:pic>
              </a:graphicData>
            </a:graphic>
          </wp:inline>
        </w:drawing>
      </w:r>
    </w:p>
    <w:p w14:paraId="5C066680" w14:textId="4F15CDDF" w:rsidR="00447DD8" w:rsidRDefault="001B360A" w:rsidP="0077711D">
      <w:pPr>
        <w:pStyle w:val="Heading2"/>
        <w:jc w:val="center"/>
        <w:rPr>
          <w:color w:val="auto"/>
        </w:rPr>
      </w:pPr>
      <w:r w:rsidRPr="00447DD8">
        <w:rPr>
          <w:noProof/>
          <w:szCs w:val="20"/>
        </w:rPr>
        <mc:AlternateContent>
          <mc:Choice Requires="wps">
            <w:drawing>
              <wp:anchor distT="0" distB="0" distL="114300" distR="114300" simplePos="0" relativeHeight="251670528" behindDoc="0" locked="0" layoutInCell="1" allowOverlap="1" wp14:anchorId="3CB4625F" wp14:editId="342373D6">
                <wp:simplePos x="0" y="0"/>
                <wp:positionH relativeFrom="margin">
                  <wp:posOffset>-8626</wp:posOffset>
                </wp:positionH>
                <wp:positionV relativeFrom="paragraph">
                  <wp:posOffset>18715</wp:posOffset>
                </wp:positionV>
                <wp:extent cx="5740088" cy="0"/>
                <wp:effectExtent l="19050" t="19050" r="32385" b="38100"/>
                <wp:wrapNone/>
                <wp:docPr id="14"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008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4A5A48" id="Straight Connector 14" o:spid="_x0000_s1026" alt="&quot;&quot;" style="position:absolute;flip:x;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45pt" to="451.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" strokecolor="black [3213]" strokeweight=".25pt">
                <v:stroke endcap="square"/>
                <w10:wrap anchorx="margin"/>
              </v:line>
            </w:pict>
          </mc:Fallback>
        </mc:AlternateContent>
      </w:r>
      <w:r w:rsidR="00447DD8" w:rsidRPr="00447DD8">
        <w:rPr>
          <w:color w:val="auto"/>
        </w:rPr>
        <w:t>Our Values</w:t>
      </w:r>
    </w:p>
    <w:p w14:paraId="220F7F5E" w14:textId="7ABFFCEC" w:rsidR="0077711D" w:rsidRPr="0077711D" w:rsidRDefault="001B360A" w:rsidP="0077711D">
      <w:pPr>
        <w:rPr>
          <w:lang w:eastAsia="en-GB"/>
        </w:rPr>
      </w:pPr>
      <w:r w:rsidRPr="00447DD8">
        <w:rPr>
          <w:noProof/>
          <w:szCs w:val="20"/>
        </w:rPr>
        <mc:AlternateContent>
          <mc:Choice Requires="wps">
            <w:drawing>
              <wp:anchor distT="0" distB="0" distL="114300" distR="114300" simplePos="0" relativeHeight="251673600" behindDoc="0" locked="0" layoutInCell="1" allowOverlap="1" wp14:anchorId="24853A1E" wp14:editId="035D2AE7">
                <wp:simplePos x="0" y="0"/>
                <wp:positionH relativeFrom="margin">
                  <wp:posOffset>-8626</wp:posOffset>
                </wp:positionH>
                <wp:positionV relativeFrom="paragraph">
                  <wp:posOffset>848851</wp:posOffset>
                </wp:positionV>
                <wp:extent cx="5741358" cy="0"/>
                <wp:effectExtent l="19050" t="19050" r="31115" b="38100"/>
                <wp:wrapNone/>
                <wp:docPr id="16" name="Straight Connector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135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B78867" id="Straight Connector 16" o:spid="_x0000_s1026" alt="&quot;&quot;" style="position:absolute;flip:x;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66.85pt" to="451.4pt,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" strokecolor="black [3213]" strokeweight=".25pt">
                <v:stroke endcap="square"/>
                <w10:wrap anchorx="margin"/>
              </v:line>
            </w:pict>
          </mc:Fallback>
        </mc:AlternateContent>
      </w:r>
      <w:r w:rsidR="000964FE">
        <w:rPr>
          <w:noProof/>
        </w:rPr>
        <w:drawing>
          <wp:inline distT="0" distB="0" distL="0" distR="0" wp14:anchorId="31A816B4" wp14:editId="37DF0E20">
            <wp:extent cx="5731510" cy="730932"/>
            <wp:effectExtent l="0" t="0" r="2540" b="0"/>
            <wp:docPr id="15" name="Picture 15" descr="Our MSD Values: Manaaki - We care about the wellbeing of people; Whānau - We are inclusive and build belonging; Mahi tahi - We work together, making a difference for communities; Tika me te pono - We do the right thing, with integ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Our MSD Values: Manaaki - We care about the wellbeing of people; Whānau - We are inclusive and build belonging; Mahi tahi - We work together, making a difference for communities; Tika me te pono - We do the right thing, with integrity"/>
                    <pic:cNvPicPr/>
                  </pic:nvPicPr>
                  <pic:blipFill>
                    <a:blip r:embed="rId10">
                      <a:extLst>
                        <a:ext uri="{28A0092B-C50C-407E-A947-70E740481C1C}">
                          <a14:useLocalDpi xmlns:a14="http://schemas.microsoft.com/office/drawing/2010/main" val="0"/>
                        </a:ext>
                      </a:extLst>
                    </a:blip>
                    <a:stretch>
                      <a:fillRect/>
                    </a:stretch>
                  </pic:blipFill>
                  <pic:spPr>
                    <a:xfrm>
                      <a:off x="0" y="0"/>
                      <a:ext cx="5731510" cy="730932"/>
                    </a:xfrm>
                    <a:prstGeom prst="rect">
                      <a:avLst/>
                    </a:prstGeom>
                  </pic:spPr>
                </pic:pic>
              </a:graphicData>
            </a:graphic>
          </wp:inline>
        </w:drawing>
      </w:r>
    </w:p>
    <w:p w14:paraId="3FC4F7ED" w14:textId="32E4488C" w:rsidR="0077711D" w:rsidRDefault="0077711D" w:rsidP="0077711D">
      <w:pPr>
        <w:pStyle w:val="Heading2"/>
        <w:jc w:val="center"/>
        <w:rPr>
          <w:color w:val="auto"/>
        </w:rPr>
      </w:pPr>
      <w:r w:rsidRPr="0077711D">
        <w:rPr>
          <w:color w:val="auto"/>
        </w:rPr>
        <w:t>Working in the Public Service</w:t>
      </w:r>
    </w:p>
    <w:p w14:paraId="66882D4A" w14:textId="77777777" w:rsidR="0077711D" w:rsidRPr="00F071B6" w:rsidRDefault="0077711D" w:rsidP="00387FAC">
      <w:pPr>
        <w:pStyle w:val="Normal-centred"/>
        <w:ind w:left="0"/>
        <w:jc w:val="left"/>
      </w:pPr>
      <w:r w:rsidRPr="0094645F">
        <w:rPr>
          <w:lang w:eastAsia="en-NZ"/>
        </w:rPr>
        <w:t xml:space="preserve">Ka mahitahi mātou o te ratonga tūmatanui kia hei painga mō ngā tāngata o Aotearoa i āianei, ā, hei ngā rā ki tua hoki. He kawenga tino whaitake tā mātou hei tautoko i te Karauna i runga i āna hononga ki a ngāi Māori i raro i te Tiriti o Waitangi. Ka tautoko mātou i te kāwanatanga manapori. Ka whakakotahingia mātou e te wairua whakarato ki </w:t>
      </w:r>
      <w:r w:rsidRPr="0094645F">
        <w:rPr>
          <w:rFonts w:eastAsia="Times New Roman" w:cs="Segoe UI"/>
          <w:bCs/>
          <w:lang w:eastAsia="en-NZ"/>
        </w:rPr>
        <w:t xml:space="preserve">ō mātou hapori, ā, e arahina ana mātou e ngā mātāpono me ngā tikanga matua o te ratonga tūmatanui i roto i ā mātou mahi. </w:t>
      </w:r>
    </w:p>
    <w:p w14:paraId="08353A6D" w14:textId="0C590A2A" w:rsidR="0077711D" w:rsidRDefault="0077711D" w:rsidP="0077711D">
      <w:pPr>
        <w:rPr>
          <w:lang w:eastAsia="en-NZ"/>
        </w:rPr>
      </w:pPr>
      <w:r w:rsidRPr="00447DD8">
        <w:rPr>
          <w:noProof/>
          <w:szCs w:val="20"/>
        </w:rPr>
        <mc:AlternateContent>
          <mc:Choice Requires="wps">
            <w:drawing>
              <wp:anchor distT="0" distB="0" distL="114300" distR="114300" simplePos="0" relativeHeight="251675648" behindDoc="0" locked="0" layoutInCell="1" allowOverlap="1" wp14:anchorId="5510A448" wp14:editId="58621CFC">
                <wp:simplePos x="0" y="0"/>
                <wp:positionH relativeFrom="margin">
                  <wp:posOffset>1796</wp:posOffset>
                </wp:positionH>
                <wp:positionV relativeFrom="paragraph">
                  <wp:posOffset>1077331</wp:posOffset>
                </wp:positionV>
                <wp:extent cx="5713155" cy="0"/>
                <wp:effectExtent l="19050" t="19050" r="40005" b="38100"/>
                <wp:wrapNone/>
                <wp:docPr id="17" name="Straight Connector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13155"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25F602" id="Straight Connector 17" o:spid="_x0000_s1026" alt="&quot;&quot;" style="position:absolute;flip:x;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84.85pt" to="450pt,8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" strokecolor="black [3213]" strokeweight=".25pt">
                <v:stroke endcap="square"/>
                <w10:wrap anchorx="margin"/>
              </v:line>
            </w:pict>
          </mc:Fallback>
        </mc:AlternateContent>
      </w:r>
      <w:r w:rsidRPr="0094645F">
        <w:rPr>
          <w:lang w:eastAsia="en-NZ"/>
        </w:rPr>
        <w:t>In the public service we work collectively to make a meaningful difference for New Zealanders now and in the future. We have an important role in supporting the Crown in its relationships with Māori under the Treaty of Waitangi.  We support democratic government. We are unified by a spirit of service to our communities and guided by the core principles and values of the public service in our work.</w:t>
      </w:r>
    </w:p>
    <w:p w14:paraId="404C7D5F" w14:textId="39D21F30" w:rsidR="0077711D" w:rsidRDefault="0077711D" w:rsidP="0077711D">
      <w:pPr>
        <w:pStyle w:val="Heading2"/>
        <w:jc w:val="center"/>
        <w:rPr>
          <w:color w:val="auto"/>
        </w:rPr>
      </w:pPr>
      <w:r w:rsidRPr="0077711D">
        <w:rPr>
          <w:noProof/>
          <w:color w:val="auto"/>
          <w:sz w:val="20"/>
          <w:szCs w:val="20"/>
        </w:rPr>
        <w:lastRenderedPageBreak/>
        <mc:AlternateContent>
          <mc:Choice Requires="wps">
            <w:drawing>
              <wp:anchor distT="0" distB="0" distL="114300" distR="114300" simplePos="0" relativeHeight="251677696" behindDoc="0" locked="0" layoutInCell="1" allowOverlap="1" wp14:anchorId="01F3A2FE" wp14:editId="351631F0">
                <wp:simplePos x="0" y="0"/>
                <wp:positionH relativeFrom="margin">
                  <wp:posOffset>1796</wp:posOffset>
                </wp:positionH>
                <wp:positionV relativeFrom="paragraph">
                  <wp:posOffset>-101720</wp:posOffset>
                </wp:positionV>
                <wp:extent cx="5827503" cy="0"/>
                <wp:effectExtent l="19050" t="19050" r="40005" b="38100"/>
                <wp:wrapNone/>
                <wp:docPr id="18" name="Straight Connector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AD7160" id="Straight Connector 18" o:spid="_x0000_s1026" alt="&quot;&quot;" style="position:absolute;flip:x;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8pt" to="45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" strokecolor="black [3213]" strokeweight=".25pt">
                <v:stroke endcap="square"/>
                <w10:wrap anchorx="margin"/>
              </v:line>
            </w:pict>
          </mc:Fallback>
        </mc:AlternateContent>
      </w:r>
      <w:r w:rsidRPr="0077711D">
        <w:rPr>
          <w:color w:val="auto"/>
        </w:rPr>
        <w:t>The outcomes we want to achieve</w:t>
      </w:r>
    </w:p>
    <w:tbl>
      <w:tblPr>
        <w:tblStyle w:val="TableGrid"/>
        <w:tblW w:w="0" w:type="auto"/>
        <w:tblLook w:val="04A0" w:firstRow="1" w:lastRow="0" w:firstColumn="1" w:lastColumn="0" w:noHBand="0" w:noVBand="1"/>
        <w:tblCaption w:val="The outcomes we want to achieve"/>
        <w:tblDescription w:val="There are three outcomes we want to achieve: &#10;1. New Zealanders get the support they require&#10;2. New Zealanders are resilient and live in inclusive and supportive communities&#10;3. New Zealanders participate positively in society and reach their potential"/>
      </w:tblPr>
      <w:tblGrid>
        <w:gridCol w:w="2830"/>
        <w:gridCol w:w="3180"/>
        <w:gridCol w:w="3006"/>
      </w:tblGrid>
      <w:tr w:rsidR="0077711D" w14:paraId="58683143" w14:textId="77777777" w:rsidTr="00F071B6">
        <w:tc>
          <w:tcPr>
            <w:tcW w:w="2830" w:type="dxa"/>
            <w:tcBorders>
              <w:top w:val="nil"/>
              <w:left w:val="nil"/>
              <w:bottom w:val="nil"/>
              <w:right w:val="nil"/>
            </w:tcBorders>
          </w:tcPr>
          <w:p w14:paraId="22918DBD" w14:textId="1F6BDB12" w:rsidR="0077711D" w:rsidRPr="00F071B6" w:rsidRDefault="0077711D" w:rsidP="00F071B6">
            <w:pPr>
              <w:jc w:val="center"/>
              <w:rPr>
                <w:sz w:val="20"/>
                <w:szCs w:val="20"/>
              </w:rPr>
            </w:pPr>
            <w:r w:rsidRPr="00F071B6">
              <w:rPr>
                <w:sz w:val="20"/>
                <w:szCs w:val="20"/>
              </w:rPr>
              <w:t>New Zealanders get the support they require</w:t>
            </w:r>
          </w:p>
        </w:tc>
        <w:tc>
          <w:tcPr>
            <w:tcW w:w="3180" w:type="dxa"/>
            <w:tcBorders>
              <w:top w:val="nil"/>
              <w:left w:val="nil"/>
              <w:bottom w:val="nil"/>
              <w:right w:val="nil"/>
            </w:tcBorders>
          </w:tcPr>
          <w:p w14:paraId="44F76247" w14:textId="6B0565FD" w:rsidR="0077711D" w:rsidRPr="00F071B6" w:rsidRDefault="00F071B6" w:rsidP="00F071B6">
            <w:pPr>
              <w:jc w:val="center"/>
              <w:rPr>
                <w:sz w:val="20"/>
                <w:szCs w:val="20"/>
              </w:rPr>
            </w:pPr>
            <w:r w:rsidRPr="00F071B6">
              <w:rPr>
                <w:noProof/>
                <w:color w:val="121F6B"/>
                <w:szCs w:val="20"/>
              </w:rPr>
              <mc:AlternateContent>
                <mc:Choice Requires="wps">
                  <w:drawing>
                    <wp:anchor distT="0" distB="0" distL="114300" distR="114300" simplePos="0" relativeHeight="251679744" behindDoc="0" locked="0" layoutInCell="1" allowOverlap="1" wp14:anchorId="25EBE565" wp14:editId="577B92CC">
                      <wp:simplePos x="0" y="0"/>
                      <wp:positionH relativeFrom="margin">
                        <wp:posOffset>-1863834</wp:posOffset>
                      </wp:positionH>
                      <wp:positionV relativeFrom="paragraph">
                        <wp:posOffset>632724</wp:posOffset>
                      </wp:positionV>
                      <wp:extent cx="5827503" cy="0"/>
                      <wp:effectExtent l="19050" t="19050" r="40005" b="38100"/>
                      <wp:wrapNone/>
                      <wp:docPr id="19" name="Straight Connector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54397D" id="Straight Connector 19" o:spid="_x0000_s1026" alt="&quot;&quot;" style="position:absolute;flip:x;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6.75pt,49.8pt" to="312.1pt,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" strokecolor="black [3213]" strokeweight=".25pt">
                      <v:stroke endcap="square"/>
                      <w10:wrap anchorx="margin"/>
                    </v:line>
                  </w:pict>
                </mc:Fallback>
              </mc:AlternateContent>
            </w:r>
            <w:r w:rsidR="0077711D" w:rsidRPr="00F071B6">
              <w:rPr>
                <w:sz w:val="20"/>
                <w:szCs w:val="20"/>
              </w:rPr>
              <w:t>New Zealanders are resilient and live in inclusive and supportive communities</w:t>
            </w:r>
          </w:p>
        </w:tc>
        <w:tc>
          <w:tcPr>
            <w:tcW w:w="3006" w:type="dxa"/>
            <w:tcBorders>
              <w:top w:val="nil"/>
              <w:left w:val="nil"/>
              <w:bottom w:val="nil"/>
              <w:right w:val="nil"/>
            </w:tcBorders>
          </w:tcPr>
          <w:p w14:paraId="6182223C" w14:textId="33C0DEAB" w:rsidR="0077711D" w:rsidRPr="00F071B6" w:rsidRDefault="0077711D" w:rsidP="00F071B6">
            <w:pPr>
              <w:jc w:val="center"/>
              <w:rPr>
                <w:sz w:val="20"/>
                <w:szCs w:val="20"/>
              </w:rPr>
            </w:pPr>
            <w:r w:rsidRPr="00F071B6">
              <w:rPr>
                <w:sz w:val="20"/>
                <w:szCs w:val="20"/>
              </w:rPr>
              <w:t>New Zealanders participate positively in society and reach their potential</w:t>
            </w:r>
          </w:p>
        </w:tc>
      </w:tr>
    </w:tbl>
    <w:p w14:paraId="3C4C646F" w14:textId="71AEA248" w:rsidR="00F071B6" w:rsidRDefault="00F071B6" w:rsidP="00F071B6">
      <w:pPr>
        <w:pStyle w:val="Heading2"/>
        <w:jc w:val="center"/>
        <w:rPr>
          <w:color w:val="auto"/>
          <w:szCs w:val="20"/>
        </w:rPr>
      </w:pPr>
      <w:r w:rsidRPr="00F071B6">
        <w:rPr>
          <w:color w:val="auto"/>
        </w:rPr>
        <w:t>We carry out a broad range of responsibilities and functions including</w:t>
      </w:r>
      <w:r w:rsidRPr="00F071B6">
        <w:rPr>
          <w:color w:val="auto"/>
          <w:szCs w:val="20"/>
        </w:rPr>
        <w:t xml:space="preserve"> </w:t>
      </w:r>
    </w:p>
    <w:p w14:paraId="1A86DBED"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Employment, income support and superannuation</w:t>
      </w:r>
    </w:p>
    <w:p w14:paraId="253AEFFF"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Community partnerships, programmes and campaigns</w:t>
      </w:r>
    </w:p>
    <w:p w14:paraId="7D880CD1"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 xml:space="preserve">Advocacy for seniors, disabled </w:t>
      </w:r>
      <w:proofErr w:type="gramStart"/>
      <w:r>
        <w:rPr>
          <w:lang w:eastAsia="en-GB"/>
        </w:rPr>
        <w:t>people</w:t>
      </w:r>
      <w:proofErr w:type="gramEnd"/>
      <w:r>
        <w:rPr>
          <w:lang w:eastAsia="en-GB"/>
        </w:rPr>
        <w:t xml:space="preserve"> and youth</w:t>
      </w:r>
    </w:p>
    <w:p w14:paraId="1BCF0699"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Public Housing assistance and emergency housing</w:t>
      </w:r>
    </w:p>
    <w:p w14:paraId="74F0177B" w14:textId="0ACF069F" w:rsidR="003F320E" w:rsidRPr="003F320E" w:rsidRDefault="003F320E" w:rsidP="003F320E">
      <w:pPr>
        <w:pStyle w:val="Bullet1"/>
        <w:tabs>
          <w:tab w:val="clear" w:pos="454"/>
          <w:tab w:val="left" w:pos="709"/>
          <w:tab w:val="left" w:pos="4820"/>
        </w:tabs>
        <w:ind w:left="709" w:hanging="567"/>
        <w:rPr>
          <w:lang w:eastAsia="en-GB"/>
        </w:rPr>
      </w:pPr>
      <w:r>
        <w:rPr>
          <w:lang w:eastAsia="en-GB"/>
        </w:rPr>
        <w:t>Resolving claims of abuse and neglect in state care</w:t>
      </w:r>
    </w:p>
    <w:p w14:paraId="5394A1E3" w14:textId="7376E561" w:rsidR="00DD3676" w:rsidRPr="00DD3676" w:rsidRDefault="003F320E" w:rsidP="003F320E">
      <w:pPr>
        <w:pStyle w:val="Bullet1"/>
        <w:tabs>
          <w:tab w:val="clear" w:pos="454"/>
          <w:tab w:val="left" w:pos="709"/>
          <w:tab w:val="left" w:pos="4820"/>
        </w:tabs>
        <w:ind w:left="709" w:hanging="567"/>
        <w:rPr>
          <w:lang w:eastAsia="en-GB"/>
        </w:rPr>
      </w:pPr>
      <w:r>
        <w:rPr>
          <w:lang w:eastAsia="en-GB"/>
        </w:rPr>
        <w:t>Student allowances and loans</w:t>
      </w:r>
    </w:p>
    <w:p w14:paraId="4D0E7C45" w14:textId="334AA550" w:rsidR="00086206" w:rsidRPr="00086206" w:rsidRDefault="001B360A" w:rsidP="00086206">
      <w:pPr>
        <w:pStyle w:val="Heading2"/>
        <w:spacing w:before="360"/>
        <w:jc w:val="center"/>
        <w:rPr>
          <w:rStyle w:val="Strong"/>
          <w:bCs/>
          <w:sz w:val="28"/>
          <w:szCs w:val="28"/>
        </w:rPr>
      </w:pPr>
      <w:r w:rsidRPr="003F320E">
        <w:rPr>
          <w:noProof/>
        </w:rPr>
        <mc:AlternateContent>
          <mc:Choice Requires="wps">
            <w:drawing>
              <wp:anchor distT="0" distB="0" distL="114300" distR="114300" simplePos="0" relativeHeight="251681792" behindDoc="0" locked="0" layoutInCell="1" allowOverlap="1" wp14:anchorId="40EE5920" wp14:editId="65335BAA">
                <wp:simplePos x="0" y="0"/>
                <wp:positionH relativeFrom="margin">
                  <wp:posOffset>19049</wp:posOffset>
                </wp:positionH>
                <wp:positionV relativeFrom="paragraph">
                  <wp:posOffset>44977</wp:posOffset>
                </wp:positionV>
                <wp:extent cx="5810250" cy="0"/>
                <wp:effectExtent l="19050" t="19050" r="3810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10250"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0435FB" id="Straight Connector 20" o:spid="_x0000_s1026" alt="&quot;&quot;" style="position:absolute;flip:x;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3.55pt" to="459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" strokecolor="black [3213]" strokeweight=".25pt">
                <v:stroke endcap="square"/>
                <w10:wrap anchorx="margin"/>
              </v:line>
            </w:pict>
          </mc:Fallback>
        </mc:AlternateContent>
      </w:r>
      <w:r w:rsidR="00086206" w:rsidRPr="00086206">
        <w:rPr>
          <w:rStyle w:val="Strong"/>
          <w:rFonts w:eastAsia="Calibri"/>
          <w:bCs/>
          <w:sz w:val="28"/>
          <w:szCs w:val="28"/>
        </w:rPr>
        <w:t>He whakataukī*</w:t>
      </w:r>
    </w:p>
    <w:tbl>
      <w:tblPr>
        <w:tblStyle w:val="TableGrid"/>
        <w:tblpPr w:leftFromText="180" w:rightFromText="180" w:vertAnchor="text" w:horzAnchor="margin" w:tblpY="2"/>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hakatauki"/>
        <w:tblDescription w:val="We would like to acknowledge Te Rūnanga Nui o Te Aupōuri Trust for their permission to use this whakatauki&#10;&#10;He Whakatauki&#10;Unuhia te rito o te harakeke&#10;Kei hea te kōmako e kō?&#10;Whakatairangitia, rere ki uta, rere ki tai;&#10;Ui mai ki ahau,&#10;He aha te mea nui o te ao?&#10;Māku e kī atu,&#10;He tangata, he tangata, he tangata&#10;&#10;If you remove the central shoot of the flaxbush&#10;Where will the bellbird find rest?&#10;Will it fly inland, fly out to sea, or fly aimlessly;&#10;If you were to ask me,&#10;What is the most important thing in the world?&#10;I will tell you,&#10;It is people, it is people, it is people&#10;&#10;&#10;"/>
      </w:tblPr>
      <w:tblGrid>
        <w:gridCol w:w="4320"/>
        <w:gridCol w:w="5040"/>
      </w:tblGrid>
      <w:tr w:rsidR="00086206" w14:paraId="477518EA" w14:textId="77777777" w:rsidTr="001B360A">
        <w:tc>
          <w:tcPr>
            <w:tcW w:w="4320" w:type="dxa"/>
          </w:tcPr>
          <w:p w14:paraId="40191590" w14:textId="77777777" w:rsidR="001B360A" w:rsidRDefault="00086206" w:rsidP="001B360A">
            <w:pPr>
              <w:spacing w:after="0"/>
              <w:ind w:left="-108"/>
              <w:rPr>
                <w:sz w:val="20"/>
                <w:szCs w:val="20"/>
              </w:rPr>
            </w:pPr>
            <w:r w:rsidRPr="00387FAC">
              <w:rPr>
                <w:sz w:val="20"/>
                <w:szCs w:val="20"/>
              </w:rPr>
              <w:t>Unuhia te rito o te harakeke</w:t>
            </w:r>
          </w:p>
          <w:p w14:paraId="34D5D018" w14:textId="77777777" w:rsidR="001B360A" w:rsidRDefault="00086206" w:rsidP="001B360A">
            <w:pPr>
              <w:spacing w:after="0"/>
              <w:ind w:left="-108"/>
              <w:rPr>
                <w:sz w:val="20"/>
                <w:szCs w:val="20"/>
              </w:rPr>
            </w:pPr>
            <w:r w:rsidRPr="00387FAC">
              <w:rPr>
                <w:sz w:val="20"/>
                <w:szCs w:val="20"/>
              </w:rPr>
              <w:t>Kei hea te kōmako e kō?</w:t>
            </w:r>
          </w:p>
          <w:p w14:paraId="69801A10" w14:textId="77777777" w:rsidR="001B360A" w:rsidRDefault="00086206" w:rsidP="001B360A">
            <w:pPr>
              <w:spacing w:after="0"/>
              <w:ind w:left="-108"/>
              <w:rPr>
                <w:sz w:val="20"/>
                <w:szCs w:val="20"/>
              </w:rPr>
            </w:pPr>
            <w:r w:rsidRPr="00387FAC">
              <w:rPr>
                <w:sz w:val="20"/>
                <w:szCs w:val="20"/>
              </w:rPr>
              <w:t xml:space="preserve">Whakatairangitia, rere ki uta, rere ki </w:t>
            </w:r>
            <w:proofErr w:type="gramStart"/>
            <w:r w:rsidRPr="00387FAC">
              <w:rPr>
                <w:sz w:val="20"/>
                <w:szCs w:val="20"/>
              </w:rPr>
              <w:t>tai;</w:t>
            </w:r>
            <w:proofErr w:type="gramEnd"/>
          </w:p>
          <w:p w14:paraId="171E66B8" w14:textId="77777777" w:rsidR="001B360A" w:rsidRDefault="00086206" w:rsidP="001B360A">
            <w:pPr>
              <w:spacing w:after="0"/>
              <w:ind w:left="-108"/>
              <w:rPr>
                <w:sz w:val="20"/>
                <w:szCs w:val="20"/>
              </w:rPr>
            </w:pPr>
            <w:r w:rsidRPr="00387FAC">
              <w:rPr>
                <w:sz w:val="20"/>
                <w:szCs w:val="20"/>
              </w:rPr>
              <w:t>Ui mai ki ahau,</w:t>
            </w:r>
          </w:p>
          <w:p w14:paraId="2140EAAE" w14:textId="77777777" w:rsidR="001B360A" w:rsidRDefault="00086206" w:rsidP="001B360A">
            <w:pPr>
              <w:spacing w:after="0"/>
              <w:ind w:left="-108"/>
              <w:rPr>
                <w:sz w:val="20"/>
                <w:szCs w:val="20"/>
              </w:rPr>
            </w:pPr>
            <w:r w:rsidRPr="00387FAC">
              <w:rPr>
                <w:sz w:val="20"/>
                <w:szCs w:val="20"/>
              </w:rPr>
              <w:t>He aha te mea nui o te ao?</w:t>
            </w:r>
          </w:p>
          <w:p w14:paraId="78ABD722" w14:textId="77777777" w:rsidR="001B360A" w:rsidRDefault="00086206" w:rsidP="001B360A">
            <w:pPr>
              <w:spacing w:after="0"/>
              <w:ind w:left="-108"/>
              <w:rPr>
                <w:sz w:val="20"/>
                <w:szCs w:val="20"/>
              </w:rPr>
            </w:pPr>
            <w:r w:rsidRPr="00387FAC">
              <w:rPr>
                <w:sz w:val="20"/>
                <w:szCs w:val="20"/>
              </w:rPr>
              <w:t>Māku e kī atu,</w:t>
            </w:r>
          </w:p>
          <w:p w14:paraId="1C46A5DE" w14:textId="5BA233D8" w:rsidR="00086206" w:rsidRPr="00387FAC" w:rsidRDefault="00086206" w:rsidP="001B360A">
            <w:pPr>
              <w:spacing w:after="0"/>
              <w:ind w:left="-108"/>
              <w:rPr>
                <w:sz w:val="20"/>
                <w:szCs w:val="20"/>
                <w:lang w:eastAsia="en-GB"/>
              </w:rPr>
            </w:pPr>
            <w:r w:rsidRPr="00387FAC">
              <w:rPr>
                <w:sz w:val="20"/>
                <w:szCs w:val="20"/>
              </w:rPr>
              <w:t>He tangata, he tangata, he tangata</w:t>
            </w:r>
            <w:r w:rsidRPr="00387FAC">
              <w:rPr>
                <w:sz w:val="20"/>
                <w:szCs w:val="20"/>
                <w:vertAlign w:val="superscript"/>
              </w:rPr>
              <w:t>*</w:t>
            </w:r>
          </w:p>
        </w:tc>
        <w:tc>
          <w:tcPr>
            <w:tcW w:w="5040" w:type="dxa"/>
          </w:tcPr>
          <w:p w14:paraId="6E6E1268" w14:textId="77777777" w:rsidR="001B360A" w:rsidRDefault="00086206" w:rsidP="001B360A">
            <w:pPr>
              <w:spacing w:after="0"/>
              <w:ind w:left="-108"/>
              <w:rPr>
                <w:sz w:val="20"/>
                <w:szCs w:val="20"/>
              </w:rPr>
            </w:pPr>
            <w:r w:rsidRPr="00387FAC">
              <w:rPr>
                <w:sz w:val="20"/>
                <w:szCs w:val="20"/>
              </w:rPr>
              <w:t>If you remove the central shoot of the flaxbush</w:t>
            </w:r>
          </w:p>
          <w:p w14:paraId="25546BC8" w14:textId="77777777" w:rsidR="001B360A" w:rsidRDefault="00086206" w:rsidP="001B360A">
            <w:pPr>
              <w:spacing w:after="0"/>
              <w:ind w:left="-108"/>
              <w:rPr>
                <w:sz w:val="20"/>
                <w:szCs w:val="20"/>
              </w:rPr>
            </w:pPr>
            <w:r w:rsidRPr="00387FAC">
              <w:rPr>
                <w:sz w:val="20"/>
                <w:szCs w:val="20"/>
              </w:rPr>
              <w:t>Where will the bellbird find rest?</w:t>
            </w:r>
          </w:p>
          <w:p w14:paraId="6C00567E" w14:textId="77777777" w:rsidR="001B360A" w:rsidRDefault="00086206" w:rsidP="001B360A">
            <w:pPr>
              <w:spacing w:after="0"/>
              <w:ind w:left="-108"/>
              <w:rPr>
                <w:sz w:val="20"/>
                <w:szCs w:val="20"/>
              </w:rPr>
            </w:pPr>
            <w:r w:rsidRPr="00387FAC">
              <w:rPr>
                <w:sz w:val="20"/>
                <w:szCs w:val="20"/>
              </w:rPr>
              <w:t xml:space="preserve">Will it fly inland, fly out to sea, or fly </w:t>
            </w:r>
            <w:proofErr w:type="gramStart"/>
            <w:r w:rsidRPr="00387FAC">
              <w:rPr>
                <w:sz w:val="20"/>
                <w:szCs w:val="20"/>
              </w:rPr>
              <w:t>aimlessly;</w:t>
            </w:r>
            <w:proofErr w:type="gramEnd"/>
          </w:p>
          <w:p w14:paraId="558A2E5F" w14:textId="77777777" w:rsidR="001B360A" w:rsidRDefault="00086206" w:rsidP="001B360A">
            <w:pPr>
              <w:spacing w:after="0"/>
              <w:ind w:left="-108"/>
              <w:rPr>
                <w:sz w:val="20"/>
                <w:szCs w:val="20"/>
              </w:rPr>
            </w:pPr>
            <w:r w:rsidRPr="00387FAC">
              <w:rPr>
                <w:sz w:val="20"/>
                <w:szCs w:val="20"/>
              </w:rPr>
              <w:t>If you were to ask me,</w:t>
            </w:r>
          </w:p>
          <w:p w14:paraId="5124C2F3" w14:textId="77777777" w:rsidR="001B360A" w:rsidRDefault="00086206" w:rsidP="001B360A">
            <w:pPr>
              <w:spacing w:after="0"/>
              <w:ind w:left="-108"/>
              <w:rPr>
                <w:sz w:val="20"/>
                <w:szCs w:val="20"/>
              </w:rPr>
            </w:pPr>
            <w:r w:rsidRPr="00387FAC">
              <w:rPr>
                <w:sz w:val="20"/>
                <w:szCs w:val="20"/>
              </w:rPr>
              <w:t>What is the most important thing in the world?</w:t>
            </w:r>
          </w:p>
          <w:p w14:paraId="6D13144F" w14:textId="77777777" w:rsidR="001B360A" w:rsidRDefault="00086206" w:rsidP="001B360A">
            <w:pPr>
              <w:spacing w:after="0"/>
              <w:ind w:left="-108"/>
              <w:rPr>
                <w:sz w:val="20"/>
                <w:szCs w:val="20"/>
              </w:rPr>
            </w:pPr>
            <w:r w:rsidRPr="00387FAC">
              <w:rPr>
                <w:sz w:val="20"/>
                <w:szCs w:val="20"/>
              </w:rPr>
              <w:t>I will tell you,</w:t>
            </w:r>
          </w:p>
          <w:p w14:paraId="5D56011A" w14:textId="65363EC6" w:rsidR="00086206" w:rsidRPr="00387FAC" w:rsidRDefault="00086206" w:rsidP="001B360A">
            <w:pPr>
              <w:spacing w:after="0"/>
              <w:ind w:left="-108"/>
              <w:rPr>
                <w:sz w:val="20"/>
                <w:szCs w:val="20"/>
                <w:lang w:eastAsia="en-GB"/>
              </w:rPr>
            </w:pPr>
            <w:r w:rsidRPr="00387FAC">
              <w:rPr>
                <w:sz w:val="20"/>
                <w:szCs w:val="20"/>
              </w:rPr>
              <w:t>It is people, it is people, it is people</w:t>
            </w:r>
          </w:p>
        </w:tc>
      </w:tr>
    </w:tbl>
    <w:p w14:paraId="68E4734C" w14:textId="1E84D1CD" w:rsidR="00F12474" w:rsidRDefault="00086206" w:rsidP="0080061F">
      <w:pPr>
        <w:pStyle w:val="subtext"/>
        <w:rPr>
          <w:b w:val="0"/>
          <w:bCs w:val="0"/>
          <w:color w:val="121F6B"/>
          <w:szCs w:val="20"/>
        </w:rPr>
      </w:pPr>
      <w:r w:rsidRPr="0080061F">
        <w:rPr>
          <w:b w:val="0"/>
          <w:bCs w:val="0"/>
          <w:noProof/>
          <w:color w:val="121F6B"/>
          <w:sz w:val="20"/>
          <w:szCs w:val="20"/>
        </w:rPr>
        <mc:AlternateContent>
          <mc:Choice Requires="wps">
            <w:drawing>
              <wp:anchor distT="0" distB="0" distL="114300" distR="114300" simplePos="0" relativeHeight="251683840" behindDoc="0" locked="0" layoutInCell="1" allowOverlap="1" wp14:anchorId="18B741DC" wp14:editId="57B27E95">
                <wp:simplePos x="0" y="0"/>
                <wp:positionH relativeFrom="margin">
                  <wp:posOffset>1796</wp:posOffset>
                </wp:positionH>
                <wp:positionV relativeFrom="paragraph">
                  <wp:posOffset>1757081</wp:posOffset>
                </wp:positionV>
                <wp:extent cx="5827503" cy="0"/>
                <wp:effectExtent l="19050" t="19050" r="40005"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E8D7FA" id="Straight Connector 21" o:spid="_x0000_s1026" alt="&quot;&quot;" style="position:absolute;flip:x;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138.35pt" to="459pt,1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" strokecolor="black [3213]" strokeweight=".25pt">
                <v:stroke endcap="square"/>
                <w10:wrap anchorx="margin"/>
              </v:line>
            </w:pict>
          </mc:Fallback>
        </mc:AlternateContent>
      </w:r>
      <w:r w:rsidR="0080061F" w:rsidRPr="0080061F">
        <w:rPr>
          <w:b w:val="0"/>
          <w:bCs w:val="0"/>
        </w:rPr>
        <w:t>*</w:t>
      </w:r>
      <w:r w:rsidR="0080061F" w:rsidRPr="0080061F">
        <w:rPr>
          <w:b w:val="0"/>
          <w:bCs w:val="0"/>
        </w:rPr>
        <w:tab/>
      </w:r>
      <w:r w:rsidR="0080061F" w:rsidRPr="0080061F">
        <w:rPr>
          <w:b w:val="0"/>
          <w:bCs w:val="0"/>
          <w:lang w:val="en"/>
        </w:rPr>
        <w:t>We would like to acknowledge Te Rūnanga Nui o Te Aupōuri Trust for their permission to use this whakataukī</w:t>
      </w:r>
      <w:r w:rsidR="0080061F" w:rsidRPr="0080061F">
        <w:rPr>
          <w:b w:val="0"/>
          <w:bCs w:val="0"/>
          <w:color w:val="121F6B"/>
          <w:szCs w:val="20"/>
        </w:rPr>
        <w:t xml:space="preserve"> </w:t>
      </w:r>
    </w:p>
    <w:p w14:paraId="26DA5AC8" w14:textId="77777777" w:rsidR="0080061F" w:rsidRDefault="0080061F">
      <w:pPr>
        <w:spacing w:after="0" w:line="240" w:lineRule="auto"/>
        <w:rPr>
          <w:color w:val="121F6B"/>
          <w:sz w:val="16"/>
          <w:szCs w:val="20"/>
        </w:rPr>
        <w:sectPr w:rsidR="0080061F" w:rsidSect="00F071B6">
          <w:headerReference w:type="even" r:id="rId11"/>
          <w:footerReference w:type="default" r:id="rId12"/>
          <w:headerReference w:type="first" r:id="rId13"/>
          <w:pgSz w:w="11906" w:h="16838"/>
          <w:pgMar w:top="1440" w:right="1440" w:bottom="851" w:left="1440" w:header="454" w:footer="312" w:gutter="0"/>
          <w:cols w:space="708"/>
          <w:titlePg/>
          <w:docGrid w:linePitch="360"/>
        </w:sectPr>
      </w:pPr>
    </w:p>
    <w:p w14:paraId="199F9EA6" w14:textId="77777777" w:rsidR="0080061F" w:rsidRDefault="0080061F" w:rsidP="0080061F">
      <w:pPr>
        <w:pStyle w:val="Heading2"/>
      </w:pPr>
      <w:r w:rsidRPr="00B27E44">
        <w:lastRenderedPageBreak/>
        <w:t>Position</w:t>
      </w:r>
      <w:r>
        <w:t xml:space="preserve"> </w:t>
      </w:r>
      <w:r w:rsidRPr="00E755B1">
        <w:t>detail</w:t>
      </w:r>
    </w:p>
    <w:p w14:paraId="1B961415" w14:textId="77777777" w:rsidR="0080061F" w:rsidRPr="008915F7" w:rsidRDefault="0080061F" w:rsidP="0080061F">
      <w:pPr>
        <w:pStyle w:val="Heading3"/>
        <w:rPr>
          <w:rFonts w:eastAsia="Calibri"/>
          <w:b w:val="0"/>
          <w:sz w:val="20"/>
          <w:szCs w:val="22"/>
          <w:lang w:eastAsia="en-US"/>
        </w:rPr>
      </w:pPr>
      <w:r>
        <w:t>Overview of position</w:t>
      </w:r>
    </w:p>
    <w:p w14:paraId="63CAAEE3" w14:textId="3EA94FE1" w:rsidR="008915F7" w:rsidRPr="008915F7" w:rsidRDefault="008915F7" w:rsidP="008915F7">
      <w:pPr>
        <w:jc w:val="both"/>
      </w:pPr>
      <w:r w:rsidRPr="008915F7">
        <w:t xml:space="preserve">The Team Leader Information Coordination manages a team of Information Coordinators that are responsible for applying legislation to requested documents ensuring compliance with the relevant Acts, and draft appropriate responses to requests and correspondence from clients under the Privacy and Official Information Acts. The Team Leader allocates work ensuring that timeframes are met, ensures quality </w:t>
      </w:r>
      <w:proofErr w:type="gramStart"/>
      <w:r w:rsidRPr="008915F7">
        <w:t>assurance</w:t>
      </w:r>
      <w:proofErr w:type="gramEnd"/>
      <w:r w:rsidRPr="008915F7">
        <w:t xml:space="preserve"> and supports the Manager Information Coordination and Administration in managing team performance.</w:t>
      </w:r>
    </w:p>
    <w:p w14:paraId="678D31EF" w14:textId="5B78A6F1" w:rsidR="0080061F" w:rsidRPr="008915F7" w:rsidRDefault="008915F7" w:rsidP="008915F7">
      <w:pPr>
        <w:jc w:val="both"/>
      </w:pPr>
      <w:r w:rsidRPr="008915F7">
        <w:t>The Team Leader also identifies opportunities for continual improvement and develops recommendations to the Manager Information Coordination and Administration in developing and maintaining efficient and effective policies and processes.</w:t>
      </w:r>
    </w:p>
    <w:p w14:paraId="2EC18287" w14:textId="77777777" w:rsidR="0080061F" w:rsidRPr="00A70B36" w:rsidRDefault="0080061F" w:rsidP="0080061F">
      <w:pPr>
        <w:pStyle w:val="Heading3"/>
      </w:pPr>
      <w:r w:rsidRPr="00A70B36">
        <w:t>Location</w:t>
      </w:r>
    </w:p>
    <w:p w14:paraId="50B953AD" w14:textId="071973B6" w:rsidR="0080061F" w:rsidRDefault="008915F7" w:rsidP="0080061F">
      <w:r>
        <w:t>National Office, Wellington</w:t>
      </w:r>
    </w:p>
    <w:p w14:paraId="70CBFD7E" w14:textId="77777777" w:rsidR="0080061F" w:rsidRDefault="0080061F" w:rsidP="0080061F">
      <w:pPr>
        <w:pStyle w:val="Heading3"/>
      </w:pPr>
      <w:r>
        <w:t>Reports to</w:t>
      </w:r>
    </w:p>
    <w:p w14:paraId="3BD35AB1" w14:textId="5F9B54FF" w:rsidR="0080061F" w:rsidRDefault="008E1560" w:rsidP="0080061F">
      <w:pPr>
        <w:spacing w:after="0" w:line="240" w:lineRule="auto"/>
      </w:pPr>
      <w:r>
        <w:t>Manager Information Coordination and Administration</w:t>
      </w:r>
    </w:p>
    <w:p w14:paraId="364B1823" w14:textId="1F058227" w:rsidR="0080061F" w:rsidRDefault="0080061F" w:rsidP="0055724C">
      <w:pPr>
        <w:pStyle w:val="Heading2"/>
        <w:spacing w:before="360"/>
      </w:pPr>
      <w:r w:rsidRPr="00776B90">
        <w:t>Key</w:t>
      </w:r>
      <w:r>
        <w:t xml:space="preserve"> </w:t>
      </w:r>
      <w:r w:rsidRPr="00B27E44">
        <w:t>responsibilities</w:t>
      </w:r>
    </w:p>
    <w:p w14:paraId="315EC7E5" w14:textId="77777777" w:rsidR="00E9754F" w:rsidRPr="00E9754F" w:rsidRDefault="00E9754F" w:rsidP="00E9754F">
      <w:pPr>
        <w:rPr>
          <w:lang w:eastAsia="en-GB"/>
        </w:rPr>
      </w:pPr>
    </w:p>
    <w:p w14:paraId="1824A33E" w14:textId="77777777" w:rsidR="008915F7" w:rsidRDefault="008915F7" w:rsidP="0080061F">
      <w:pPr>
        <w:spacing w:after="0" w:line="240" w:lineRule="auto"/>
        <w:rPr>
          <w:rFonts w:eastAsia="Times New Roman"/>
          <w:b/>
          <w:sz w:val="24"/>
          <w:szCs w:val="20"/>
          <w:lang w:eastAsia="en-GB"/>
        </w:rPr>
      </w:pPr>
      <w:r w:rsidRPr="008915F7">
        <w:rPr>
          <w:rFonts w:eastAsia="Times New Roman"/>
          <w:b/>
          <w:sz w:val="24"/>
          <w:szCs w:val="20"/>
          <w:lang w:eastAsia="en-GB"/>
        </w:rPr>
        <w:t xml:space="preserve">People Management </w:t>
      </w:r>
    </w:p>
    <w:p w14:paraId="60499E7F" w14:textId="77777777" w:rsidR="008915F7" w:rsidRPr="008915F7" w:rsidRDefault="008915F7" w:rsidP="008915F7">
      <w:pPr>
        <w:pStyle w:val="Bullet1"/>
        <w:numPr>
          <w:ilvl w:val="0"/>
          <w:numId w:val="2"/>
        </w:numPr>
        <w:tabs>
          <w:tab w:val="clear" w:pos="454"/>
        </w:tabs>
        <w:spacing w:before="60" w:after="60"/>
      </w:pPr>
      <w:r w:rsidRPr="008915F7">
        <w:t xml:space="preserve">Lead an effective team of professionals who have the skills and expertise to support delivery of a service that is mana </w:t>
      </w:r>
      <w:proofErr w:type="spellStart"/>
      <w:r w:rsidRPr="008915F7">
        <w:t>manaaki</w:t>
      </w:r>
      <w:proofErr w:type="spellEnd"/>
      <w:r w:rsidRPr="008915F7">
        <w:t xml:space="preserve"> </w:t>
      </w:r>
    </w:p>
    <w:p w14:paraId="03525265" w14:textId="77777777" w:rsidR="008915F7" w:rsidRPr="008915F7" w:rsidRDefault="008915F7" w:rsidP="008915F7">
      <w:pPr>
        <w:pStyle w:val="Bullet1"/>
        <w:numPr>
          <w:ilvl w:val="0"/>
          <w:numId w:val="2"/>
        </w:numPr>
        <w:tabs>
          <w:tab w:val="clear" w:pos="454"/>
        </w:tabs>
        <w:spacing w:before="60" w:after="60"/>
      </w:pPr>
      <w:r w:rsidRPr="008915F7">
        <w:t>Provide opportunities for professional development through mentoring and coaching</w:t>
      </w:r>
    </w:p>
    <w:p w14:paraId="082FA185" w14:textId="77777777" w:rsidR="008915F7" w:rsidRPr="008915F7" w:rsidRDefault="008915F7" w:rsidP="008915F7">
      <w:pPr>
        <w:pStyle w:val="Bullet1"/>
        <w:numPr>
          <w:ilvl w:val="0"/>
          <w:numId w:val="2"/>
        </w:numPr>
        <w:tabs>
          <w:tab w:val="clear" w:pos="454"/>
        </w:tabs>
        <w:spacing w:before="60" w:after="60"/>
      </w:pPr>
      <w:r w:rsidRPr="008915F7">
        <w:t>Monitor team’s wellbeing, provide on-going support, escalating where required and contribute to solutions</w:t>
      </w:r>
    </w:p>
    <w:p w14:paraId="265420F8" w14:textId="77777777" w:rsidR="008915F7" w:rsidRPr="008915F7" w:rsidRDefault="008915F7" w:rsidP="008915F7">
      <w:pPr>
        <w:pStyle w:val="Bullet1"/>
        <w:numPr>
          <w:ilvl w:val="0"/>
          <w:numId w:val="2"/>
        </w:numPr>
        <w:tabs>
          <w:tab w:val="clear" w:pos="454"/>
        </w:tabs>
        <w:spacing w:before="60" w:after="60"/>
      </w:pPr>
      <w:r w:rsidRPr="008915F7">
        <w:t>Encourage team members of all levels to strive to develop their skills and knowledge constantly</w:t>
      </w:r>
    </w:p>
    <w:p w14:paraId="048196AA" w14:textId="77777777" w:rsidR="008915F7" w:rsidRPr="008915F7" w:rsidRDefault="008915F7" w:rsidP="008915F7">
      <w:pPr>
        <w:pStyle w:val="Bullet1"/>
        <w:numPr>
          <w:ilvl w:val="0"/>
          <w:numId w:val="2"/>
        </w:numPr>
        <w:tabs>
          <w:tab w:val="clear" w:pos="454"/>
        </w:tabs>
        <w:spacing w:before="60" w:after="60"/>
      </w:pPr>
      <w:r w:rsidRPr="008915F7">
        <w:t>Undertake effective team and individual performance planning and assessment</w:t>
      </w:r>
    </w:p>
    <w:p w14:paraId="7A7DB469" w14:textId="77777777" w:rsidR="008915F7" w:rsidRPr="008915F7" w:rsidRDefault="008915F7" w:rsidP="008915F7">
      <w:pPr>
        <w:pStyle w:val="Bullet1"/>
        <w:numPr>
          <w:ilvl w:val="0"/>
          <w:numId w:val="2"/>
        </w:numPr>
        <w:tabs>
          <w:tab w:val="clear" w:pos="454"/>
        </w:tabs>
        <w:spacing w:before="60" w:after="60"/>
      </w:pPr>
      <w:r w:rsidRPr="008915F7">
        <w:t xml:space="preserve">Ensure staff are managed in accordance with the Ministry’s policies and employment contracts </w:t>
      </w:r>
    </w:p>
    <w:p w14:paraId="437F0EA0" w14:textId="77777777" w:rsidR="008915F7" w:rsidRPr="008915F7" w:rsidRDefault="008915F7" w:rsidP="008915F7">
      <w:pPr>
        <w:pStyle w:val="Bullet1"/>
        <w:numPr>
          <w:ilvl w:val="0"/>
          <w:numId w:val="2"/>
        </w:numPr>
        <w:tabs>
          <w:tab w:val="clear" w:pos="454"/>
        </w:tabs>
        <w:spacing w:before="60" w:after="60"/>
      </w:pPr>
      <w:r w:rsidRPr="008915F7">
        <w:t>Monitor, review and improve team expertise and capability, and forecasting future capability trends and needs</w:t>
      </w:r>
    </w:p>
    <w:p w14:paraId="7C60F6B3" w14:textId="77777777" w:rsidR="008915F7" w:rsidRPr="008915F7" w:rsidRDefault="008915F7" w:rsidP="008915F7">
      <w:pPr>
        <w:pStyle w:val="Bullet1"/>
        <w:numPr>
          <w:ilvl w:val="0"/>
          <w:numId w:val="2"/>
        </w:numPr>
        <w:tabs>
          <w:tab w:val="clear" w:pos="454"/>
        </w:tabs>
        <w:spacing w:before="60" w:after="60"/>
      </w:pPr>
      <w:r w:rsidRPr="008915F7">
        <w:t>Provide support and pastoral care to Information Management Coordinators</w:t>
      </w:r>
    </w:p>
    <w:p w14:paraId="425C2369" w14:textId="353B9915" w:rsidR="008915F7" w:rsidRDefault="008915F7" w:rsidP="008915F7">
      <w:pPr>
        <w:pStyle w:val="Bullet1"/>
        <w:numPr>
          <w:ilvl w:val="0"/>
          <w:numId w:val="2"/>
        </w:numPr>
        <w:tabs>
          <w:tab w:val="clear" w:pos="454"/>
        </w:tabs>
        <w:spacing w:before="60" w:after="60"/>
      </w:pPr>
      <w:r w:rsidRPr="008915F7">
        <w:t>Utilise and adhere to best practice HR processes and guidelines and the formation of effective working relationships with HR.</w:t>
      </w:r>
    </w:p>
    <w:p w14:paraId="4A6C8E06" w14:textId="5962B09C" w:rsidR="008915F7" w:rsidRPr="008915F7" w:rsidRDefault="008915F7" w:rsidP="008915F7">
      <w:pPr>
        <w:pStyle w:val="Bullet1"/>
        <w:numPr>
          <w:ilvl w:val="0"/>
          <w:numId w:val="0"/>
        </w:numPr>
        <w:tabs>
          <w:tab w:val="clear" w:pos="454"/>
        </w:tabs>
        <w:spacing w:before="60" w:after="60"/>
        <w:rPr>
          <w:b/>
          <w:kern w:val="0"/>
          <w:sz w:val="24"/>
          <w:lang w:val="en-GB" w:eastAsia="en-GB"/>
        </w:rPr>
      </w:pPr>
    </w:p>
    <w:p w14:paraId="3A1E3B85" w14:textId="66677928" w:rsidR="008915F7" w:rsidRPr="008915F7" w:rsidRDefault="008915F7" w:rsidP="008915F7">
      <w:pPr>
        <w:pStyle w:val="Bullet1"/>
        <w:numPr>
          <w:ilvl w:val="0"/>
          <w:numId w:val="0"/>
        </w:numPr>
        <w:tabs>
          <w:tab w:val="clear" w:pos="454"/>
        </w:tabs>
        <w:spacing w:before="60" w:after="60"/>
        <w:rPr>
          <w:b/>
          <w:kern w:val="0"/>
          <w:sz w:val="24"/>
          <w:lang w:val="en-GB" w:eastAsia="en-GB"/>
        </w:rPr>
      </w:pPr>
      <w:r w:rsidRPr="008915F7">
        <w:rPr>
          <w:b/>
          <w:kern w:val="0"/>
          <w:sz w:val="24"/>
          <w:lang w:val="en-GB" w:eastAsia="en-GB"/>
        </w:rPr>
        <w:t>Historic Claims Information Requests</w:t>
      </w:r>
    </w:p>
    <w:p w14:paraId="50377FF1" w14:textId="77777777" w:rsidR="008915F7" w:rsidRPr="008915F7" w:rsidRDefault="008915F7" w:rsidP="008915F7">
      <w:pPr>
        <w:pStyle w:val="Bullet1"/>
        <w:numPr>
          <w:ilvl w:val="0"/>
          <w:numId w:val="2"/>
        </w:numPr>
        <w:tabs>
          <w:tab w:val="clear" w:pos="454"/>
        </w:tabs>
        <w:spacing w:before="60" w:after="60"/>
      </w:pPr>
      <w:r w:rsidRPr="008915F7">
        <w:t>Ensure all requests are allocated and responded to within Ministry timeframes and in the appropriate format</w:t>
      </w:r>
    </w:p>
    <w:p w14:paraId="7C341956" w14:textId="77777777" w:rsidR="008915F7" w:rsidRPr="008915F7" w:rsidRDefault="008915F7" w:rsidP="008915F7">
      <w:pPr>
        <w:pStyle w:val="Bullet1"/>
        <w:numPr>
          <w:ilvl w:val="0"/>
          <w:numId w:val="2"/>
        </w:numPr>
        <w:tabs>
          <w:tab w:val="clear" w:pos="454"/>
        </w:tabs>
        <w:spacing w:before="60" w:after="60"/>
      </w:pPr>
      <w:r w:rsidRPr="008915F7">
        <w:t xml:space="preserve">Develop and maintain knowledge of policy, legislation and the environment relevant to Privacy and Official Information and Discovery work, and translate to process improvement and learning activities for the </w:t>
      </w:r>
      <w:proofErr w:type="gramStart"/>
      <w:r w:rsidRPr="008915F7">
        <w:t>team</w:t>
      </w:r>
      <w:proofErr w:type="gramEnd"/>
    </w:p>
    <w:p w14:paraId="75BD01CF" w14:textId="77777777" w:rsidR="008915F7" w:rsidRPr="008915F7" w:rsidRDefault="008915F7" w:rsidP="008915F7">
      <w:pPr>
        <w:pStyle w:val="Bullet1"/>
        <w:numPr>
          <w:ilvl w:val="0"/>
          <w:numId w:val="2"/>
        </w:numPr>
        <w:tabs>
          <w:tab w:val="clear" w:pos="454"/>
        </w:tabs>
        <w:spacing w:before="60" w:after="60"/>
      </w:pPr>
      <w:r w:rsidRPr="008915F7">
        <w:lastRenderedPageBreak/>
        <w:t>Evaluate risks associated with various responses and recommend a preferred option</w:t>
      </w:r>
    </w:p>
    <w:p w14:paraId="6EFB4EEB" w14:textId="77777777" w:rsidR="008915F7" w:rsidRPr="008915F7" w:rsidRDefault="008915F7" w:rsidP="008915F7">
      <w:pPr>
        <w:pStyle w:val="Bullet1"/>
        <w:numPr>
          <w:ilvl w:val="0"/>
          <w:numId w:val="2"/>
        </w:numPr>
        <w:tabs>
          <w:tab w:val="clear" w:pos="454"/>
        </w:tabs>
        <w:spacing w:before="60" w:after="60"/>
      </w:pPr>
      <w:r w:rsidRPr="008915F7">
        <w:t>Provide advice to the Information Coordination and Administration management team and other MSD staff as required</w:t>
      </w:r>
    </w:p>
    <w:p w14:paraId="3A0F7CCA" w14:textId="77777777" w:rsidR="008915F7" w:rsidRPr="008915F7" w:rsidRDefault="008915F7" w:rsidP="008915F7">
      <w:pPr>
        <w:pStyle w:val="Bullet1"/>
        <w:numPr>
          <w:ilvl w:val="0"/>
          <w:numId w:val="2"/>
        </w:numPr>
        <w:tabs>
          <w:tab w:val="clear" w:pos="454"/>
        </w:tabs>
        <w:spacing w:before="60" w:after="60"/>
      </w:pPr>
      <w:r w:rsidRPr="008915F7">
        <w:t>Contribute or lead where appropriate the development and implementation of Privacy and Official Information, Discovery and Claims Resolution policies and procedures</w:t>
      </w:r>
    </w:p>
    <w:p w14:paraId="7F332F1D" w14:textId="77777777" w:rsidR="008915F7" w:rsidRPr="008915F7" w:rsidRDefault="008915F7" w:rsidP="008915F7">
      <w:pPr>
        <w:pStyle w:val="Bullet1"/>
        <w:numPr>
          <w:ilvl w:val="0"/>
          <w:numId w:val="2"/>
        </w:numPr>
        <w:tabs>
          <w:tab w:val="clear" w:pos="454"/>
        </w:tabs>
        <w:spacing w:before="60" w:after="60"/>
      </w:pPr>
      <w:r w:rsidRPr="008915F7">
        <w:t xml:space="preserve">Maintain a sound understanding of Privacy and Official Information and Discovery functions within the context of Historic Claims, the Ministry and the public sector </w:t>
      </w:r>
      <w:proofErr w:type="gramStart"/>
      <w:r w:rsidRPr="008915F7">
        <w:t>environment</w:t>
      </w:r>
      <w:proofErr w:type="gramEnd"/>
    </w:p>
    <w:p w14:paraId="2A9FD191" w14:textId="20DA32EF" w:rsidR="008915F7" w:rsidRDefault="008915F7" w:rsidP="008915F7">
      <w:pPr>
        <w:pStyle w:val="Bullet1"/>
        <w:numPr>
          <w:ilvl w:val="0"/>
          <w:numId w:val="2"/>
        </w:numPr>
        <w:tabs>
          <w:tab w:val="clear" w:pos="454"/>
        </w:tabs>
        <w:spacing w:before="60" w:after="60"/>
      </w:pPr>
      <w:r w:rsidRPr="008915F7">
        <w:t xml:space="preserve">When required, manage the provision of information to other Historic Claims teams for </w:t>
      </w:r>
      <w:proofErr w:type="spellStart"/>
      <w:r w:rsidRPr="008915F7">
        <w:t>Ministerials</w:t>
      </w:r>
      <w:proofErr w:type="spellEnd"/>
      <w:r w:rsidRPr="008915F7">
        <w:t>, Parliamentary Questions, Official Information Act requests, Ombudsman correspondence, select committee questions and correspondence for the Chief Executive.</w:t>
      </w:r>
    </w:p>
    <w:p w14:paraId="6DE0AD06" w14:textId="147F2EC7" w:rsidR="008915F7" w:rsidRDefault="008915F7" w:rsidP="008915F7">
      <w:pPr>
        <w:pStyle w:val="Bullet1"/>
        <w:numPr>
          <w:ilvl w:val="0"/>
          <w:numId w:val="0"/>
        </w:numPr>
        <w:tabs>
          <w:tab w:val="clear" w:pos="454"/>
        </w:tabs>
        <w:spacing w:before="60" w:after="60"/>
      </w:pPr>
    </w:p>
    <w:p w14:paraId="6E3231CD" w14:textId="06E17F66" w:rsidR="008915F7" w:rsidRPr="008915F7" w:rsidRDefault="008915F7" w:rsidP="008915F7">
      <w:pPr>
        <w:pStyle w:val="Bullet1"/>
        <w:numPr>
          <w:ilvl w:val="0"/>
          <w:numId w:val="0"/>
        </w:numPr>
        <w:tabs>
          <w:tab w:val="clear" w:pos="454"/>
        </w:tabs>
        <w:spacing w:before="60" w:after="60"/>
        <w:rPr>
          <w:b/>
          <w:kern w:val="0"/>
          <w:sz w:val="24"/>
          <w:lang w:val="en-GB" w:eastAsia="en-GB"/>
        </w:rPr>
      </w:pPr>
      <w:r w:rsidRPr="008915F7">
        <w:rPr>
          <w:b/>
          <w:kern w:val="0"/>
          <w:sz w:val="24"/>
          <w:lang w:val="en-GB" w:eastAsia="en-GB"/>
        </w:rPr>
        <w:t>Leadership</w:t>
      </w:r>
    </w:p>
    <w:p w14:paraId="3C58AF0A" w14:textId="77777777" w:rsidR="008915F7" w:rsidRPr="008915F7" w:rsidRDefault="008915F7" w:rsidP="008915F7">
      <w:pPr>
        <w:pStyle w:val="Bullet1"/>
        <w:numPr>
          <w:ilvl w:val="0"/>
          <w:numId w:val="2"/>
        </w:numPr>
        <w:tabs>
          <w:tab w:val="clear" w:pos="454"/>
        </w:tabs>
        <w:spacing w:before="60" w:after="60"/>
      </w:pPr>
      <w:r w:rsidRPr="008915F7">
        <w:t>Participate and work collaboratively as a member of the Information Coordination and Administration management team</w:t>
      </w:r>
    </w:p>
    <w:p w14:paraId="313FE1C2" w14:textId="77777777" w:rsidR="008915F7" w:rsidRPr="008915F7" w:rsidRDefault="008915F7" w:rsidP="008915F7">
      <w:pPr>
        <w:pStyle w:val="Bullet1"/>
        <w:numPr>
          <w:ilvl w:val="0"/>
          <w:numId w:val="2"/>
        </w:numPr>
        <w:tabs>
          <w:tab w:val="clear" w:pos="454"/>
        </w:tabs>
        <w:spacing w:before="60" w:after="60"/>
      </w:pPr>
      <w:r w:rsidRPr="008915F7">
        <w:t xml:space="preserve">Support a </w:t>
      </w:r>
      <w:proofErr w:type="gramStart"/>
      <w:r w:rsidRPr="008915F7">
        <w:t>high performance</w:t>
      </w:r>
      <w:proofErr w:type="gramEnd"/>
      <w:r w:rsidRPr="008915F7">
        <w:t xml:space="preserve"> culture across the Information Coordination and Administration team</w:t>
      </w:r>
    </w:p>
    <w:p w14:paraId="13E11113" w14:textId="6FF10AF6" w:rsidR="008915F7" w:rsidRDefault="008915F7" w:rsidP="008915F7">
      <w:pPr>
        <w:pStyle w:val="Bullet1"/>
        <w:numPr>
          <w:ilvl w:val="0"/>
          <w:numId w:val="2"/>
        </w:numPr>
        <w:tabs>
          <w:tab w:val="clear" w:pos="454"/>
        </w:tabs>
        <w:spacing w:before="60" w:after="60"/>
      </w:pPr>
      <w:r w:rsidRPr="008915F7">
        <w:t>Uphold a culture of continuous improvement and encourage the identification of on-going improvements to processes and practices to achieve better outcomes for claimants.</w:t>
      </w:r>
    </w:p>
    <w:p w14:paraId="489F3680" w14:textId="1EFAA7FD" w:rsidR="008915F7" w:rsidRDefault="008915F7" w:rsidP="008915F7">
      <w:pPr>
        <w:pStyle w:val="Bullet1"/>
        <w:numPr>
          <w:ilvl w:val="0"/>
          <w:numId w:val="0"/>
        </w:numPr>
        <w:tabs>
          <w:tab w:val="clear" w:pos="454"/>
        </w:tabs>
        <w:spacing w:before="60" w:after="60"/>
      </w:pPr>
    </w:p>
    <w:p w14:paraId="110B666F" w14:textId="4E5E38CF" w:rsidR="008915F7" w:rsidRPr="008915F7" w:rsidRDefault="008915F7" w:rsidP="008915F7">
      <w:pPr>
        <w:pStyle w:val="Bullet1"/>
        <w:numPr>
          <w:ilvl w:val="0"/>
          <w:numId w:val="0"/>
        </w:numPr>
        <w:tabs>
          <w:tab w:val="clear" w:pos="454"/>
        </w:tabs>
        <w:spacing w:before="60" w:after="60"/>
        <w:rPr>
          <w:b/>
          <w:kern w:val="0"/>
          <w:sz w:val="24"/>
          <w:lang w:val="en-GB" w:eastAsia="en-GB"/>
        </w:rPr>
      </w:pPr>
      <w:r w:rsidRPr="008915F7">
        <w:rPr>
          <w:b/>
          <w:kern w:val="0"/>
          <w:sz w:val="24"/>
          <w:lang w:val="en-GB" w:eastAsia="en-GB"/>
        </w:rPr>
        <w:t>Achieve efficient and effective resolution of historic claims</w:t>
      </w:r>
    </w:p>
    <w:p w14:paraId="62F5A0EC" w14:textId="77777777" w:rsidR="008915F7" w:rsidRPr="008915F7" w:rsidRDefault="008915F7" w:rsidP="008915F7">
      <w:pPr>
        <w:pStyle w:val="Bullet1"/>
        <w:numPr>
          <w:ilvl w:val="0"/>
          <w:numId w:val="2"/>
        </w:numPr>
        <w:tabs>
          <w:tab w:val="clear" w:pos="454"/>
        </w:tabs>
        <w:spacing w:before="60" w:after="60"/>
      </w:pPr>
      <w:r w:rsidRPr="008915F7">
        <w:t xml:space="preserve">Support the Manager to develop and implement plans that support the Historic Claims team to resolve claims in a manner that is mana </w:t>
      </w:r>
      <w:proofErr w:type="spellStart"/>
      <w:r w:rsidRPr="008915F7">
        <w:t>manaaki</w:t>
      </w:r>
      <w:proofErr w:type="spellEnd"/>
    </w:p>
    <w:p w14:paraId="042B636B" w14:textId="77777777" w:rsidR="008915F7" w:rsidRPr="008915F7" w:rsidRDefault="008915F7" w:rsidP="008915F7">
      <w:pPr>
        <w:pStyle w:val="Bullet1"/>
        <w:numPr>
          <w:ilvl w:val="0"/>
          <w:numId w:val="2"/>
        </w:numPr>
        <w:tabs>
          <w:tab w:val="clear" w:pos="454"/>
        </w:tabs>
        <w:spacing w:before="60" w:after="60"/>
      </w:pPr>
      <w:r w:rsidRPr="008915F7">
        <w:t>Provide support for the claimant support team who are the first point of contact for claimants, provide claimants with regular updates on progress, and meet with claimants to understand their journey through care and provide feedback on assessments</w:t>
      </w:r>
    </w:p>
    <w:p w14:paraId="0F919FA5" w14:textId="77777777" w:rsidR="008915F7" w:rsidRPr="008915F7" w:rsidRDefault="008915F7" w:rsidP="008915F7">
      <w:pPr>
        <w:pStyle w:val="Bullet1"/>
        <w:numPr>
          <w:ilvl w:val="0"/>
          <w:numId w:val="2"/>
        </w:numPr>
        <w:tabs>
          <w:tab w:val="clear" w:pos="454"/>
        </w:tabs>
        <w:spacing w:before="60" w:after="60"/>
      </w:pPr>
      <w:r w:rsidRPr="008915F7">
        <w:t>Identify opportunities to partner with others to deliver a better service for claimants</w:t>
      </w:r>
    </w:p>
    <w:p w14:paraId="60A63104" w14:textId="77777777" w:rsidR="008915F7" w:rsidRPr="008915F7" w:rsidRDefault="008915F7" w:rsidP="008915F7">
      <w:pPr>
        <w:pStyle w:val="Bullet1"/>
        <w:numPr>
          <w:ilvl w:val="0"/>
          <w:numId w:val="2"/>
        </w:numPr>
        <w:tabs>
          <w:tab w:val="clear" w:pos="454"/>
        </w:tabs>
        <w:spacing w:before="60" w:after="60"/>
      </w:pPr>
      <w:r w:rsidRPr="008915F7">
        <w:t>Work with the Information Coordination and Administration management team and other managers and team leaders to facilitate a whole MSD approach to claims resolution ensuring coordination and integration across all business groups and relevant external stakeholders</w:t>
      </w:r>
    </w:p>
    <w:p w14:paraId="62B34982" w14:textId="77777777" w:rsidR="008915F7" w:rsidRPr="008915F7" w:rsidRDefault="008915F7" w:rsidP="008915F7">
      <w:pPr>
        <w:pStyle w:val="Bullet1"/>
        <w:numPr>
          <w:ilvl w:val="0"/>
          <w:numId w:val="2"/>
        </w:numPr>
        <w:tabs>
          <w:tab w:val="clear" w:pos="454"/>
        </w:tabs>
        <w:spacing w:before="60" w:after="60"/>
      </w:pPr>
      <w:r w:rsidRPr="008915F7">
        <w:t>Promote a focus on claimants’ need whilst balancing this with strategy, best practice, ensuring that the Ministry is complying with legislative and policy requirements</w:t>
      </w:r>
    </w:p>
    <w:p w14:paraId="1317DF04" w14:textId="77777777" w:rsidR="008915F7" w:rsidRPr="008915F7" w:rsidRDefault="008915F7" w:rsidP="008915F7">
      <w:pPr>
        <w:pStyle w:val="Bullet1"/>
        <w:numPr>
          <w:ilvl w:val="0"/>
          <w:numId w:val="2"/>
        </w:numPr>
        <w:tabs>
          <w:tab w:val="clear" w:pos="454"/>
        </w:tabs>
        <w:spacing w:before="60" w:after="60"/>
      </w:pPr>
      <w:r w:rsidRPr="008915F7">
        <w:t>Work with the Information Coordination and Administration management team to develop standardised frameworks and processes that are fit for purpose, efficient and effective</w:t>
      </w:r>
    </w:p>
    <w:p w14:paraId="15D34751" w14:textId="77777777" w:rsidR="008915F7" w:rsidRPr="008915F7" w:rsidRDefault="008915F7" w:rsidP="008915F7">
      <w:pPr>
        <w:pStyle w:val="Bullet1"/>
        <w:numPr>
          <w:ilvl w:val="0"/>
          <w:numId w:val="2"/>
        </w:numPr>
        <w:tabs>
          <w:tab w:val="clear" w:pos="454"/>
        </w:tabs>
        <w:spacing w:before="60" w:after="60"/>
      </w:pPr>
      <w:r w:rsidRPr="008915F7">
        <w:t>Work collaboratively and effectively with other Historic Claims team members to provide a seamless service across the Historic Claims team, identifying weaknesses where possible</w:t>
      </w:r>
    </w:p>
    <w:p w14:paraId="0FB64B0C" w14:textId="7919354C" w:rsidR="008915F7" w:rsidRDefault="008915F7" w:rsidP="008915F7">
      <w:pPr>
        <w:pStyle w:val="Bullet1"/>
        <w:numPr>
          <w:ilvl w:val="0"/>
          <w:numId w:val="2"/>
        </w:numPr>
        <w:tabs>
          <w:tab w:val="clear" w:pos="454"/>
        </w:tabs>
        <w:spacing w:before="60" w:after="60"/>
      </w:pPr>
      <w:r w:rsidRPr="008915F7">
        <w:t xml:space="preserve">Understand the constraints of the Historic Claims </w:t>
      </w:r>
      <w:proofErr w:type="gramStart"/>
      <w:r w:rsidRPr="008915F7">
        <w:t>processes, but</w:t>
      </w:r>
      <w:proofErr w:type="gramEnd"/>
      <w:r w:rsidRPr="008915F7">
        <w:t xml:space="preserve"> strive to be flexible and empathetic to individual claimants.</w:t>
      </w:r>
    </w:p>
    <w:p w14:paraId="571E9680" w14:textId="4B8089EF" w:rsidR="007162CB" w:rsidRDefault="007162CB" w:rsidP="007162CB">
      <w:pPr>
        <w:pStyle w:val="Bullet1"/>
        <w:numPr>
          <w:ilvl w:val="0"/>
          <w:numId w:val="0"/>
        </w:numPr>
        <w:tabs>
          <w:tab w:val="clear" w:pos="454"/>
        </w:tabs>
        <w:spacing w:before="60" w:after="60"/>
      </w:pPr>
    </w:p>
    <w:p w14:paraId="3EE30913" w14:textId="77777777" w:rsidR="0008096F" w:rsidRDefault="0008096F" w:rsidP="007162CB">
      <w:pPr>
        <w:pStyle w:val="Bullet1"/>
        <w:numPr>
          <w:ilvl w:val="0"/>
          <w:numId w:val="0"/>
        </w:numPr>
        <w:tabs>
          <w:tab w:val="clear" w:pos="454"/>
        </w:tabs>
        <w:spacing w:before="60" w:after="60"/>
        <w:rPr>
          <w:b/>
          <w:kern w:val="0"/>
          <w:sz w:val="24"/>
          <w:lang w:val="en-GB" w:eastAsia="en-GB"/>
        </w:rPr>
      </w:pPr>
    </w:p>
    <w:p w14:paraId="7710BE23" w14:textId="77777777" w:rsidR="0008096F" w:rsidRDefault="0008096F" w:rsidP="007162CB">
      <w:pPr>
        <w:pStyle w:val="Bullet1"/>
        <w:numPr>
          <w:ilvl w:val="0"/>
          <w:numId w:val="0"/>
        </w:numPr>
        <w:tabs>
          <w:tab w:val="clear" w:pos="454"/>
        </w:tabs>
        <w:spacing w:before="60" w:after="60"/>
        <w:rPr>
          <w:b/>
          <w:kern w:val="0"/>
          <w:sz w:val="24"/>
          <w:lang w:val="en-GB" w:eastAsia="en-GB"/>
        </w:rPr>
      </w:pPr>
    </w:p>
    <w:p w14:paraId="1D388312" w14:textId="26DFE995" w:rsidR="007162CB" w:rsidRPr="007162CB" w:rsidRDefault="007162CB" w:rsidP="007162CB">
      <w:pPr>
        <w:pStyle w:val="Bullet1"/>
        <w:numPr>
          <w:ilvl w:val="0"/>
          <w:numId w:val="0"/>
        </w:numPr>
        <w:tabs>
          <w:tab w:val="clear" w:pos="454"/>
        </w:tabs>
        <w:spacing w:before="60" w:after="60"/>
        <w:rPr>
          <w:b/>
          <w:kern w:val="0"/>
          <w:sz w:val="24"/>
          <w:lang w:val="en-GB" w:eastAsia="en-GB"/>
        </w:rPr>
      </w:pPr>
      <w:r w:rsidRPr="007162CB">
        <w:rPr>
          <w:b/>
          <w:kern w:val="0"/>
          <w:sz w:val="24"/>
          <w:lang w:val="en-GB" w:eastAsia="en-GB"/>
        </w:rPr>
        <w:lastRenderedPageBreak/>
        <w:t>Building Māori capability and responsiveness</w:t>
      </w:r>
    </w:p>
    <w:p w14:paraId="68F38667" w14:textId="77777777" w:rsidR="007162CB" w:rsidRPr="007162CB" w:rsidRDefault="007162CB" w:rsidP="007162CB">
      <w:pPr>
        <w:pStyle w:val="Bullet1"/>
        <w:numPr>
          <w:ilvl w:val="0"/>
          <w:numId w:val="2"/>
        </w:numPr>
        <w:tabs>
          <w:tab w:val="clear" w:pos="454"/>
        </w:tabs>
        <w:spacing w:before="60" w:after="60"/>
      </w:pPr>
      <w:r w:rsidRPr="007162CB">
        <w:t>Ensure a culturally responsive service is provided to claimants and their whānau, hapu and iwi</w:t>
      </w:r>
    </w:p>
    <w:p w14:paraId="6178074A" w14:textId="77777777" w:rsidR="007162CB" w:rsidRPr="007162CB" w:rsidRDefault="007162CB" w:rsidP="007162CB">
      <w:pPr>
        <w:pStyle w:val="Bullet1"/>
        <w:numPr>
          <w:ilvl w:val="0"/>
          <w:numId w:val="2"/>
        </w:numPr>
        <w:tabs>
          <w:tab w:val="clear" w:pos="454"/>
        </w:tabs>
        <w:spacing w:before="60" w:after="60"/>
      </w:pPr>
      <w:r w:rsidRPr="007162CB">
        <w:t>Work in partnership with iwi, hapu and whānau as appropriate</w:t>
      </w:r>
    </w:p>
    <w:p w14:paraId="54BC94F9" w14:textId="77777777" w:rsidR="007162CB" w:rsidRPr="007162CB" w:rsidRDefault="007162CB" w:rsidP="007162CB">
      <w:pPr>
        <w:pStyle w:val="Bullet1"/>
        <w:numPr>
          <w:ilvl w:val="0"/>
          <w:numId w:val="2"/>
        </w:numPr>
        <w:tabs>
          <w:tab w:val="clear" w:pos="454"/>
        </w:tabs>
        <w:spacing w:before="60" w:after="60"/>
      </w:pPr>
      <w:r w:rsidRPr="007162CB">
        <w:t xml:space="preserve">Ensure Claimant support staff have an understanding of tikanga Māori and </w:t>
      </w:r>
      <w:proofErr w:type="spellStart"/>
      <w:r w:rsidRPr="007162CB">
        <w:t>te</w:t>
      </w:r>
      <w:proofErr w:type="spellEnd"/>
      <w:r w:rsidRPr="007162CB">
        <w:t xml:space="preserve"> </w:t>
      </w:r>
      <w:proofErr w:type="spellStart"/>
      <w:r w:rsidRPr="007162CB">
        <w:t>reo</w:t>
      </w:r>
      <w:proofErr w:type="spellEnd"/>
      <w:r w:rsidRPr="007162CB">
        <w:t xml:space="preserve"> </w:t>
      </w:r>
      <w:proofErr w:type="gramStart"/>
      <w:r w:rsidRPr="007162CB">
        <w:t>Māori</w:t>
      </w:r>
      <w:proofErr w:type="gramEnd"/>
    </w:p>
    <w:p w14:paraId="61ABEE4B" w14:textId="77777777" w:rsidR="007162CB" w:rsidRPr="007162CB" w:rsidRDefault="007162CB" w:rsidP="007162CB">
      <w:pPr>
        <w:pStyle w:val="Bullet1"/>
        <w:numPr>
          <w:ilvl w:val="0"/>
          <w:numId w:val="2"/>
        </w:numPr>
        <w:tabs>
          <w:tab w:val="clear" w:pos="454"/>
        </w:tabs>
        <w:spacing w:before="60" w:after="60"/>
      </w:pPr>
      <w:r w:rsidRPr="007162CB">
        <w:t>Support the development of the Māori capability and responsiveness across the team</w:t>
      </w:r>
    </w:p>
    <w:p w14:paraId="44324E64" w14:textId="28FA50ED" w:rsidR="007162CB" w:rsidRDefault="007162CB" w:rsidP="007162CB">
      <w:pPr>
        <w:pStyle w:val="Bullet1"/>
        <w:numPr>
          <w:ilvl w:val="0"/>
          <w:numId w:val="2"/>
        </w:numPr>
        <w:tabs>
          <w:tab w:val="clear" w:pos="454"/>
        </w:tabs>
        <w:spacing w:before="60" w:after="60"/>
      </w:pPr>
      <w:r w:rsidRPr="007162CB">
        <w:t xml:space="preserve">Contribute to the promotion of the principles of Treaty of Waitangi and the involvement of </w:t>
      </w:r>
      <w:proofErr w:type="spellStart"/>
      <w:r w:rsidRPr="007162CB">
        <w:t>Maori</w:t>
      </w:r>
      <w:proofErr w:type="spellEnd"/>
      <w:r w:rsidRPr="007162CB">
        <w:t xml:space="preserve"> within the </w:t>
      </w:r>
      <w:proofErr w:type="gramStart"/>
      <w:r w:rsidRPr="007162CB">
        <w:t>decision making</w:t>
      </w:r>
      <w:proofErr w:type="gramEnd"/>
      <w:r w:rsidRPr="007162CB">
        <w:t xml:space="preserve"> process.</w:t>
      </w:r>
    </w:p>
    <w:p w14:paraId="44D8A5A5" w14:textId="46578E99" w:rsidR="00236DC9" w:rsidRPr="00236DC9" w:rsidRDefault="00236DC9" w:rsidP="00236DC9">
      <w:pPr>
        <w:pStyle w:val="Bullet1"/>
        <w:numPr>
          <w:ilvl w:val="0"/>
          <w:numId w:val="0"/>
        </w:numPr>
        <w:tabs>
          <w:tab w:val="clear" w:pos="454"/>
        </w:tabs>
        <w:spacing w:before="60" w:after="60"/>
        <w:rPr>
          <w:b/>
          <w:kern w:val="0"/>
          <w:sz w:val="24"/>
          <w:lang w:val="en-GB" w:eastAsia="en-GB"/>
        </w:rPr>
      </w:pPr>
    </w:p>
    <w:p w14:paraId="28064D63" w14:textId="75E944A2" w:rsidR="00236DC9" w:rsidRDefault="00236DC9" w:rsidP="00236DC9">
      <w:pPr>
        <w:pStyle w:val="Bullet1"/>
        <w:numPr>
          <w:ilvl w:val="0"/>
          <w:numId w:val="0"/>
        </w:numPr>
        <w:tabs>
          <w:tab w:val="clear" w:pos="454"/>
        </w:tabs>
        <w:spacing w:before="60" w:after="60"/>
        <w:rPr>
          <w:b/>
          <w:kern w:val="0"/>
          <w:sz w:val="24"/>
          <w:lang w:val="en-GB" w:eastAsia="en-GB"/>
        </w:rPr>
      </w:pPr>
      <w:r w:rsidRPr="00236DC9">
        <w:rPr>
          <w:b/>
          <w:kern w:val="0"/>
          <w:sz w:val="24"/>
          <w:lang w:val="en-GB" w:eastAsia="en-GB"/>
        </w:rPr>
        <w:t>Operational Management</w:t>
      </w:r>
    </w:p>
    <w:p w14:paraId="073BFCBC" w14:textId="77777777" w:rsidR="00236DC9" w:rsidRPr="00236DC9" w:rsidRDefault="00236DC9" w:rsidP="00236DC9">
      <w:pPr>
        <w:pStyle w:val="Bullet1"/>
        <w:numPr>
          <w:ilvl w:val="0"/>
          <w:numId w:val="2"/>
        </w:numPr>
        <w:tabs>
          <w:tab w:val="clear" w:pos="454"/>
        </w:tabs>
        <w:spacing w:before="60" w:after="60"/>
      </w:pPr>
      <w:r w:rsidRPr="00236DC9">
        <w:t xml:space="preserve">Oversee allocation and management of work across the team </w:t>
      </w:r>
    </w:p>
    <w:p w14:paraId="235B7D62" w14:textId="77777777" w:rsidR="00236DC9" w:rsidRPr="00236DC9" w:rsidRDefault="00236DC9" w:rsidP="00236DC9">
      <w:pPr>
        <w:pStyle w:val="Bullet1"/>
        <w:numPr>
          <w:ilvl w:val="0"/>
          <w:numId w:val="2"/>
        </w:numPr>
        <w:tabs>
          <w:tab w:val="clear" w:pos="454"/>
        </w:tabs>
        <w:spacing w:before="60" w:after="60"/>
      </w:pPr>
      <w:r w:rsidRPr="00236DC9">
        <w:t>Ensure safe and secure storage of files and archives relevant to the work of the team</w:t>
      </w:r>
    </w:p>
    <w:p w14:paraId="07E5DE37" w14:textId="77777777" w:rsidR="00236DC9" w:rsidRPr="00236DC9" w:rsidRDefault="00236DC9" w:rsidP="00236DC9">
      <w:pPr>
        <w:pStyle w:val="Bullet1"/>
        <w:numPr>
          <w:ilvl w:val="0"/>
          <w:numId w:val="2"/>
        </w:numPr>
        <w:tabs>
          <w:tab w:val="clear" w:pos="454"/>
        </w:tabs>
        <w:spacing w:before="60" w:after="60"/>
      </w:pPr>
      <w:r w:rsidRPr="00236DC9">
        <w:t>Ensure records are maintained in accordance with Ministry policies</w:t>
      </w:r>
    </w:p>
    <w:p w14:paraId="188A8DA5" w14:textId="77777777" w:rsidR="00236DC9" w:rsidRPr="00236DC9" w:rsidRDefault="00236DC9" w:rsidP="00236DC9">
      <w:pPr>
        <w:pStyle w:val="Bullet1"/>
        <w:numPr>
          <w:ilvl w:val="0"/>
          <w:numId w:val="2"/>
        </w:numPr>
        <w:tabs>
          <w:tab w:val="clear" w:pos="454"/>
        </w:tabs>
        <w:spacing w:before="60" w:after="60"/>
      </w:pPr>
      <w:r w:rsidRPr="00236DC9">
        <w:t>Ensure information is released according to Ministry requirements</w:t>
      </w:r>
    </w:p>
    <w:p w14:paraId="1668A61F" w14:textId="77777777" w:rsidR="00236DC9" w:rsidRPr="00236DC9" w:rsidRDefault="00236DC9" w:rsidP="00236DC9">
      <w:pPr>
        <w:pStyle w:val="Bullet1"/>
        <w:numPr>
          <w:ilvl w:val="0"/>
          <w:numId w:val="2"/>
        </w:numPr>
        <w:tabs>
          <w:tab w:val="clear" w:pos="454"/>
        </w:tabs>
        <w:spacing w:before="60" w:after="60"/>
      </w:pPr>
      <w:r w:rsidRPr="00236DC9">
        <w:t xml:space="preserve">Identify, manage, mitigate and escalate risks in accordance with the Ministry’s policies and </w:t>
      </w:r>
      <w:proofErr w:type="gramStart"/>
      <w:r w:rsidRPr="00236DC9">
        <w:t>framework</w:t>
      </w:r>
      <w:proofErr w:type="gramEnd"/>
    </w:p>
    <w:p w14:paraId="10FAF955" w14:textId="013EE3FF" w:rsidR="00236DC9" w:rsidRDefault="00236DC9" w:rsidP="00236DC9">
      <w:pPr>
        <w:pStyle w:val="Bullet1"/>
        <w:numPr>
          <w:ilvl w:val="0"/>
          <w:numId w:val="2"/>
        </w:numPr>
        <w:tabs>
          <w:tab w:val="clear" w:pos="454"/>
        </w:tabs>
        <w:spacing w:before="60" w:after="60"/>
      </w:pPr>
      <w:r w:rsidRPr="00236DC9">
        <w:t xml:space="preserve">Ensure that all reporting, </w:t>
      </w:r>
      <w:proofErr w:type="gramStart"/>
      <w:r w:rsidRPr="00236DC9">
        <w:t>audit</w:t>
      </w:r>
      <w:proofErr w:type="gramEnd"/>
      <w:r w:rsidRPr="00236DC9">
        <w:t xml:space="preserve"> and quality standards are met and maintained.</w:t>
      </w:r>
    </w:p>
    <w:p w14:paraId="24F7A2CE" w14:textId="4B2D7EBE" w:rsidR="00236DC9" w:rsidRDefault="00236DC9" w:rsidP="00236DC9">
      <w:pPr>
        <w:pStyle w:val="Bullet1"/>
        <w:numPr>
          <w:ilvl w:val="0"/>
          <w:numId w:val="0"/>
        </w:numPr>
        <w:tabs>
          <w:tab w:val="clear" w:pos="454"/>
        </w:tabs>
        <w:spacing w:before="60" w:after="60"/>
      </w:pPr>
    </w:p>
    <w:p w14:paraId="578CE0C8" w14:textId="77777777" w:rsidR="00236DC9" w:rsidRPr="00236DC9" w:rsidRDefault="00236DC9" w:rsidP="00236DC9">
      <w:pPr>
        <w:spacing w:before="120"/>
        <w:rPr>
          <w:rFonts w:eastAsia="Times New Roman"/>
          <w:b/>
          <w:sz w:val="24"/>
          <w:szCs w:val="20"/>
          <w:lang w:eastAsia="en-GB"/>
        </w:rPr>
      </w:pPr>
      <w:r w:rsidRPr="00236DC9">
        <w:rPr>
          <w:rFonts w:eastAsia="Times New Roman"/>
          <w:b/>
          <w:sz w:val="24"/>
          <w:szCs w:val="20"/>
          <w:lang w:eastAsia="en-GB"/>
        </w:rPr>
        <w:t>Relationship Management</w:t>
      </w:r>
    </w:p>
    <w:p w14:paraId="3024D27F" w14:textId="77777777" w:rsidR="00236DC9" w:rsidRPr="00236DC9" w:rsidRDefault="00236DC9" w:rsidP="00236DC9">
      <w:pPr>
        <w:pStyle w:val="Bullet1"/>
        <w:numPr>
          <w:ilvl w:val="0"/>
          <w:numId w:val="2"/>
        </w:numPr>
        <w:tabs>
          <w:tab w:val="clear" w:pos="454"/>
        </w:tabs>
        <w:spacing w:before="60" w:after="60"/>
      </w:pPr>
      <w:r w:rsidRPr="00236DC9">
        <w:t>Establish and maintain effective relationships with key partners that support the resolution of claims</w:t>
      </w:r>
    </w:p>
    <w:p w14:paraId="0FAC2589" w14:textId="77777777" w:rsidR="00236DC9" w:rsidRPr="00236DC9" w:rsidRDefault="00236DC9" w:rsidP="00236DC9">
      <w:pPr>
        <w:pStyle w:val="Bullet1"/>
        <w:numPr>
          <w:ilvl w:val="0"/>
          <w:numId w:val="2"/>
        </w:numPr>
        <w:tabs>
          <w:tab w:val="clear" w:pos="454"/>
        </w:tabs>
        <w:spacing w:before="60" w:after="60"/>
      </w:pPr>
      <w:r w:rsidRPr="00236DC9">
        <w:t>Champion the Ministry and its values, demonstrate leadership across the Ministry, and build strong internal and external relationships</w:t>
      </w:r>
    </w:p>
    <w:p w14:paraId="5A28B29D" w14:textId="77777777" w:rsidR="00236DC9" w:rsidRPr="00236DC9" w:rsidRDefault="00236DC9" w:rsidP="00236DC9">
      <w:pPr>
        <w:pStyle w:val="Bullet1"/>
        <w:numPr>
          <w:ilvl w:val="0"/>
          <w:numId w:val="2"/>
        </w:numPr>
        <w:tabs>
          <w:tab w:val="clear" w:pos="454"/>
        </w:tabs>
        <w:spacing w:before="60" w:after="60"/>
      </w:pPr>
      <w:r w:rsidRPr="00236DC9">
        <w:t>Assist colleagues from other parts of the Ministry with queries relating to Privacy and Official Information and Discovery work</w:t>
      </w:r>
    </w:p>
    <w:p w14:paraId="66591390" w14:textId="77777777" w:rsidR="00236DC9" w:rsidRPr="00236DC9" w:rsidRDefault="00236DC9" w:rsidP="00236DC9">
      <w:pPr>
        <w:pStyle w:val="Bullet1"/>
        <w:numPr>
          <w:ilvl w:val="0"/>
          <w:numId w:val="2"/>
        </w:numPr>
        <w:tabs>
          <w:tab w:val="clear" w:pos="454"/>
        </w:tabs>
        <w:spacing w:before="60" w:after="60"/>
      </w:pPr>
      <w:r w:rsidRPr="00236DC9">
        <w:t xml:space="preserve">Communicate with staff from other agencies requiring information held in </w:t>
      </w:r>
      <w:proofErr w:type="spellStart"/>
      <w:r w:rsidRPr="00236DC9">
        <w:t>Oranga</w:t>
      </w:r>
      <w:proofErr w:type="spellEnd"/>
      <w:r w:rsidRPr="00236DC9">
        <w:t xml:space="preserve"> Tamariki files</w:t>
      </w:r>
    </w:p>
    <w:p w14:paraId="2B642AEC" w14:textId="4C60955F" w:rsidR="00236DC9" w:rsidRDefault="00236DC9" w:rsidP="00236DC9">
      <w:pPr>
        <w:pStyle w:val="Bullet1"/>
        <w:numPr>
          <w:ilvl w:val="0"/>
          <w:numId w:val="2"/>
        </w:numPr>
        <w:tabs>
          <w:tab w:val="clear" w:pos="454"/>
        </w:tabs>
        <w:spacing w:before="60" w:after="60"/>
      </w:pPr>
      <w:r w:rsidRPr="00236DC9">
        <w:t>Develop and implement plans to maintain effective working relationships with key external and internal stakeholders.</w:t>
      </w:r>
    </w:p>
    <w:p w14:paraId="304F2CA3" w14:textId="536DEE4F" w:rsidR="00236DC9" w:rsidRDefault="00236DC9" w:rsidP="00236DC9">
      <w:pPr>
        <w:pStyle w:val="Bullet1"/>
        <w:numPr>
          <w:ilvl w:val="0"/>
          <w:numId w:val="0"/>
        </w:numPr>
        <w:tabs>
          <w:tab w:val="clear" w:pos="454"/>
        </w:tabs>
        <w:spacing w:before="60" w:after="60"/>
      </w:pPr>
    </w:p>
    <w:p w14:paraId="5C306BEB" w14:textId="77777777" w:rsidR="00236DC9" w:rsidRPr="00236DC9" w:rsidRDefault="00236DC9" w:rsidP="00236DC9">
      <w:pPr>
        <w:spacing w:before="120"/>
        <w:rPr>
          <w:rFonts w:eastAsia="Times New Roman"/>
          <w:b/>
          <w:sz w:val="24"/>
          <w:szCs w:val="20"/>
          <w:lang w:eastAsia="en-GB"/>
        </w:rPr>
      </w:pPr>
      <w:r w:rsidRPr="00236DC9">
        <w:rPr>
          <w:rFonts w:eastAsia="Times New Roman"/>
          <w:b/>
          <w:sz w:val="24"/>
          <w:szCs w:val="20"/>
          <w:lang w:eastAsia="en-GB"/>
        </w:rPr>
        <w:t>Problem Solving</w:t>
      </w:r>
    </w:p>
    <w:p w14:paraId="5C7FDFDA" w14:textId="77777777" w:rsidR="00236DC9" w:rsidRPr="00236DC9" w:rsidRDefault="00236DC9" w:rsidP="00236DC9">
      <w:pPr>
        <w:pStyle w:val="Bullet1"/>
        <w:numPr>
          <w:ilvl w:val="0"/>
          <w:numId w:val="2"/>
        </w:numPr>
        <w:tabs>
          <w:tab w:val="clear" w:pos="454"/>
        </w:tabs>
        <w:spacing w:before="60" w:after="60"/>
      </w:pPr>
      <w:r w:rsidRPr="00236DC9">
        <w:t>Break down a complex situation into manageable parts in a systematic way</w:t>
      </w:r>
    </w:p>
    <w:p w14:paraId="30BB9D9D" w14:textId="77777777" w:rsidR="00236DC9" w:rsidRPr="00236DC9" w:rsidRDefault="00236DC9" w:rsidP="00236DC9">
      <w:pPr>
        <w:pStyle w:val="Bullet1"/>
        <w:numPr>
          <w:ilvl w:val="0"/>
          <w:numId w:val="2"/>
        </w:numPr>
        <w:tabs>
          <w:tab w:val="clear" w:pos="454"/>
        </w:tabs>
        <w:spacing w:before="60" w:after="60"/>
      </w:pPr>
      <w:r w:rsidRPr="00236DC9">
        <w:t>Identify the key factors in a situation, recognising several likely</w:t>
      </w:r>
    </w:p>
    <w:p w14:paraId="289A6DB3" w14:textId="77777777" w:rsidR="00236DC9" w:rsidRPr="00236DC9" w:rsidRDefault="00236DC9" w:rsidP="00236DC9">
      <w:pPr>
        <w:pStyle w:val="Bullet1"/>
        <w:numPr>
          <w:ilvl w:val="0"/>
          <w:numId w:val="2"/>
        </w:numPr>
        <w:tabs>
          <w:tab w:val="clear" w:pos="454"/>
        </w:tabs>
        <w:spacing w:before="60" w:after="60"/>
      </w:pPr>
      <w:r w:rsidRPr="00236DC9">
        <w:t>causes of events, or several consequences of action</w:t>
      </w:r>
    </w:p>
    <w:p w14:paraId="476F2173" w14:textId="77777777" w:rsidR="00236DC9" w:rsidRPr="00236DC9" w:rsidRDefault="00236DC9" w:rsidP="00236DC9">
      <w:pPr>
        <w:pStyle w:val="Bullet1"/>
        <w:numPr>
          <w:ilvl w:val="0"/>
          <w:numId w:val="2"/>
        </w:numPr>
        <w:tabs>
          <w:tab w:val="clear" w:pos="454"/>
        </w:tabs>
        <w:spacing w:before="60" w:after="60"/>
      </w:pPr>
      <w:r w:rsidRPr="00236DC9">
        <w:t>Use analytical techniques to consider a range of options, the</w:t>
      </w:r>
    </w:p>
    <w:p w14:paraId="0D63262D" w14:textId="77777777" w:rsidR="00236DC9" w:rsidRPr="00236DC9" w:rsidRDefault="00236DC9" w:rsidP="00236DC9">
      <w:pPr>
        <w:pStyle w:val="Bullet1"/>
        <w:numPr>
          <w:ilvl w:val="0"/>
          <w:numId w:val="2"/>
        </w:numPr>
        <w:tabs>
          <w:tab w:val="clear" w:pos="454"/>
        </w:tabs>
        <w:spacing w:before="60" w:after="60"/>
      </w:pPr>
      <w:r w:rsidRPr="00236DC9">
        <w:t>consequences of each and their relative merit</w:t>
      </w:r>
    </w:p>
    <w:p w14:paraId="3B5C3A2C" w14:textId="2FBC4751" w:rsidR="00236DC9" w:rsidRPr="00236DC9" w:rsidRDefault="00236DC9" w:rsidP="00236DC9">
      <w:pPr>
        <w:pStyle w:val="Bullet1"/>
        <w:numPr>
          <w:ilvl w:val="0"/>
          <w:numId w:val="2"/>
        </w:numPr>
        <w:tabs>
          <w:tab w:val="clear" w:pos="454"/>
        </w:tabs>
        <w:spacing w:before="60" w:after="60"/>
      </w:pPr>
      <w:r w:rsidRPr="00236DC9">
        <w:t>Provide recommendations/solutions to identified problems.</w:t>
      </w:r>
    </w:p>
    <w:p w14:paraId="68C809B0" w14:textId="040EAEFF" w:rsidR="0080061F" w:rsidRDefault="0080061F" w:rsidP="008915F7">
      <w:pPr>
        <w:pStyle w:val="Heading2"/>
        <w:spacing w:before="360"/>
      </w:pPr>
      <w:r w:rsidRPr="00072C14">
        <w:t xml:space="preserve">Embedding </w:t>
      </w:r>
      <w:proofErr w:type="spellStart"/>
      <w:r w:rsidR="00E22E32">
        <w:t>t</w:t>
      </w:r>
      <w:r w:rsidRPr="00072C14">
        <w:t>e</w:t>
      </w:r>
      <w:proofErr w:type="spellEnd"/>
      <w:r w:rsidRPr="00072C14">
        <w:t xml:space="preserve"> </w:t>
      </w:r>
      <w:proofErr w:type="spellStart"/>
      <w:r w:rsidR="00E22E32">
        <w:t>a</w:t>
      </w:r>
      <w:r w:rsidRPr="00072C14">
        <w:t>o</w:t>
      </w:r>
      <w:proofErr w:type="spellEnd"/>
      <w:r w:rsidRPr="00072C14">
        <w:t xml:space="preserve"> M</w:t>
      </w:r>
      <w:r w:rsidRPr="00FE20F9">
        <w:t>āori</w:t>
      </w:r>
      <w:r w:rsidRPr="00072C14">
        <w:t xml:space="preserve"> </w:t>
      </w:r>
    </w:p>
    <w:p w14:paraId="149370A4" w14:textId="77777777" w:rsidR="0080061F" w:rsidRDefault="0080061F" w:rsidP="00086206">
      <w:pPr>
        <w:pStyle w:val="Bullet1"/>
        <w:numPr>
          <w:ilvl w:val="0"/>
          <w:numId w:val="2"/>
        </w:numPr>
        <w:tabs>
          <w:tab w:val="clear" w:pos="454"/>
        </w:tabs>
        <w:spacing w:before="60" w:after="60"/>
      </w:pPr>
      <w:r>
        <w:t>Embedding and building on Te Ao Māori within their leadership role.</w:t>
      </w:r>
    </w:p>
    <w:p w14:paraId="775512ED" w14:textId="77777777" w:rsidR="0080061F" w:rsidRPr="00D650D1" w:rsidRDefault="0080061F" w:rsidP="00086206">
      <w:pPr>
        <w:pStyle w:val="Bullet1"/>
        <w:numPr>
          <w:ilvl w:val="0"/>
          <w:numId w:val="2"/>
        </w:numPr>
        <w:tabs>
          <w:tab w:val="clear" w:pos="454"/>
        </w:tabs>
        <w:spacing w:before="60" w:after="60"/>
      </w:pPr>
      <w:r>
        <w:t>Create the conditions for Te Ao Māori and Te Tiriti o Waitangi in all decisions to ensure Te Pae Tata is delivered and embedded in your business group.</w:t>
      </w:r>
    </w:p>
    <w:p w14:paraId="458970CF" w14:textId="6BD1ED4A" w:rsidR="0080061F" w:rsidRPr="0076538D" w:rsidRDefault="0080061F" w:rsidP="0055724C">
      <w:pPr>
        <w:pStyle w:val="Heading2"/>
        <w:spacing w:before="360"/>
      </w:pPr>
      <w:r w:rsidRPr="00072C14">
        <w:lastRenderedPageBreak/>
        <w:t xml:space="preserve">Health, </w:t>
      </w:r>
      <w:proofErr w:type="gramStart"/>
      <w:r w:rsidR="00E22E32">
        <w:t>s</w:t>
      </w:r>
      <w:r w:rsidRPr="00072C14">
        <w:t>afety</w:t>
      </w:r>
      <w:proofErr w:type="gramEnd"/>
      <w:r w:rsidRPr="00072C14">
        <w:t xml:space="preserve"> and </w:t>
      </w:r>
      <w:r w:rsidR="00E22E32">
        <w:t>s</w:t>
      </w:r>
      <w:r w:rsidRPr="00072C14">
        <w:t>ecurity</w:t>
      </w:r>
    </w:p>
    <w:p w14:paraId="0B302B1B" w14:textId="77777777" w:rsidR="0080061F" w:rsidRPr="00B27E44" w:rsidRDefault="0080061F" w:rsidP="00086206">
      <w:pPr>
        <w:pStyle w:val="Bullet1"/>
        <w:numPr>
          <w:ilvl w:val="0"/>
          <w:numId w:val="2"/>
        </w:numPr>
        <w:tabs>
          <w:tab w:val="clear" w:pos="454"/>
        </w:tabs>
        <w:spacing w:before="60" w:after="60"/>
      </w:pPr>
      <w:r>
        <w:t xml:space="preserve">Understand and implement your manager accountabilities as outlined in the HSS Accountability </w:t>
      </w:r>
      <w:r w:rsidRPr="00B27E44">
        <w:t>Framework.</w:t>
      </w:r>
    </w:p>
    <w:p w14:paraId="51F25BA9" w14:textId="77777777" w:rsidR="0080061F" w:rsidRDefault="0080061F" w:rsidP="00086206">
      <w:pPr>
        <w:pStyle w:val="Bullet1"/>
        <w:numPr>
          <w:ilvl w:val="0"/>
          <w:numId w:val="2"/>
        </w:numPr>
        <w:tabs>
          <w:tab w:val="clear" w:pos="454"/>
        </w:tabs>
        <w:spacing w:before="60" w:after="60"/>
      </w:pPr>
      <w:r w:rsidRPr="00B27E44">
        <w:t xml:space="preserve">Ensure health, safety, security and wellbeing policies and procedures are understood, </w:t>
      </w:r>
      <w:proofErr w:type="gramStart"/>
      <w:r w:rsidRPr="00B27E44">
        <w:t>followed</w:t>
      </w:r>
      <w:proofErr w:type="gramEnd"/>
      <w:r w:rsidRPr="00B27E44">
        <w:t xml:space="preserve"> and imple</w:t>
      </w:r>
      <w:r>
        <w:t>mented by all employees.</w:t>
      </w:r>
    </w:p>
    <w:p w14:paraId="6D3047F7" w14:textId="25B91EF5" w:rsidR="0080061F" w:rsidRPr="00EF2412" w:rsidRDefault="0080061F" w:rsidP="0055724C">
      <w:pPr>
        <w:pStyle w:val="Heading2"/>
        <w:spacing w:before="360"/>
      </w:pPr>
      <w:r w:rsidRPr="00EF2412">
        <w:t xml:space="preserve">Emergency </w:t>
      </w:r>
      <w:r w:rsidR="00E22E32">
        <w:t>m</w:t>
      </w:r>
      <w:r w:rsidRPr="00EF2412">
        <w:t xml:space="preserve">anagement and </w:t>
      </w:r>
      <w:r w:rsidR="00E22E32">
        <w:t>b</w:t>
      </w:r>
      <w:r w:rsidRPr="00EF2412">
        <w:t xml:space="preserve">usiness </w:t>
      </w:r>
      <w:r w:rsidR="00E22E32">
        <w:t>c</w:t>
      </w:r>
      <w:r w:rsidRPr="00EF2412">
        <w:t>ontinuity</w:t>
      </w:r>
    </w:p>
    <w:p w14:paraId="13D77569" w14:textId="77777777" w:rsidR="0080061F" w:rsidRPr="00EF2412" w:rsidRDefault="0080061F" w:rsidP="00086206">
      <w:pPr>
        <w:pStyle w:val="Bullet1"/>
        <w:numPr>
          <w:ilvl w:val="0"/>
          <w:numId w:val="2"/>
        </w:numPr>
        <w:tabs>
          <w:tab w:val="clear" w:pos="454"/>
        </w:tabs>
        <w:spacing w:before="60" w:after="60"/>
      </w:pPr>
      <w:r w:rsidRPr="00EF2412">
        <w:t>Take responsibility for emergency management and business continuity confirming management of the critical functions that satisfy legislative, regulatory and client obligations are in place during and after a disruptive event.</w:t>
      </w:r>
    </w:p>
    <w:p w14:paraId="4BC000BB" w14:textId="77777777" w:rsidR="0080061F" w:rsidRPr="00EF2412" w:rsidRDefault="0080061F" w:rsidP="00086206">
      <w:pPr>
        <w:pStyle w:val="Bullet1"/>
        <w:numPr>
          <w:ilvl w:val="0"/>
          <w:numId w:val="2"/>
        </w:numPr>
        <w:tabs>
          <w:tab w:val="clear" w:pos="454"/>
        </w:tabs>
        <w:spacing w:before="60" w:after="60"/>
      </w:pPr>
      <w:r w:rsidRPr="00EF2412">
        <w:t xml:space="preserve">Ensure that policies and procedures encompassing emergency management, business continuity and crisis management arrangements are understood, </w:t>
      </w:r>
      <w:proofErr w:type="gramStart"/>
      <w:r w:rsidRPr="00EF2412">
        <w:t>followed</w:t>
      </w:r>
      <w:proofErr w:type="gramEnd"/>
      <w:r w:rsidRPr="00EF2412">
        <w:t xml:space="preserve"> and implemented by employees.</w:t>
      </w:r>
    </w:p>
    <w:p w14:paraId="1A1B18FC" w14:textId="77777777" w:rsidR="0080061F" w:rsidRPr="0076538D" w:rsidRDefault="0080061F" w:rsidP="0055724C">
      <w:pPr>
        <w:pStyle w:val="Heading2"/>
        <w:spacing w:before="360"/>
      </w:pPr>
      <w:r>
        <w:t>Know-how</w:t>
      </w:r>
    </w:p>
    <w:p w14:paraId="252C2265" w14:textId="77777777" w:rsidR="002F1FFF" w:rsidRPr="002F1FFF" w:rsidRDefault="002F1FFF" w:rsidP="002F1FFF">
      <w:pPr>
        <w:pStyle w:val="Bullet1"/>
        <w:numPr>
          <w:ilvl w:val="0"/>
          <w:numId w:val="2"/>
        </w:numPr>
        <w:tabs>
          <w:tab w:val="clear" w:pos="454"/>
        </w:tabs>
        <w:spacing w:before="60" w:after="60"/>
      </w:pPr>
      <w:r w:rsidRPr="002F1FFF">
        <w:t xml:space="preserve">Experience leading and motivating a large team in an analytical or rules based </w:t>
      </w:r>
      <w:proofErr w:type="gramStart"/>
      <w:r w:rsidRPr="002F1FFF">
        <w:t>environment</w:t>
      </w:r>
      <w:proofErr w:type="gramEnd"/>
    </w:p>
    <w:p w14:paraId="293049CB" w14:textId="77777777" w:rsidR="002F1FFF" w:rsidRPr="002F1FFF" w:rsidRDefault="002F1FFF" w:rsidP="002F1FFF">
      <w:pPr>
        <w:pStyle w:val="Bullet1"/>
        <w:numPr>
          <w:ilvl w:val="0"/>
          <w:numId w:val="2"/>
        </w:numPr>
        <w:tabs>
          <w:tab w:val="clear" w:pos="454"/>
        </w:tabs>
        <w:spacing w:before="60" w:after="60"/>
      </w:pPr>
      <w:r w:rsidRPr="002F1FFF">
        <w:t xml:space="preserve">Experience in producing quality work in a demanding and deadline driven industry whilst maintaining high levels of accuracy </w:t>
      </w:r>
    </w:p>
    <w:p w14:paraId="3C8BC710" w14:textId="77777777" w:rsidR="002F1FFF" w:rsidRPr="002F1FFF" w:rsidRDefault="002F1FFF" w:rsidP="002F1FFF">
      <w:pPr>
        <w:pStyle w:val="Bullet1"/>
        <w:numPr>
          <w:ilvl w:val="0"/>
          <w:numId w:val="2"/>
        </w:numPr>
        <w:tabs>
          <w:tab w:val="clear" w:pos="454"/>
        </w:tabs>
        <w:spacing w:before="60" w:after="60"/>
      </w:pPr>
      <w:r w:rsidRPr="002F1FFF">
        <w:t>A sound knowledge and official information and privacy legislation</w:t>
      </w:r>
    </w:p>
    <w:p w14:paraId="5960943E" w14:textId="77777777" w:rsidR="002F1FFF" w:rsidRPr="002F1FFF" w:rsidRDefault="002F1FFF" w:rsidP="002F1FFF">
      <w:pPr>
        <w:pStyle w:val="Bullet1"/>
        <w:numPr>
          <w:ilvl w:val="0"/>
          <w:numId w:val="2"/>
        </w:numPr>
        <w:tabs>
          <w:tab w:val="clear" w:pos="454"/>
        </w:tabs>
        <w:spacing w:before="60" w:after="60"/>
      </w:pPr>
      <w:r w:rsidRPr="002F1FFF">
        <w:t>Knowledge of Public Service Administration</w:t>
      </w:r>
    </w:p>
    <w:p w14:paraId="6923E9C9" w14:textId="77777777" w:rsidR="002F1FFF" w:rsidRPr="002F1FFF" w:rsidRDefault="002F1FFF" w:rsidP="002F1FFF">
      <w:pPr>
        <w:pStyle w:val="Bullet1"/>
        <w:numPr>
          <w:ilvl w:val="0"/>
          <w:numId w:val="2"/>
        </w:numPr>
        <w:tabs>
          <w:tab w:val="clear" w:pos="454"/>
        </w:tabs>
        <w:spacing w:before="60" w:after="60"/>
      </w:pPr>
      <w:r w:rsidRPr="002F1FFF">
        <w:t>Advanced administration experience</w:t>
      </w:r>
    </w:p>
    <w:p w14:paraId="21CCA701" w14:textId="77777777" w:rsidR="002F1FFF" w:rsidRPr="002F1FFF" w:rsidRDefault="002F1FFF" w:rsidP="002F1FFF">
      <w:pPr>
        <w:pStyle w:val="Bullet1"/>
        <w:numPr>
          <w:ilvl w:val="0"/>
          <w:numId w:val="2"/>
        </w:numPr>
        <w:tabs>
          <w:tab w:val="clear" w:pos="454"/>
        </w:tabs>
        <w:spacing w:before="60" w:after="60"/>
      </w:pPr>
      <w:r w:rsidRPr="002F1FFF">
        <w:t>Confident user of Microsoft and other IT products</w:t>
      </w:r>
    </w:p>
    <w:p w14:paraId="432F82D1" w14:textId="77777777" w:rsidR="002F1FFF" w:rsidRPr="002F1FFF" w:rsidRDefault="002F1FFF" w:rsidP="002F1FFF">
      <w:pPr>
        <w:pStyle w:val="Bullet1"/>
        <w:numPr>
          <w:ilvl w:val="0"/>
          <w:numId w:val="2"/>
        </w:numPr>
        <w:tabs>
          <w:tab w:val="clear" w:pos="454"/>
        </w:tabs>
        <w:spacing w:before="60" w:after="60"/>
      </w:pPr>
      <w:r w:rsidRPr="002F1FFF">
        <w:t>Knowledge of MSD systems would be an advantage</w:t>
      </w:r>
    </w:p>
    <w:p w14:paraId="10BA6146" w14:textId="77777777" w:rsidR="002F1FFF" w:rsidRPr="002F1FFF" w:rsidRDefault="002F1FFF" w:rsidP="002F1FFF">
      <w:pPr>
        <w:pStyle w:val="Bullet1"/>
        <w:numPr>
          <w:ilvl w:val="0"/>
          <w:numId w:val="2"/>
        </w:numPr>
        <w:tabs>
          <w:tab w:val="clear" w:pos="454"/>
        </w:tabs>
        <w:spacing w:before="60" w:after="60"/>
      </w:pPr>
      <w:r w:rsidRPr="002F1FFF">
        <w:t xml:space="preserve">Experience working in a client or customer service industry </w:t>
      </w:r>
    </w:p>
    <w:p w14:paraId="593269A2" w14:textId="77777777" w:rsidR="002F1FFF" w:rsidRPr="002F1FFF" w:rsidRDefault="002F1FFF" w:rsidP="002F1FFF">
      <w:pPr>
        <w:pStyle w:val="Bullet1"/>
        <w:numPr>
          <w:ilvl w:val="0"/>
          <w:numId w:val="2"/>
        </w:numPr>
        <w:tabs>
          <w:tab w:val="clear" w:pos="454"/>
        </w:tabs>
        <w:spacing w:before="60" w:after="60"/>
      </w:pPr>
      <w:r w:rsidRPr="002F1FFF">
        <w:t>Understanding of project management.</w:t>
      </w:r>
    </w:p>
    <w:p w14:paraId="134BA960" w14:textId="77777777" w:rsidR="0080061F" w:rsidRDefault="0080061F" w:rsidP="0055724C">
      <w:pPr>
        <w:pStyle w:val="Heading2"/>
        <w:spacing w:before="360"/>
      </w:pPr>
      <w:r w:rsidRPr="00B27E44">
        <w:t>Attributes</w:t>
      </w:r>
    </w:p>
    <w:p w14:paraId="4AC13EFD" w14:textId="77777777" w:rsidR="002F1FFF" w:rsidRPr="002F1FFF" w:rsidRDefault="002F1FFF" w:rsidP="002F1FFF">
      <w:pPr>
        <w:pStyle w:val="Bullet1"/>
        <w:numPr>
          <w:ilvl w:val="0"/>
          <w:numId w:val="2"/>
        </w:numPr>
        <w:tabs>
          <w:tab w:val="clear" w:pos="454"/>
        </w:tabs>
        <w:spacing w:before="60" w:after="60"/>
      </w:pPr>
      <w:r w:rsidRPr="002F1FFF">
        <w:t>Empathy &amp; emotional intelligence</w:t>
      </w:r>
    </w:p>
    <w:p w14:paraId="729A4C12" w14:textId="77777777" w:rsidR="002F1FFF" w:rsidRPr="002F1FFF" w:rsidRDefault="002F1FFF" w:rsidP="002F1FFF">
      <w:pPr>
        <w:pStyle w:val="Bullet1"/>
        <w:numPr>
          <w:ilvl w:val="0"/>
          <w:numId w:val="2"/>
        </w:numPr>
        <w:tabs>
          <w:tab w:val="clear" w:pos="454"/>
        </w:tabs>
        <w:spacing w:before="60" w:after="60"/>
      </w:pPr>
      <w:r w:rsidRPr="002F1FFF">
        <w:t>Exercises sound judgement and political sensitivity</w:t>
      </w:r>
    </w:p>
    <w:p w14:paraId="2465386A" w14:textId="77777777" w:rsidR="002F1FFF" w:rsidRPr="002F1FFF" w:rsidRDefault="002F1FFF" w:rsidP="002F1FFF">
      <w:pPr>
        <w:pStyle w:val="Bullet1"/>
        <w:numPr>
          <w:ilvl w:val="0"/>
          <w:numId w:val="2"/>
        </w:numPr>
        <w:tabs>
          <w:tab w:val="clear" w:pos="454"/>
        </w:tabs>
        <w:spacing w:before="60" w:after="60"/>
      </w:pPr>
      <w:r w:rsidRPr="002F1FFF">
        <w:t>Highly effective communication skills</w:t>
      </w:r>
    </w:p>
    <w:p w14:paraId="5A32074F" w14:textId="77777777" w:rsidR="002F1FFF" w:rsidRPr="002F1FFF" w:rsidRDefault="002F1FFF" w:rsidP="002F1FFF">
      <w:pPr>
        <w:pStyle w:val="Bullet1"/>
        <w:numPr>
          <w:ilvl w:val="0"/>
          <w:numId w:val="2"/>
        </w:numPr>
        <w:tabs>
          <w:tab w:val="clear" w:pos="454"/>
        </w:tabs>
        <w:spacing w:before="60" w:after="60"/>
      </w:pPr>
      <w:r w:rsidRPr="002F1FFF">
        <w:t>Strong client focus</w:t>
      </w:r>
    </w:p>
    <w:p w14:paraId="4C4F4282" w14:textId="77777777" w:rsidR="002F1FFF" w:rsidRPr="002F1FFF" w:rsidRDefault="002F1FFF" w:rsidP="002F1FFF">
      <w:pPr>
        <w:pStyle w:val="Bullet1"/>
        <w:numPr>
          <w:ilvl w:val="0"/>
          <w:numId w:val="2"/>
        </w:numPr>
        <w:tabs>
          <w:tab w:val="clear" w:pos="454"/>
        </w:tabs>
        <w:spacing w:before="60" w:after="60"/>
      </w:pPr>
      <w:r w:rsidRPr="002F1FFF">
        <w:t>Ability to deal with multi-complex issues</w:t>
      </w:r>
    </w:p>
    <w:p w14:paraId="17B742C8" w14:textId="77777777" w:rsidR="002F1FFF" w:rsidRPr="002F1FFF" w:rsidRDefault="002F1FFF" w:rsidP="002F1FFF">
      <w:pPr>
        <w:pStyle w:val="Bullet1"/>
        <w:numPr>
          <w:ilvl w:val="0"/>
          <w:numId w:val="2"/>
        </w:numPr>
        <w:tabs>
          <w:tab w:val="clear" w:pos="454"/>
        </w:tabs>
        <w:spacing w:before="60" w:after="60"/>
      </w:pPr>
      <w:r w:rsidRPr="002F1FFF">
        <w:t>Well-developed analytical and conceptual thinking</w:t>
      </w:r>
    </w:p>
    <w:p w14:paraId="6C89A60E" w14:textId="77777777" w:rsidR="002F1FFF" w:rsidRPr="002F1FFF" w:rsidRDefault="002F1FFF" w:rsidP="002F1FFF">
      <w:pPr>
        <w:pStyle w:val="Bullet1"/>
        <w:numPr>
          <w:ilvl w:val="0"/>
          <w:numId w:val="2"/>
        </w:numPr>
        <w:tabs>
          <w:tab w:val="clear" w:pos="454"/>
        </w:tabs>
        <w:spacing w:before="60" w:after="60"/>
      </w:pPr>
      <w:r w:rsidRPr="002F1FFF">
        <w:t>Strong partnership builder</w:t>
      </w:r>
    </w:p>
    <w:p w14:paraId="77B45826" w14:textId="77777777" w:rsidR="002F1FFF" w:rsidRPr="002F1FFF" w:rsidRDefault="002F1FFF" w:rsidP="002F1FFF">
      <w:pPr>
        <w:pStyle w:val="Bullet1"/>
        <w:numPr>
          <w:ilvl w:val="0"/>
          <w:numId w:val="2"/>
        </w:numPr>
        <w:tabs>
          <w:tab w:val="clear" w:pos="454"/>
        </w:tabs>
        <w:spacing w:before="60" w:after="60"/>
      </w:pPr>
      <w:r w:rsidRPr="002F1FFF">
        <w:t>A demonstrated achievement orientation</w:t>
      </w:r>
    </w:p>
    <w:p w14:paraId="5CA6ADC1" w14:textId="77777777" w:rsidR="002F1FFF" w:rsidRPr="002F1FFF" w:rsidRDefault="002F1FFF" w:rsidP="002F1FFF">
      <w:pPr>
        <w:pStyle w:val="Bullet1"/>
        <w:numPr>
          <w:ilvl w:val="0"/>
          <w:numId w:val="2"/>
        </w:numPr>
        <w:tabs>
          <w:tab w:val="clear" w:pos="454"/>
        </w:tabs>
        <w:spacing w:before="60" w:after="60"/>
      </w:pPr>
      <w:r w:rsidRPr="002F1FFF">
        <w:t>Ability to influence without authority, and build credibility quickly</w:t>
      </w:r>
    </w:p>
    <w:p w14:paraId="01649A03" w14:textId="77777777" w:rsidR="002F1FFF" w:rsidRPr="002F1FFF" w:rsidRDefault="002F1FFF" w:rsidP="002F1FFF">
      <w:pPr>
        <w:pStyle w:val="Bullet1"/>
        <w:numPr>
          <w:ilvl w:val="0"/>
          <w:numId w:val="2"/>
        </w:numPr>
        <w:tabs>
          <w:tab w:val="clear" w:pos="454"/>
        </w:tabs>
        <w:spacing w:before="60" w:after="60"/>
      </w:pPr>
      <w:r w:rsidRPr="002F1FFF">
        <w:t xml:space="preserve">Ability to effectively lead, motivate, develop and coach others towards the achievement of </w:t>
      </w:r>
      <w:proofErr w:type="gramStart"/>
      <w:r w:rsidRPr="002F1FFF">
        <w:t>goals</w:t>
      </w:r>
      <w:proofErr w:type="gramEnd"/>
      <w:r w:rsidRPr="002F1FFF">
        <w:t xml:space="preserve"> </w:t>
      </w:r>
    </w:p>
    <w:p w14:paraId="0B7510DA" w14:textId="77777777" w:rsidR="002F1FFF" w:rsidRPr="002F1FFF" w:rsidRDefault="002F1FFF" w:rsidP="002F1FFF">
      <w:pPr>
        <w:pStyle w:val="Bullet1"/>
        <w:numPr>
          <w:ilvl w:val="0"/>
          <w:numId w:val="2"/>
        </w:numPr>
        <w:tabs>
          <w:tab w:val="clear" w:pos="454"/>
        </w:tabs>
        <w:spacing w:before="60" w:after="60"/>
      </w:pPr>
      <w:r w:rsidRPr="002F1FFF">
        <w:t>Agile</w:t>
      </w:r>
    </w:p>
    <w:p w14:paraId="251431AC" w14:textId="77777777" w:rsidR="002F1FFF" w:rsidRPr="002F1FFF" w:rsidRDefault="002F1FFF" w:rsidP="002F1FFF">
      <w:pPr>
        <w:pStyle w:val="Bullet1"/>
        <w:numPr>
          <w:ilvl w:val="0"/>
          <w:numId w:val="2"/>
        </w:numPr>
        <w:tabs>
          <w:tab w:val="clear" w:pos="454"/>
        </w:tabs>
        <w:spacing w:before="60" w:after="60"/>
      </w:pPr>
      <w:r w:rsidRPr="002F1FFF">
        <w:t>Collaboration</w:t>
      </w:r>
    </w:p>
    <w:p w14:paraId="12C2547D" w14:textId="77777777" w:rsidR="002F1FFF" w:rsidRPr="002F1FFF" w:rsidRDefault="002F1FFF" w:rsidP="002F1FFF">
      <w:pPr>
        <w:pStyle w:val="Bullet1"/>
        <w:numPr>
          <w:ilvl w:val="0"/>
          <w:numId w:val="2"/>
        </w:numPr>
        <w:tabs>
          <w:tab w:val="clear" w:pos="454"/>
        </w:tabs>
        <w:spacing w:before="60" w:after="60"/>
      </w:pPr>
      <w:r w:rsidRPr="002F1FFF">
        <w:t>Able to build and maintain constructive relationships</w:t>
      </w:r>
    </w:p>
    <w:p w14:paraId="442FF5B2" w14:textId="77777777" w:rsidR="002F1FFF" w:rsidRPr="002F1FFF" w:rsidRDefault="002F1FFF" w:rsidP="002F1FFF">
      <w:pPr>
        <w:pStyle w:val="Bullet1"/>
        <w:numPr>
          <w:ilvl w:val="0"/>
          <w:numId w:val="2"/>
        </w:numPr>
        <w:tabs>
          <w:tab w:val="clear" w:pos="454"/>
        </w:tabs>
        <w:spacing w:before="60" w:after="60"/>
      </w:pPr>
      <w:r w:rsidRPr="002F1FFF">
        <w:t>A demonstrated achievement orientation</w:t>
      </w:r>
    </w:p>
    <w:p w14:paraId="7EF18B49" w14:textId="77777777" w:rsidR="002F1FFF" w:rsidRPr="002F1FFF" w:rsidRDefault="002F1FFF" w:rsidP="002F1FFF">
      <w:pPr>
        <w:pStyle w:val="Bullet1"/>
        <w:numPr>
          <w:ilvl w:val="0"/>
          <w:numId w:val="2"/>
        </w:numPr>
        <w:tabs>
          <w:tab w:val="clear" w:pos="454"/>
        </w:tabs>
        <w:spacing w:before="60" w:after="60"/>
      </w:pPr>
      <w:r w:rsidRPr="002F1FFF">
        <w:t>Well-developed learning agility.</w:t>
      </w:r>
    </w:p>
    <w:p w14:paraId="34125658" w14:textId="7FA61553" w:rsidR="0080061F" w:rsidRPr="0076538D" w:rsidRDefault="0080061F" w:rsidP="0055724C">
      <w:pPr>
        <w:pStyle w:val="Heading2"/>
        <w:spacing w:before="360"/>
      </w:pPr>
      <w:r>
        <w:lastRenderedPageBreak/>
        <w:t xml:space="preserve">Key </w:t>
      </w:r>
      <w:r w:rsidR="00E22E32">
        <w:t>r</w:t>
      </w:r>
      <w:r>
        <w:t xml:space="preserve">elationships </w:t>
      </w:r>
    </w:p>
    <w:p w14:paraId="3E8742DD" w14:textId="77777777" w:rsidR="0080061F" w:rsidRDefault="0080061F" w:rsidP="000469A5">
      <w:pPr>
        <w:pStyle w:val="Heading3"/>
      </w:pPr>
      <w:r w:rsidRPr="007B1B6A">
        <w:t>Internal</w:t>
      </w:r>
    </w:p>
    <w:p w14:paraId="204A405C" w14:textId="77777777" w:rsidR="002F1FFF" w:rsidRPr="002F1FFF" w:rsidRDefault="002F1FFF" w:rsidP="002F1FFF">
      <w:pPr>
        <w:pStyle w:val="Bullet1"/>
        <w:numPr>
          <w:ilvl w:val="0"/>
          <w:numId w:val="2"/>
        </w:numPr>
        <w:tabs>
          <w:tab w:val="clear" w:pos="454"/>
        </w:tabs>
        <w:spacing w:before="60" w:after="60"/>
      </w:pPr>
      <w:r w:rsidRPr="002F1FFF">
        <w:t>Historic Claims team managers and staff</w:t>
      </w:r>
    </w:p>
    <w:p w14:paraId="5B93D21A" w14:textId="77777777" w:rsidR="002F1FFF" w:rsidRPr="002F1FFF" w:rsidRDefault="002F1FFF" w:rsidP="002F1FFF">
      <w:pPr>
        <w:pStyle w:val="Bullet1"/>
        <w:numPr>
          <w:ilvl w:val="0"/>
          <w:numId w:val="2"/>
        </w:numPr>
        <w:tabs>
          <w:tab w:val="clear" w:pos="454"/>
        </w:tabs>
        <w:spacing w:before="60" w:after="60"/>
      </w:pPr>
      <w:r w:rsidRPr="002F1FFF">
        <w:t>MSD Legal Services</w:t>
      </w:r>
    </w:p>
    <w:p w14:paraId="50F010A0" w14:textId="77777777" w:rsidR="002F1FFF" w:rsidRPr="002F1FFF" w:rsidRDefault="002F1FFF" w:rsidP="002F1FFF">
      <w:pPr>
        <w:pStyle w:val="Bullet1"/>
        <w:numPr>
          <w:ilvl w:val="0"/>
          <w:numId w:val="2"/>
        </w:numPr>
        <w:tabs>
          <w:tab w:val="clear" w:pos="454"/>
        </w:tabs>
        <w:spacing w:before="60" w:after="60"/>
      </w:pPr>
      <w:r w:rsidRPr="002F1FFF">
        <w:t>Offices of Deputy Chief Executives</w:t>
      </w:r>
    </w:p>
    <w:p w14:paraId="24BABA85" w14:textId="77777777" w:rsidR="002F1FFF" w:rsidRPr="002F1FFF" w:rsidRDefault="002F1FFF" w:rsidP="002F1FFF">
      <w:pPr>
        <w:pStyle w:val="Bullet1"/>
        <w:numPr>
          <w:ilvl w:val="0"/>
          <w:numId w:val="2"/>
        </w:numPr>
        <w:tabs>
          <w:tab w:val="clear" w:pos="454"/>
        </w:tabs>
        <w:spacing w:before="60" w:after="60"/>
      </w:pPr>
      <w:r w:rsidRPr="002F1FFF">
        <w:t>Other MSD employees</w:t>
      </w:r>
    </w:p>
    <w:p w14:paraId="48DBAD43" w14:textId="05A993BE" w:rsidR="0080061F" w:rsidRDefault="0080061F" w:rsidP="000469A5">
      <w:pPr>
        <w:pStyle w:val="Heading3"/>
      </w:pPr>
      <w:r w:rsidRPr="00E83550">
        <w:t xml:space="preserve">External </w:t>
      </w:r>
    </w:p>
    <w:p w14:paraId="112D70C2" w14:textId="27B892A3" w:rsidR="002F1FFF" w:rsidRDefault="002F1FFF" w:rsidP="002F1FFF">
      <w:pPr>
        <w:pStyle w:val="Bullet1"/>
        <w:numPr>
          <w:ilvl w:val="0"/>
          <w:numId w:val="2"/>
        </w:numPr>
        <w:tabs>
          <w:tab w:val="clear" w:pos="454"/>
        </w:tabs>
        <w:spacing w:before="60" w:after="60"/>
      </w:pPr>
      <w:r>
        <w:t>Claimants</w:t>
      </w:r>
    </w:p>
    <w:p w14:paraId="174B71D6" w14:textId="5DE48547" w:rsidR="002F1FFF" w:rsidRDefault="002F1FFF" w:rsidP="002F1FFF">
      <w:pPr>
        <w:pStyle w:val="Bullet1"/>
        <w:numPr>
          <w:ilvl w:val="0"/>
          <w:numId w:val="2"/>
        </w:numPr>
        <w:tabs>
          <w:tab w:val="clear" w:pos="454"/>
        </w:tabs>
        <w:spacing w:before="60" w:after="60"/>
      </w:pPr>
      <w:r>
        <w:t>Other government agencies</w:t>
      </w:r>
    </w:p>
    <w:p w14:paraId="445ACA6D" w14:textId="1D79393E" w:rsidR="002F1FFF" w:rsidRDefault="002F1FFF" w:rsidP="002F1FFF">
      <w:pPr>
        <w:pStyle w:val="Bullet1"/>
        <w:numPr>
          <w:ilvl w:val="0"/>
          <w:numId w:val="2"/>
        </w:numPr>
        <w:tabs>
          <w:tab w:val="clear" w:pos="454"/>
        </w:tabs>
        <w:spacing w:before="60" w:after="60"/>
      </w:pPr>
      <w:r>
        <w:t xml:space="preserve">Non-government </w:t>
      </w:r>
      <w:proofErr w:type="spellStart"/>
      <w:r>
        <w:t>organisations</w:t>
      </w:r>
      <w:proofErr w:type="spellEnd"/>
      <w:r>
        <w:t xml:space="preserve"> </w:t>
      </w:r>
    </w:p>
    <w:p w14:paraId="6A148D77" w14:textId="6433E84D" w:rsidR="002F1FFF" w:rsidRDefault="002F1FFF" w:rsidP="002F1FFF">
      <w:pPr>
        <w:pStyle w:val="Bullet1"/>
        <w:numPr>
          <w:ilvl w:val="0"/>
          <w:numId w:val="2"/>
        </w:numPr>
        <w:tabs>
          <w:tab w:val="clear" w:pos="454"/>
        </w:tabs>
        <w:spacing w:before="60" w:after="60"/>
      </w:pPr>
      <w:r>
        <w:t xml:space="preserve">Members of the public </w:t>
      </w:r>
    </w:p>
    <w:p w14:paraId="559595BF" w14:textId="2D6EE670" w:rsidR="002F1FFF" w:rsidRPr="002F1FFF" w:rsidRDefault="002F1FFF" w:rsidP="002F1FFF">
      <w:pPr>
        <w:pStyle w:val="Bullet1"/>
        <w:numPr>
          <w:ilvl w:val="0"/>
          <w:numId w:val="2"/>
        </w:numPr>
        <w:tabs>
          <w:tab w:val="clear" w:pos="454"/>
        </w:tabs>
        <w:spacing w:before="60" w:after="60"/>
      </w:pPr>
      <w:r>
        <w:t>Lawyers and advocates</w:t>
      </w:r>
    </w:p>
    <w:p w14:paraId="32FB05B1" w14:textId="77777777" w:rsidR="0080061F" w:rsidRPr="0076538D" w:rsidRDefault="0080061F" w:rsidP="0055724C">
      <w:pPr>
        <w:pStyle w:val="Heading2"/>
        <w:spacing w:before="360"/>
      </w:pPr>
      <w:r>
        <w:t xml:space="preserve">Other </w:t>
      </w:r>
    </w:p>
    <w:p w14:paraId="63161B42" w14:textId="77777777" w:rsidR="0080061F" w:rsidRPr="0076538D" w:rsidRDefault="0080061F" w:rsidP="000469A5">
      <w:pPr>
        <w:pStyle w:val="Heading3"/>
      </w:pPr>
      <w:r w:rsidRPr="00B27E44">
        <w:t>Delegations</w:t>
      </w:r>
    </w:p>
    <w:p w14:paraId="6220A983" w14:textId="7BF2EFAE" w:rsidR="0080061F" w:rsidRPr="00B27E44" w:rsidRDefault="0080061F" w:rsidP="00086206">
      <w:pPr>
        <w:pStyle w:val="Bullet1"/>
        <w:numPr>
          <w:ilvl w:val="0"/>
          <w:numId w:val="2"/>
        </w:numPr>
        <w:tabs>
          <w:tab w:val="clear" w:pos="454"/>
        </w:tabs>
        <w:spacing w:before="60" w:after="60"/>
      </w:pPr>
      <w:r w:rsidRPr="00B27E44">
        <w:t xml:space="preserve">Financial – </w:t>
      </w:r>
      <w:r w:rsidR="002F1FFF">
        <w:t xml:space="preserve">No </w:t>
      </w:r>
    </w:p>
    <w:p w14:paraId="1A13EE12" w14:textId="4E38F6F3" w:rsidR="0080061F" w:rsidRDefault="0080061F" w:rsidP="00086206">
      <w:pPr>
        <w:pStyle w:val="Bullet1"/>
        <w:numPr>
          <w:ilvl w:val="0"/>
          <w:numId w:val="2"/>
        </w:numPr>
        <w:tabs>
          <w:tab w:val="clear" w:pos="454"/>
        </w:tabs>
        <w:spacing w:before="60" w:after="60"/>
      </w:pPr>
      <w:r w:rsidRPr="00B27E44">
        <w:t>Hum</w:t>
      </w:r>
      <w:r>
        <w:t xml:space="preserve">an Resources </w:t>
      </w:r>
      <w:r w:rsidR="002F1FFF">
        <w:t xml:space="preserve">– Yes </w:t>
      </w:r>
    </w:p>
    <w:p w14:paraId="09A0D619" w14:textId="4702ACCE" w:rsidR="0080061F" w:rsidRDefault="0080061F" w:rsidP="000469A5">
      <w:pPr>
        <w:pStyle w:val="Heading3"/>
      </w:pPr>
      <w:r w:rsidRPr="00096E86">
        <w:t>Direct reports</w:t>
      </w:r>
      <w:r>
        <w:t xml:space="preserve"> </w:t>
      </w:r>
      <w:r w:rsidR="002F1FFF">
        <w:t xml:space="preserve">– Yes </w:t>
      </w:r>
    </w:p>
    <w:p w14:paraId="7A424157" w14:textId="44D9DA77" w:rsidR="0080061F" w:rsidRDefault="0080061F" w:rsidP="000469A5">
      <w:pPr>
        <w:pStyle w:val="Heading3"/>
      </w:pPr>
      <w:r>
        <w:t xml:space="preserve">Security clearance </w:t>
      </w:r>
      <w:r w:rsidR="002F1FFF">
        <w:t xml:space="preserve">– No </w:t>
      </w:r>
    </w:p>
    <w:p w14:paraId="5AD192A7" w14:textId="09009A2A" w:rsidR="0080061F" w:rsidRPr="0076538D" w:rsidRDefault="0080061F" w:rsidP="000469A5">
      <w:pPr>
        <w:pStyle w:val="Heading3"/>
      </w:pPr>
      <w:r>
        <w:t xml:space="preserve">Children’s worker </w:t>
      </w:r>
      <w:r w:rsidR="002F1FFF">
        <w:t xml:space="preserve">– No </w:t>
      </w:r>
    </w:p>
    <w:p w14:paraId="03B51137" w14:textId="54622918" w:rsidR="00803002" w:rsidRDefault="0080061F" w:rsidP="006717F2">
      <w:pPr>
        <w:spacing w:after="0" w:line="240" w:lineRule="auto"/>
      </w:pPr>
      <w:r>
        <w:t>Limited ad</w:t>
      </w:r>
      <w:r w:rsidR="006717F2">
        <w:t xml:space="preserve"> </w:t>
      </w:r>
      <w:r>
        <w:t>hoc travel may be required</w:t>
      </w:r>
    </w:p>
    <w:p w14:paraId="489910D7" w14:textId="2394BD14" w:rsidR="0008096F" w:rsidRDefault="0008096F" w:rsidP="0008096F">
      <w:pPr>
        <w:rPr>
          <w:lang w:eastAsia="en-GB"/>
        </w:rPr>
      </w:pPr>
    </w:p>
    <w:p w14:paraId="1C26675C" w14:textId="77777777" w:rsidR="0008096F" w:rsidRDefault="0008096F" w:rsidP="0008096F">
      <w:pPr>
        <w:rPr>
          <w:lang w:eastAsia="en-GB"/>
        </w:rPr>
      </w:pPr>
    </w:p>
    <w:p w14:paraId="3F538608" w14:textId="6833BADE" w:rsidR="0008096F" w:rsidRDefault="0008096F" w:rsidP="0008096F">
      <w:bookmarkStart w:id="0" w:name="_Hlk158901614"/>
      <w:r w:rsidRPr="004230ED">
        <w:rPr>
          <w:rFonts w:eastAsia="Times New Roman"/>
          <w:b/>
          <w:sz w:val="24"/>
          <w:szCs w:val="20"/>
          <w:lang w:eastAsia="en-GB"/>
        </w:rPr>
        <w:t>Position Description Updated:</w:t>
      </w:r>
      <w:r w:rsidRPr="004230ED">
        <w:rPr>
          <w:rFonts w:eastAsia="Times New Roman"/>
          <w:b/>
          <w:sz w:val="22"/>
          <w:szCs w:val="20"/>
          <w:lang w:eastAsia="en-GB"/>
        </w:rPr>
        <w:t xml:space="preserve"> </w:t>
      </w:r>
      <w:r>
        <w:t>December 2022</w:t>
      </w:r>
    </w:p>
    <w:bookmarkEnd w:id="0"/>
    <w:p w14:paraId="1BAC62B5" w14:textId="77777777" w:rsidR="0008096F" w:rsidRPr="0008096F" w:rsidRDefault="0008096F" w:rsidP="0008096F">
      <w:pPr>
        <w:rPr>
          <w:lang w:eastAsia="en-GB"/>
        </w:rPr>
      </w:pPr>
    </w:p>
    <w:sectPr w:rsidR="0008096F" w:rsidRPr="0008096F" w:rsidSect="00803002">
      <w:headerReference w:type="even" r:id="rId14"/>
      <w:headerReference w:type="default" r:id="rId15"/>
      <w:footerReference w:type="default" r:id="rId16"/>
      <w:headerReference w:type="first" r:id="rId17"/>
      <w:pgSz w:w="11906" w:h="16838"/>
      <w:pgMar w:top="851" w:right="1440" w:bottom="851" w:left="1134" w:header="454"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2412F" w14:textId="77777777" w:rsidR="00495E9D" w:rsidRDefault="00495E9D" w:rsidP="0077711D">
      <w:pPr>
        <w:spacing w:after="0" w:line="240" w:lineRule="auto"/>
      </w:pPr>
      <w:r>
        <w:separator/>
      </w:r>
    </w:p>
  </w:endnote>
  <w:endnote w:type="continuationSeparator" w:id="0">
    <w:p w14:paraId="3FF65F3C" w14:textId="77777777" w:rsidR="00495E9D" w:rsidRDefault="00495E9D" w:rsidP="00777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32251" w14:textId="0A307788" w:rsidR="0080061F" w:rsidRPr="002E5827" w:rsidRDefault="0080061F" w:rsidP="0080061F">
    <w:pPr>
      <w:pStyle w:val="Footer"/>
      <w:pBdr>
        <w:top w:val="single" w:sz="4" w:space="1" w:color="auto"/>
      </w:pBdr>
      <w:tabs>
        <w:tab w:val="clear" w:pos="9026"/>
        <w:tab w:val="right" w:pos="10206"/>
      </w:tabs>
      <w:rPr>
        <w:szCs w:val="18"/>
      </w:rPr>
    </w:pPr>
    <w:r w:rsidRPr="008B5C31">
      <w:t xml:space="preserve">Position Description – </w:t>
    </w:r>
    <w:r w:rsidR="002F1FFF">
      <w:t xml:space="preserve">Team Leader Information Coordination </w:t>
    </w:r>
    <w:r>
      <w:rPr>
        <w:szCs w:val="18"/>
      </w:rPr>
      <w:tab/>
    </w:r>
    <w:sdt>
      <w:sdtPr>
        <w:id w:val="-1382166284"/>
        <w:docPartObj>
          <w:docPartGallery w:val="Page Numbers (Bottom of Page)"/>
          <w:docPartUnique/>
        </w:docPartObj>
      </w:sdtPr>
      <w:sdtEndPr>
        <w:rPr>
          <w:noProof/>
          <w:szCs w:val="18"/>
        </w:rPr>
      </w:sdtEndPr>
      <w:sdtContent>
        <w:r w:rsidRPr="008C00E2">
          <w:rPr>
            <w:szCs w:val="18"/>
          </w:rPr>
          <w:fldChar w:fldCharType="begin"/>
        </w:r>
        <w:r w:rsidRPr="008C00E2">
          <w:rPr>
            <w:szCs w:val="18"/>
          </w:rPr>
          <w:instrText xml:space="preserve"> PAGE   \* MERGEFORMAT </w:instrText>
        </w:r>
        <w:r w:rsidRPr="008C00E2">
          <w:rPr>
            <w:szCs w:val="18"/>
          </w:rPr>
          <w:fldChar w:fldCharType="separate"/>
        </w:r>
        <w:r>
          <w:rPr>
            <w:szCs w:val="18"/>
          </w:rPr>
          <w:t>1</w:t>
        </w:r>
        <w:r w:rsidRPr="008C00E2">
          <w:rPr>
            <w:noProof/>
            <w:szCs w:val="18"/>
          </w:rPr>
          <w:fldChar w:fldCharType="end"/>
        </w:r>
      </w:sdtContent>
    </w:sdt>
  </w:p>
  <w:p w14:paraId="649A1077" w14:textId="77777777" w:rsidR="0080061F" w:rsidRDefault="008006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6BD8A" w14:textId="074CEE68" w:rsidR="00803002" w:rsidRPr="002E5827" w:rsidRDefault="006717F2" w:rsidP="0080061F">
    <w:pPr>
      <w:pStyle w:val="Footer"/>
      <w:pBdr>
        <w:top w:val="single" w:sz="4" w:space="1" w:color="auto"/>
      </w:pBdr>
      <w:tabs>
        <w:tab w:val="clear" w:pos="9026"/>
        <w:tab w:val="right" w:pos="10206"/>
      </w:tabs>
      <w:rPr>
        <w:szCs w:val="18"/>
      </w:rPr>
    </w:pPr>
    <w:r w:rsidRPr="008B5C31">
      <w:t xml:space="preserve">Position Description – </w:t>
    </w:r>
    <w:r w:rsidR="002F1FFF">
      <w:t>Team Leader Information Coordination</w:t>
    </w:r>
    <w:r>
      <w:tab/>
    </w:r>
    <w:sdt>
      <w:sdtPr>
        <w:id w:val="330799804"/>
        <w:docPartObj>
          <w:docPartGallery w:val="Page Numbers (Bottom of Page)"/>
          <w:docPartUnique/>
        </w:docPartObj>
      </w:sdtPr>
      <w:sdtEndPr>
        <w:rPr>
          <w:noProof/>
          <w:szCs w:val="18"/>
        </w:rPr>
      </w:sdtEndPr>
      <w:sdtContent>
        <w:r w:rsidR="00803002" w:rsidRPr="008C00E2">
          <w:rPr>
            <w:szCs w:val="18"/>
          </w:rPr>
          <w:fldChar w:fldCharType="begin"/>
        </w:r>
        <w:r w:rsidR="00803002" w:rsidRPr="008C00E2">
          <w:rPr>
            <w:szCs w:val="18"/>
          </w:rPr>
          <w:instrText xml:space="preserve"> PAGE   \* MERGEFORMAT </w:instrText>
        </w:r>
        <w:r w:rsidR="00803002" w:rsidRPr="008C00E2">
          <w:rPr>
            <w:szCs w:val="18"/>
          </w:rPr>
          <w:fldChar w:fldCharType="separate"/>
        </w:r>
        <w:r w:rsidR="00803002">
          <w:rPr>
            <w:szCs w:val="18"/>
          </w:rPr>
          <w:t>1</w:t>
        </w:r>
        <w:r w:rsidR="00803002" w:rsidRPr="008C00E2">
          <w:rPr>
            <w:noProof/>
            <w:szCs w:val="18"/>
          </w:rPr>
          <w:fldChar w:fldCharType="end"/>
        </w:r>
      </w:sdtContent>
    </w:sdt>
  </w:p>
  <w:p w14:paraId="7D721FA9" w14:textId="77777777" w:rsidR="00803002" w:rsidRDefault="008030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05148" w14:textId="77777777" w:rsidR="00495E9D" w:rsidRDefault="00495E9D" w:rsidP="0077711D">
      <w:pPr>
        <w:spacing w:after="0" w:line="240" w:lineRule="auto"/>
      </w:pPr>
      <w:r>
        <w:separator/>
      </w:r>
    </w:p>
  </w:footnote>
  <w:footnote w:type="continuationSeparator" w:id="0">
    <w:p w14:paraId="1B8951C6" w14:textId="77777777" w:rsidR="00495E9D" w:rsidRDefault="00495E9D" w:rsidP="007771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FF2ED" w14:textId="76E749B0" w:rsidR="00F97747" w:rsidRDefault="00F97747">
    <w:pPr>
      <w:pStyle w:val="Header"/>
    </w:pPr>
    <w:r>
      <w:rPr>
        <w:noProof/>
      </w:rPr>
      <mc:AlternateContent>
        <mc:Choice Requires="wps">
          <w:drawing>
            <wp:anchor distT="0" distB="0" distL="0" distR="0" simplePos="0" relativeHeight="251659264" behindDoc="0" locked="0" layoutInCell="1" allowOverlap="1" wp14:anchorId="2202E238" wp14:editId="5FE1E35C">
              <wp:simplePos x="635" y="635"/>
              <wp:positionH relativeFrom="page">
                <wp:align>center</wp:align>
              </wp:positionH>
              <wp:positionV relativeFrom="page">
                <wp:align>top</wp:align>
              </wp:positionV>
              <wp:extent cx="443865" cy="443865"/>
              <wp:effectExtent l="0" t="0" r="8890" b="4445"/>
              <wp:wrapNone/>
              <wp:docPr id="6" name="Text Box 6"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4B9D65" w14:textId="22E20DB3" w:rsidR="00F97747" w:rsidRPr="00F97747" w:rsidRDefault="00F97747" w:rsidP="00F97747">
                          <w:pPr>
                            <w:spacing w:after="0"/>
                            <w:rPr>
                              <w:rFonts w:ascii="Calibri" w:hAnsi="Calibri" w:cs="Calibri"/>
                              <w:noProof/>
                              <w:color w:val="000000"/>
                              <w:szCs w:val="20"/>
                            </w:rPr>
                          </w:pPr>
                          <w:r w:rsidRPr="00F97747">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02E238" id="_x0000_t202" coordsize="21600,21600" o:spt="202" path="m,l,21600r21600,l21600,xe">
              <v:stroke joinstyle="miter"/>
              <v:path gradientshapeok="t" o:connecttype="rect"/>
            </v:shapetype>
            <v:shape id="Text Box 6" o:spid="_x0000_s1027" type="#_x0000_t202" alt="IN-CONFIDENCE"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fill o:detectmouseclick="t"/>
              <v:textbox style="mso-fit-shape-to-text:t" inset="0,15pt,0,0">
                <w:txbxContent>
                  <w:p w14:paraId="4F4B9D65" w14:textId="22E20DB3" w:rsidR="00F97747" w:rsidRPr="00F97747" w:rsidRDefault="00F97747" w:rsidP="00F97747">
                    <w:pPr>
                      <w:spacing w:after="0"/>
                      <w:rPr>
                        <w:rFonts w:ascii="Calibri" w:hAnsi="Calibri" w:cs="Calibri"/>
                        <w:noProof/>
                        <w:color w:val="000000"/>
                        <w:szCs w:val="20"/>
                      </w:rPr>
                    </w:pPr>
                    <w:r w:rsidRPr="00F97747">
                      <w:rPr>
                        <w:rFonts w:ascii="Calibri" w:hAnsi="Calibri" w:cs="Calibri"/>
                        <w:noProof/>
                        <w:color w:val="00000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9AC23" w14:textId="43BD4162" w:rsidR="00F97747" w:rsidRDefault="00F97747">
    <w:pPr>
      <w:pStyle w:val="Header"/>
    </w:pPr>
    <w:r>
      <w:rPr>
        <w:noProof/>
      </w:rPr>
      <mc:AlternateContent>
        <mc:Choice Requires="wps">
          <w:drawing>
            <wp:anchor distT="0" distB="0" distL="0" distR="0" simplePos="0" relativeHeight="251658240" behindDoc="0" locked="0" layoutInCell="1" allowOverlap="1" wp14:anchorId="4E822A56" wp14:editId="7618136C">
              <wp:simplePos x="914400" y="291253"/>
              <wp:positionH relativeFrom="page">
                <wp:align>center</wp:align>
              </wp:positionH>
              <wp:positionV relativeFrom="page">
                <wp:align>top</wp:align>
              </wp:positionV>
              <wp:extent cx="443865" cy="443865"/>
              <wp:effectExtent l="0" t="0" r="8890" b="4445"/>
              <wp:wrapNone/>
              <wp:docPr id="4" name="Text Box 4"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638E6D" w14:textId="67A42B19" w:rsidR="00F97747" w:rsidRPr="00F97747" w:rsidRDefault="00F97747" w:rsidP="00F97747">
                          <w:pPr>
                            <w:spacing w:after="0"/>
                            <w:rPr>
                              <w:rFonts w:ascii="Calibri" w:hAnsi="Calibri" w:cs="Calibri"/>
                              <w:noProof/>
                              <w:color w:val="00000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822A56" id="_x0000_t202" coordsize="21600,21600" o:spt="202" path="m,l,21600r21600,l21600,xe">
              <v:stroke joinstyle="miter"/>
              <v:path gradientshapeok="t" o:connecttype="rect"/>
            </v:shapetype>
            <v:shape id="Text Box 4" o:spid="_x0000_s1028"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33638E6D" w14:textId="67A42B19" w:rsidR="00F97747" w:rsidRPr="00F97747" w:rsidRDefault="00F97747" w:rsidP="00F97747">
                    <w:pPr>
                      <w:spacing w:after="0"/>
                      <w:rPr>
                        <w:rFonts w:ascii="Calibri" w:hAnsi="Calibri" w:cs="Calibri"/>
                        <w:noProof/>
                        <w:color w:val="00000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D0A6B" w14:textId="6177EB8C" w:rsidR="00F97747" w:rsidRDefault="00F97747">
    <w:pPr>
      <w:pStyle w:val="Header"/>
    </w:pPr>
    <w:r>
      <w:rPr>
        <w:noProof/>
      </w:rPr>
      <mc:AlternateContent>
        <mc:Choice Requires="wps">
          <w:drawing>
            <wp:anchor distT="0" distB="0" distL="0" distR="0" simplePos="0" relativeHeight="251662336" behindDoc="0" locked="0" layoutInCell="1" allowOverlap="1" wp14:anchorId="509431AD" wp14:editId="1671C53F">
              <wp:simplePos x="635" y="635"/>
              <wp:positionH relativeFrom="page">
                <wp:align>center</wp:align>
              </wp:positionH>
              <wp:positionV relativeFrom="page">
                <wp:align>top</wp:align>
              </wp:positionV>
              <wp:extent cx="443865" cy="443865"/>
              <wp:effectExtent l="0" t="0" r="8890" b="4445"/>
              <wp:wrapNone/>
              <wp:docPr id="10" name="Text Box 10"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F2A09F" w14:textId="6F08D1F2" w:rsidR="00F97747" w:rsidRPr="00F97747" w:rsidRDefault="00F97747" w:rsidP="00F97747">
                          <w:pPr>
                            <w:spacing w:after="0"/>
                            <w:rPr>
                              <w:rFonts w:ascii="Calibri" w:hAnsi="Calibri" w:cs="Calibri"/>
                              <w:noProof/>
                              <w:color w:val="000000"/>
                              <w:szCs w:val="20"/>
                            </w:rPr>
                          </w:pPr>
                          <w:r w:rsidRPr="00F97747">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9431AD" id="_x0000_t202" coordsize="21600,21600" o:spt="202" path="m,l,21600r21600,l21600,xe">
              <v:stroke joinstyle="miter"/>
              <v:path gradientshapeok="t" o:connecttype="rect"/>
            </v:shapetype>
            <v:shape id="Text Box 10" o:spid="_x0000_s1030" type="#_x0000_t202" alt="IN-CONFIDENCE"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58F2A09F" w14:textId="6F08D1F2" w:rsidR="00F97747" w:rsidRPr="00F97747" w:rsidRDefault="00F97747" w:rsidP="00F97747">
                    <w:pPr>
                      <w:spacing w:after="0"/>
                      <w:rPr>
                        <w:rFonts w:ascii="Calibri" w:hAnsi="Calibri" w:cs="Calibri"/>
                        <w:noProof/>
                        <w:color w:val="000000"/>
                        <w:szCs w:val="20"/>
                      </w:rPr>
                    </w:pPr>
                    <w:r w:rsidRPr="00F97747">
                      <w:rPr>
                        <w:rFonts w:ascii="Calibri" w:hAnsi="Calibri" w:cs="Calibri"/>
                        <w:noProof/>
                        <w:color w:val="000000"/>
                        <w:szCs w:val="20"/>
                      </w:rPr>
                      <w:t>IN-CONFIDENCE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4128D" w14:textId="4D7AF75B" w:rsidR="00F97747" w:rsidRDefault="00F97747">
    <w:pPr>
      <w:pStyle w:val="Header"/>
    </w:pPr>
    <w:r>
      <w:rPr>
        <w:noProof/>
      </w:rPr>
      <mc:AlternateContent>
        <mc:Choice Requires="wps">
          <w:drawing>
            <wp:anchor distT="0" distB="0" distL="0" distR="0" simplePos="0" relativeHeight="251663360" behindDoc="0" locked="0" layoutInCell="1" allowOverlap="1" wp14:anchorId="01704504" wp14:editId="25903E01">
              <wp:simplePos x="635" y="635"/>
              <wp:positionH relativeFrom="page">
                <wp:align>center</wp:align>
              </wp:positionH>
              <wp:positionV relativeFrom="page">
                <wp:align>top</wp:align>
              </wp:positionV>
              <wp:extent cx="443865" cy="443865"/>
              <wp:effectExtent l="0" t="0" r="8890" b="4445"/>
              <wp:wrapNone/>
              <wp:docPr id="11" name="Text Box 1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C6E20B" w14:textId="0E01531A" w:rsidR="00F97747" w:rsidRPr="00F97747" w:rsidRDefault="00F97747" w:rsidP="00F97747">
                          <w:pPr>
                            <w:spacing w:after="0"/>
                            <w:rPr>
                              <w:rFonts w:ascii="Calibri" w:hAnsi="Calibri" w:cs="Calibri"/>
                              <w:noProof/>
                              <w:color w:val="00000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704504" id="_x0000_t202" coordsize="21600,21600" o:spt="202" path="m,l,21600r21600,l21600,xe">
              <v:stroke joinstyle="miter"/>
              <v:path gradientshapeok="t" o:connecttype="rect"/>
            </v:shapetype>
            <v:shape id="Text Box 11" o:spid="_x0000_s1030" type="#_x0000_t202" alt="IN-CONFIDENCE" style="position:absolute;margin-left:0;margin-top:0;width:34.95pt;height:34.9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24C6E20B" w14:textId="0E01531A" w:rsidR="00F97747" w:rsidRPr="00F97747" w:rsidRDefault="00F97747" w:rsidP="00F97747">
                    <w:pPr>
                      <w:spacing w:after="0"/>
                      <w:rPr>
                        <w:rFonts w:ascii="Calibri" w:hAnsi="Calibri" w:cs="Calibri"/>
                        <w:noProof/>
                        <w:color w:val="000000"/>
                        <w:szCs w:val="20"/>
                      </w:rPr>
                    </w:pP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1DF3C" w14:textId="18E8697A" w:rsidR="00F97747" w:rsidRDefault="00F97747">
    <w:pPr>
      <w:pStyle w:val="Header"/>
    </w:pPr>
    <w:r>
      <w:rPr>
        <w:noProof/>
      </w:rPr>
      <mc:AlternateContent>
        <mc:Choice Requires="wps">
          <w:drawing>
            <wp:anchor distT="0" distB="0" distL="0" distR="0" simplePos="0" relativeHeight="251661312" behindDoc="0" locked="0" layoutInCell="1" allowOverlap="1" wp14:anchorId="272336D4" wp14:editId="634CB496">
              <wp:simplePos x="635" y="635"/>
              <wp:positionH relativeFrom="page">
                <wp:align>center</wp:align>
              </wp:positionH>
              <wp:positionV relativeFrom="page">
                <wp:align>top</wp:align>
              </wp:positionV>
              <wp:extent cx="443865" cy="443865"/>
              <wp:effectExtent l="0" t="0" r="8890" b="4445"/>
              <wp:wrapNone/>
              <wp:docPr id="8" name="Text Box 8"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445B32" w14:textId="726B7FBA" w:rsidR="00F97747" w:rsidRPr="00F97747" w:rsidRDefault="00F97747" w:rsidP="00F97747">
                          <w:pPr>
                            <w:spacing w:after="0"/>
                            <w:rPr>
                              <w:rFonts w:ascii="Calibri" w:hAnsi="Calibri" w:cs="Calibri"/>
                              <w:noProof/>
                              <w:color w:val="000000"/>
                              <w:szCs w:val="20"/>
                            </w:rPr>
                          </w:pPr>
                          <w:r w:rsidRPr="00F97747">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2336D4" id="_x0000_t202" coordsize="21600,21600" o:spt="202" path="m,l,21600r21600,l21600,xe">
              <v:stroke joinstyle="miter"/>
              <v:path gradientshapeok="t" o:connecttype="rect"/>
            </v:shapetype>
            <v:shape id="Text Box 8" o:spid="_x0000_s1032" type="#_x0000_t202" alt="IN-CONFIDENCE"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6D445B32" w14:textId="726B7FBA" w:rsidR="00F97747" w:rsidRPr="00F97747" w:rsidRDefault="00F97747" w:rsidP="00F97747">
                    <w:pPr>
                      <w:spacing w:after="0"/>
                      <w:rPr>
                        <w:rFonts w:ascii="Calibri" w:hAnsi="Calibri" w:cs="Calibri"/>
                        <w:noProof/>
                        <w:color w:val="000000"/>
                        <w:szCs w:val="20"/>
                      </w:rPr>
                    </w:pPr>
                    <w:r w:rsidRPr="00F97747">
                      <w:rPr>
                        <w:rFonts w:ascii="Calibri" w:hAnsi="Calibri" w:cs="Calibri"/>
                        <w:noProof/>
                        <w:color w:val="00000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4A099F"/>
    <w:multiLevelType w:val="hybridMultilevel"/>
    <w:tmpl w:val="1EF030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594B8A"/>
    <w:multiLevelType w:val="hybridMultilevel"/>
    <w:tmpl w:val="68D66EF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7" w15:restartNumberingAfterBreak="0">
    <w:nsid w:val="1E973E19"/>
    <w:multiLevelType w:val="hybridMultilevel"/>
    <w:tmpl w:val="0AD8571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223C1894"/>
    <w:multiLevelType w:val="multilevel"/>
    <w:tmpl w:val="223C189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47C5075"/>
    <w:multiLevelType w:val="hybridMultilevel"/>
    <w:tmpl w:val="AFF00C8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29FA252C"/>
    <w:multiLevelType w:val="hybridMultilevel"/>
    <w:tmpl w:val="764CB8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50650345"/>
    <w:multiLevelType w:val="hybridMultilevel"/>
    <w:tmpl w:val="3A148814"/>
    <w:lvl w:ilvl="0" w:tplc="C75A5DA0">
      <w:start w:val="1"/>
      <w:numFmt w:val="bullet"/>
      <w:pStyle w:val="Bullet1"/>
      <w:lvlText w:val=""/>
      <w:lvlJc w:val="left"/>
      <w:pPr>
        <w:ind w:left="1146" w:hanging="360"/>
      </w:pPr>
      <w:rPr>
        <w:rFonts w:ascii="Symbol" w:hAnsi="Symbol" w:hint="default"/>
      </w:rPr>
    </w:lvl>
    <w:lvl w:ilvl="1" w:tplc="14090003" w:tentative="1">
      <w:start w:val="1"/>
      <w:numFmt w:val="bullet"/>
      <w:lvlText w:val="o"/>
      <w:lvlJc w:val="left"/>
      <w:pPr>
        <w:ind w:left="1866" w:hanging="360"/>
      </w:pPr>
      <w:rPr>
        <w:rFonts w:ascii="Courier New" w:hAnsi="Courier New" w:cs="Courier New" w:hint="default"/>
      </w:rPr>
    </w:lvl>
    <w:lvl w:ilvl="2" w:tplc="14090005" w:tentative="1">
      <w:start w:val="1"/>
      <w:numFmt w:val="bullet"/>
      <w:lvlText w:val=""/>
      <w:lvlJc w:val="left"/>
      <w:pPr>
        <w:ind w:left="2586" w:hanging="360"/>
      </w:pPr>
      <w:rPr>
        <w:rFonts w:ascii="Wingdings" w:hAnsi="Wingdings" w:hint="default"/>
      </w:rPr>
    </w:lvl>
    <w:lvl w:ilvl="3" w:tplc="14090001" w:tentative="1">
      <w:start w:val="1"/>
      <w:numFmt w:val="bullet"/>
      <w:lvlText w:val=""/>
      <w:lvlJc w:val="left"/>
      <w:pPr>
        <w:ind w:left="3306" w:hanging="360"/>
      </w:pPr>
      <w:rPr>
        <w:rFonts w:ascii="Symbol" w:hAnsi="Symbol" w:hint="default"/>
      </w:rPr>
    </w:lvl>
    <w:lvl w:ilvl="4" w:tplc="14090003" w:tentative="1">
      <w:start w:val="1"/>
      <w:numFmt w:val="bullet"/>
      <w:lvlText w:val="o"/>
      <w:lvlJc w:val="left"/>
      <w:pPr>
        <w:ind w:left="4026" w:hanging="360"/>
      </w:pPr>
      <w:rPr>
        <w:rFonts w:ascii="Courier New" w:hAnsi="Courier New" w:cs="Courier New" w:hint="default"/>
      </w:rPr>
    </w:lvl>
    <w:lvl w:ilvl="5" w:tplc="14090005" w:tentative="1">
      <w:start w:val="1"/>
      <w:numFmt w:val="bullet"/>
      <w:lvlText w:val=""/>
      <w:lvlJc w:val="left"/>
      <w:pPr>
        <w:ind w:left="4746" w:hanging="360"/>
      </w:pPr>
      <w:rPr>
        <w:rFonts w:ascii="Wingdings" w:hAnsi="Wingdings" w:hint="default"/>
      </w:rPr>
    </w:lvl>
    <w:lvl w:ilvl="6" w:tplc="14090001" w:tentative="1">
      <w:start w:val="1"/>
      <w:numFmt w:val="bullet"/>
      <w:lvlText w:val=""/>
      <w:lvlJc w:val="left"/>
      <w:pPr>
        <w:ind w:left="5466" w:hanging="360"/>
      </w:pPr>
      <w:rPr>
        <w:rFonts w:ascii="Symbol" w:hAnsi="Symbol" w:hint="default"/>
      </w:rPr>
    </w:lvl>
    <w:lvl w:ilvl="7" w:tplc="14090003" w:tentative="1">
      <w:start w:val="1"/>
      <w:numFmt w:val="bullet"/>
      <w:lvlText w:val="o"/>
      <w:lvlJc w:val="left"/>
      <w:pPr>
        <w:ind w:left="6186" w:hanging="360"/>
      </w:pPr>
      <w:rPr>
        <w:rFonts w:ascii="Courier New" w:hAnsi="Courier New" w:cs="Courier New" w:hint="default"/>
      </w:rPr>
    </w:lvl>
    <w:lvl w:ilvl="8" w:tplc="14090005" w:tentative="1">
      <w:start w:val="1"/>
      <w:numFmt w:val="bullet"/>
      <w:lvlText w:val=""/>
      <w:lvlJc w:val="left"/>
      <w:pPr>
        <w:ind w:left="6906" w:hanging="360"/>
      </w:pPr>
      <w:rPr>
        <w:rFonts w:ascii="Wingdings" w:hAnsi="Wingdings" w:hint="default"/>
      </w:rPr>
    </w:lvl>
  </w:abstractNum>
  <w:abstractNum w:abstractNumId="12" w15:restartNumberingAfterBreak="0">
    <w:nsid w:val="5D81683A"/>
    <w:multiLevelType w:val="hybridMultilevel"/>
    <w:tmpl w:val="CECCF61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227613017">
    <w:abstractNumId w:val="6"/>
  </w:num>
  <w:num w:numId="2" w16cid:durableId="1209412843">
    <w:abstractNumId w:val="1"/>
  </w:num>
  <w:num w:numId="3" w16cid:durableId="650183446">
    <w:abstractNumId w:val="0"/>
  </w:num>
  <w:num w:numId="4" w16cid:durableId="398796778">
    <w:abstractNumId w:val="4"/>
  </w:num>
  <w:num w:numId="5" w16cid:durableId="88356873">
    <w:abstractNumId w:val="5"/>
  </w:num>
  <w:num w:numId="6" w16cid:durableId="2109619026">
    <w:abstractNumId w:val="11"/>
  </w:num>
  <w:num w:numId="7" w16cid:durableId="1457868246">
    <w:abstractNumId w:val="10"/>
  </w:num>
  <w:num w:numId="8" w16cid:durableId="946156942">
    <w:abstractNumId w:val="3"/>
  </w:num>
  <w:num w:numId="9" w16cid:durableId="277490791">
    <w:abstractNumId w:val="7"/>
  </w:num>
  <w:num w:numId="10" w16cid:durableId="1241329696">
    <w:abstractNumId w:val="12"/>
  </w:num>
  <w:num w:numId="11" w16cid:durableId="1657029113">
    <w:abstractNumId w:val="8"/>
  </w:num>
  <w:num w:numId="12" w16cid:durableId="1728796581">
    <w:abstractNumId w:val="11"/>
  </w:num>
  <w:num w:numId="13" w16cid:durableId="1027104496">
    <w:abstractNumId w:val="11"/>
  </w:num>
  <w:num w:numId="14" w16cid:durableId="1774011329">
    <w:abstractNumId w:val="11"/>
  </w:num>
  <w:num w:numId="15" w16cid:durableId="1968733107">
    <w:abstractNumId w:val="11"/>
  </w:num>
  <w:num w:numId="16" w16cid:durableId="553545242">
    <w:abstractNumId w:val="11"/>
  </w:num>
  <w:num w:numId="17" w16cid:durableId="764158018">
    <w:abstractNumId w:val="11"/>
  </w:num>
  <w:num w:numId="18" w16cid:durableId="2023587688">
    <w:abstractNumId w:val="11"/>
  </w:num>
  <w:num w:numId="19" w16cid:durableId="506751688">
    <w:abstractNumId w:val="11"/>
  </w:num>
  <w:num w:numId="20" w16cid:durableId="675960808">
    <w:abstractNumId w:val="11"/>
  </w:num>
  <w:num w:numId="21" w16cid:durableId="1755856701">
    <w:abstractNumId w:val="2"/>
  </w:num>
  <w:num w:numId="22" w16cid:durableId="1282299013">
    <w:abstractNumId w:val="11"/>
  </w:num>
  <w:num w:numId="23" w16cid:durableId="1431317801">
    <w:abstractNumId w:val="11"/>
  </w:num>
  <w:num w:numId="24" w16cid:durableId="2131432828">
    <w:abstractNumId w:val="9"/>
  </w:num>
  <w:num w:numId="25" w16cid:durableId="1400709422">
    <w:abstractNumId w:val="11"/>
  </w:num>
  <w:num w:numId="26" w16cid:durableId="438109728">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9AE"/>
    <w:rsid w:val="00000B4C"/>
    <w:rsid w:val="00005BBE"/>
    <w:rsid w:val="000106D0"/>
    <w:rsid w:val="00034336"/>
    <w:rsid w:val="00037CB0"/>
    <w:rsid w:val="000469A5"/>
    <w:rsid w:val="000710E0"/>
    <w:rsid w:val="0008096F"/>
    <w:rsid w:val="00086206"/>
    <w:rsid w:val="000964FE"/>
    <w:rsid w:val="000969AE"/>
    <w:rsid w:val="000A576B"/>
    <w:rsid w:val="000C1F92"/>
    <w:rsid w:val="000E3BB9"/>
    <w:rsid w:val="001026C0"/>
    <w:rsid w:val="00106AED"/>
    <w:rsid w:val="001B360A"/>
    <w:rsid w:val="001D3744"/>
    <w:rsid w:val="00213DA6"/>
    <w:rsid w:val="00216302"/>
    <w:rsid w:val="00233BCC"/>
    <w:rsid w:val="00236D2D"/>
    <w:rsid w:val="00236DC9"/>
    <w:rsid w:val="00245A2B"/>
    <w:rsid w:val="00252382"/>
    <w:rsid w:val="002D1C62"/>
    <w:rsid w:val="002D367B"/>
    <w:rsid w:val="002F1FFF"/>
    <w:rsid w:val="00327384"/>
    <w:rsid w:val="00354EC2"/>
    <w:rsid w:val="00387FAC"/>
    <w:rsid w:val="00397220"/>
    <w:rsid w:val="003B0A38"/>
    <w:rsid w:val="003E2869"/>
    <w:rsid w:val="003E3722"/>
    <w:rsid w:val="003F320E"/>
    <w:rsid w:val="004227ED"/>
    <w:rsid w:val="00445BCE"/>
    <w:rsid w:val="00447DD8"/>
    <w:rsid w:val="00454F25"/>
    <w:rsid w:val="004710B8"/>
    <w:rsid w:val="004957D3"/>
    <w:rsid w:val="00495E9D"/>
    <w:rsid w:val="004B4599"/>
    <w:rsid w:val="004D1E30"/>
    <w:rsid w:val="00533E65"/>
    <w:rsid w:val="0055724C"/>
    <w:rsid w:val="0056681E"/>
    <w:rsid w:val="00572AA9"/>
    <w:rsid w:val="00595906"/>
    <w:rsid w:val="005B11F9"/>
    <w:rsid w:val="00631D73"/>
    <w:rsid w:val="006717F2"/>
    <w:rsid w:val="006B19BD"/>
    <w:rsid w:val="007162CB"/>
    <w:rsid w:val="0077711D"/>
    <w:rsid w:val="007B201A"/>
    <w:rsid w:val="007C2143"/>
    <w:rsid w:val="007F3ACD"/>
    <w:rsid w:val="0080061F"/>
    <w:rsid w:val="0080133F"/>
    <w:rsid w:val="00803002"/>
    <w:rsid w:val="0080498F"/>
    <w:rsid w:val="00860654"/>
    <w:rsid w:val="008915F7"/>
    <w:rsid w:val="008C20D5"/>
    <w:rsid w:val="008E1560"/>
    <w:rsid w:val="00903467"/>
    <w:rsid w:val="00906EAA"/>
    <w:rsid w:val="00965C35"/>
    <w:rsid w:val="00970DD2"/>
    <w:rsid w:val="009A077C"/>
    <w:rsid w:val="009D15F1"/>
    <w:rsid w:val="009D2B10"/>
    <w:rsid w:val="00A2199C"/>
    <w:rsid w:val="00A43896"/>
    <w:rsid w:val="00A43F21"/>
    <w:rsid w:val="00A6244E"/>
    <w:rsid w:val="00A678E1"/>
    <w:rsid w:val="00AB2283"/>
    <w:rsid w:val="00B41635"/>
    <w:rsid w:val="00B52748"/>
    <w:rsid w:val="00B5357A"/>
    <w:rsid w:val="00C503A7"/>
    <w:rsid w:val="00C5215F"/>
    <w:rsid w:val="00C5686A"/>
    <w:rsid w:val="00CB4A28"/>
    <w:rsid w:val="00D34EA0"/>
    <w:rsid w:val="00DD3676"/>
    <w:rsid w:val="00DD62A5"/>
    <w:rsid w:val="00DD6907"/>
    <w:rsid w:val="00DD7526"/>
    <w:rsid w:val="00DE3537"/>
    <w:rsid w:val="00E22E32"/>
    <w:rsid w:val="00E43B69"/>
    <w:rsid w:val="00E4584F"/>
    <w:rsid w:val="00E671C3"/>
    <w:rsid w:val="00E90142"/>
    <w:rsid w:val="00E9269E"/>
    <w:rsid w:val="00E9754F"/>
    <w:rsid w:val="00EF3676"/>
    <w:rsid w:val="00F05841"/>
    <w:rsid w:val="00F06EE8"/>
    <w:rsid w:val="00F071B6"/>
    <w:rsid w:val="00F07349"/>
    <w:rsid w:val="00F113EF"/>
    <w:rsid w:val="00F12474"/>
    <w:rsid w:val="00F126F3"/>
    <w:rsid w:val="00F22AE5"/>
    <w:rsid w:val="00F829C0"/>
    <w:rsid w:val="00F829F6"/>
    <w:rsid w:val="00F97747"/>
    <w:rsid w:val="00FA72F5"/>
    <w:rsid w:val="00FD13B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5A8196A"/>
  <w15:chartTrackingRefBased/>
  <w15:docId w15:val="{DB4F55A8-8EAB-483F-B42C-4A8F0DDA1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unhideWhenUsed="1"/>
    <w:lsdException w:name="List Number" w:semiHidden="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1B6"/>
    <w:pPr>
      <w:spacing w:after="120" w:line="288" w:lineRule="auto"/>
    </w:pPr>
    <w:rPr>
      <w:rFonts w:ascii="Verdana" w:hAnsi="Verdana" w:cs="Arial"/>
      <w:szCs w:val="22"/>
      <w:lang w:val="en-GB"/>
    </w:rPr>
  </w:style>
  <w:style w:type="paragraph" w:styleId="Heading1">
    <w:name w:val="heading 1"/>
    <w:basedOn w:val="Normal"/>
    <w:next w:val="Normal"/>
    <w:link w:val="Heading1Char"/>
    <w:qFormat/>
    <w:rsid w:val="000710E0"/>
    <w:pPr>
      <w:keepNext/>
      <w:spacing w:before="240" w:after="240" w:line="240" w:lineRule="auto"/>
      <w:outlineLvl w:val="0"/>
    </w:pPr>
    <w:rPr>
      <w:rFonts w:eastAsia="Times New Roman"/>
      <w:b/>
      <w:bCs/>
      <w:color w:val="121F6B"/>
      <w:kern w:val="32"/>
      <w:sz w:val="36"/>
      <w:szCs w:val="40"/>
      <w:lang w:eastAsia="en-GB"/>
    </w:rPr>
  </w:style>
  <w:style w:type="paragraph" w:styleId="Heading2">
    <w:name w:val="heading 2"/>
    <w:basedOn w:val="Normal"/>
    <w:next w:val="Normal"/>
    <w:link w:val="Heading2Char"/>
    <w:qFormat/>
    <w:rsid w:val="0080061F"/>
    <w:pPr>
      <w:keepNext/>
      <w:tabs>
        <w:tab w:val="left" w:pos="709"/>
      </w:tabs>
      <w:spacing w:before="240" w:line="240" w:lineRule="auto"/>
      <w:outlineLvl w:val="1"/>
    </w:pPr>
    <w:rPr>
      <w:rFonts w:eastAsia="Times New Roman"/>
      <w:b/>
      <w:bCs/>
      <w:iCs/>
      <w:color w:val="000000" w:themeColor="text1"/>
      <w:sz w:val="28"/>
      <w:szCs w:val="28"/>
      <w:lang w:eastAsia="en-GB"/>
    </w:rPr>
  </w:style>
  <w:style w:type="paragraph" w:styleId="Heading3">
    <w:name w:val="heading 3"/>
    <w:basedOn w:val="Normal"/>
    <w:next w:val="Normal"/>
    <w:link w:val="Heading3Char"/>
    <w:qFormat/>
    <w:rsid w:val="0055724C"/>
    <w:pPr>
      <w:keepNext/>
      <w:spacing w:before="240"/>
      <w:outlineLvl w:val="2"/>
    </w:pPr>
    <w:rPr>
      <w:rFonts w:eastAsia="Times New Roman"/>
      <w:b/>
      <w:sz w:val="24"/>
      <w:szCs w:val="20"/>
      <w:lang w:eastAsia="en-GB"/>
    </w:rPr>
  </w:style>
  <w:style w:type="paragraph" w:styleId="Heading4">
    <w:name w:val="heading 4"/>
    <w:basedOn w:val="Heading3"/>
    <w:next w:val="Normal"/>
    <w:link w:val="Heading4Char"/>
    <w:uiPriority w:val="99"/>
    <w:qFormat/>
    <w:rsid w:val="00E4584F"/>
    <w:pPr>
      <w:outlineLvl w:val="3"/>
    </w:pPr>
    <w:rPr>
      <w:sz w:val="22"/>
    </w:rPr>
  </w:style>
  <w:style w:type="paragraph" w:styleId="Heading5">
    <w:name w:val="heading 5"/>
    <w:basedOn w:val="Normal"/>
    <w:next w:val="Normal"/>
    <w:link w:val="Heading5Char"/>
    <w:uiPriority w:val="9"/>
    <w:semiHidden/>
    <w:unhideWhenUsed/>
    <w:rsid w:val="007F3ACD"/>
    <w:pPr>
      <w:keepNext/>
      <w:keepLines/>
      <w:numPr>
        <w:ilvl w:val="4"/>
        <w:numId w:val="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10E0"/>
    <w:rPr>
      <w:rFonts w:ascii="Verdana" w:eastAsia="Times New Roman" w:hAnsi="Verdana" w:cs="Arial"/>
      <w:b/>
      <w:bCs/>
      <w:color w:val="121F6B"/>
      <w:kern w:val="32"/>
      <w:sz w:val="36"/>
      <w:szCs w:val="40"/>
      <w:lang w:val="en-GB" w:eastAsia="en-GB"/>
    </w:rPr>
  </w:style>
  <w:style w:type="character" w:customStyle="1" w:styleId="Heading2Char">
    <w:name w:val="Heading 2 Char"/>
    <w:basedOn w:val="DefaultParagraphFont"/>
    <w:link w:val="Heading2"/>
    <w:rsid w:val="0080061F"/>
    <w:rPr>
      <w:rFonts w:ascii="Verdana" w:eastAsia="Times New Roman" w:hAnsi="Verdana" w:cs="Arial"/>
      <w:b/>
      <w:bCs/>
      <w:iCs/>
      <w:color w:val="000000" w:themeColor="text1"/>
      <w:sz w:val="28"/>
      <w:szCs w:val="28"/>
      <w:lang w:val="en-GB" w:eastAsia="en-GB"/>
    </w:rPr>
  </w:style>
  <w:style w:type="character" w:customStyle="1" w:styleId="Heading3Char">
    <w:name w:val="Heading 3 Char"/>
    <w:basedOn w:val="DefaultParagraphFont"/>
    <w:link w:val="Heading3"/>
    <w:rsid w:val="0055724C"/>
    <w:rPr>
      <w:rFonts w:ascii="Verdana" w:eastAsia="Times New Roman" w:hAnsi="Verdana" w:cs="Arial"/>
      <w:b/>
      <w:sz w:val="24"/>
      <w:lang w:val="en-GB" w:eastAsia="en-GB"/>
    </w:rPr>
  </w:style>
  <w:style w:type="character" w:customStyle="1" w:styleId="Heading4Char">
    <w:name w:val="Heading 4 Char"/>
    <w:basedOn w:val="DefaultParagraphFont"/>
    <w:link w:val="Heading4"/>
    <w:uiPriority w:val="99"/>
    <w:rsid w:val="00E4584F"/>
    <w:rPr>
      <w:rFonts w:ascii="Verdana" w:eastAsia="Times New Roman" w:hAnsi="Verdana" w:cs="Arial"/>
      <w:b/>
      <w:sz w:val="22"/>
      <w:lang w:val="en-GB" w:eastAsia="en-GB"/>
    </w:rPr>
  </w:style>
  <w:style w:type="paragraph" w:styleId="ListParagraph">
    <w:name w:val="List Paragraph"/>
    <w:basedOn w:val="Normal"/>
    <w:uiPriority w:val="34"/>
    <w:qFormat/>
    <w:rsid w:val="00A43896"/>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eastAsia="Times New Roman" w:hAnsi="Verdana" w:cs="Times New Roman"/>
      <w:b/>
      <w:i w:val="0"/>
      <w:iCs/>
      <w:color w:val="auto"/>
      <w:sz w:val="20"/>
      <w:szCs w:val="24"/>
      <w:lang w:val="en-GB" w:eastAsia="en-GB"/>
    </w:rPr>
  </w:style>
  <w:style w:type="paragraph" w:customStyle="1" w:styleId="Bullet1">
    <w:name w:val="Bullet1"/>
    <w:basedOn w:val="Normal"/>
    <w:qFormat/>
    <w:rsid w:val="003F320E"/>
    <w:pPr>
      <w:numPr>
        <w:numId w:val="6"/>
      </w:numPr>
      <w:tabs>
        <w:tab w:val="left" w:pos="454"/>
      </w:tabs>
      <w:suppressAutoHyphens/>
      <w:autoSpaceDE w:val="0"/>
      <w:autoSpaceDN w:val="0"/>
      <w:adjustRightInd w:val="0"/>
      <w:textAlignment w:val="center"/>
    </w:pPr>
    <w:rPr>
      <w:rFonts w:eastAsia="Times New Roman"/>
      <w:kern w:val="28"/>
      <w:szCs w:val="20"/>
      <w:lang w:val="en-US"/>
    </w:rPr>
  </w:style>
  <w:style w:type="paragraph" w:customStyle="1" w:styleId="Bullet2">
    <w:name w:val="Bullet2"/>
    <w:qFormat/>
    <w:rsid w:val="00F113EF"/>
    <w:pPr>
      <w:numPr>
        <w:numId w:val="4"/>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lang w:val="en-GB"/>
    </w:rPr>
  </w:style>
  <w:style w:type="character" w:styleId="Strong">
    <w:name w:val="Strong"/>
    <w:basedOn w:val="Heading4Char"/>
    <w:uiPriority w:val="22"/>
    <w:qFormat/>
    <w:rsid w:val="007C2143"/>
    <w:rPr>
      <w:rFonts w:ascii="Verdana" w:eastAsia="Times New Roman" w:hAnsi="Verdana" w:cs="Arial"/>
      <w:b w:val="0"/>
      <w:bCs/>
      <w:i w:val="0"/>
      <w:sz w:val="20"/>
      <w:szCs w:val="24"/>
      <w:lang w:val="en-GB" w:eastAsia="en-GB"/>
    </w:rPr>
  </w:style>
  <w:style w:type="paragraph" w:styleId="TOCHeading">
    <w:name w:val="TOC Heading"/>
    <w:basedOn w:val="Heading1"/>
    <w:next w:val="Normal"/>
    <w:uiPriority w:val="39"/>
    <w:unhideWhenUsed/>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qFormat/>
    <w:rsid w:val="004957D3"/>
    <w:pPr>
      <w:spacing w:before="120" w:line="259" w:lineRule="auto"/>
      <w:ind w:left="720" w:right="680"/>
    </w:pPr>
    <w:rPr>
      <w:rFonts w:ascii="Calibri" w:hAnsi="Calibri" w:cs="Times New Roman"/>
      <w:i/>
      <w:color w:val="121F6B"/>
      <w:szCs w:val="24"/>
      <w:lang w:val="en-NZ"/>
    </w:rPr>
  </w:style>
  <w:style w:type="character" w:customStyle="1" w:styleId="QuoteChar">
    <w:name w:val="Quote Char"/>
    <w:basedOn w:val="DefaultParagraphFont"/>
    <w:link w:val="Quote"/>
    <w:uiPriority w:val="29"/>
    <w:rsid w:val="004957D3"/>
    <w:rPr>
      <w:i/>
      <w:color w:val="121F6B"/>
      <w:szCs w:val="24"/>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3"/>
      </w:numPr>
      <w:tabs>
        <w:tab w:val="clear" w:pos="643"/>
      </w:tabs>
      <w:contextualSpacing/>
    </w:pPr>
  </w:style>
  <w:style w:type="paragraph" w:styleId="ListBullet">
    <w:name w:val="List Bullet"/>
    <w:basedOn w:val="Normal"/>
    <w:uiPriority w:val="99"/>
    <w:rsid w:val="003B0A38"/>
    <w:pPr>
      <w:numPr>
        <w:numId w:val="2"/>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CommentSubject">
    <w:name w:val="annotation subject"/>
    <w:basedOn w:val="CommentText"/>
    <w:next w:val="CommentText"/>
    <w:link w:val="CommentSubjectChar"/>
    <w:uiPriority w:val="99"/>
    <w:semiHidden/>
    <w:unhideWhenUsed/>
    <w:rsid w:val="00447DD8"/>
    <w:rPr>
      <w:b/>
      <w:bCs/>
    </w:rPr>
  </w:style>
  <w:style w:type="character" w:customStyle="1" w:styleId="CommentSubjectChar">
    <w:name w:val="Comment Subject Char"/>
    <w:basedOn w:val="CommentTextChar"/>
    <w:link w:val="CommentSubject"/>
    <w:uiPriority w:val="99"/>
    <w:semiHidden/>
    <w:rsid w:val="00447DD8"/>
    <w:rPr>
      <w:rFonts w:ascii="Verdana" w:hAnsi="Verdana" w:cs="Arial"/>
      <w:b/>
      <w:bCs/>
      <w:lang w:val="en-GB"/>
    </w:rPr>
  </w:style>
  <w:style w:type="paragraph" w:customStyle="1" w:styleId="Normal-centred">
    <w:name w:val="Normal - centred"/>
    <w:basedOn w:val="Normal"/>
    <w:qFormat/>
    <w:rsid w:val="0077711D"/>
    <w:pPr>
      <w:ind w:left="323" w:right="170"/>
      <w:jc w:val="center"/>
    </w:pPr>
    <w:rPr>
      <w:rFonts w:eastAsiaTheme="minorHAnsi"/>
      <w:color w:val="000000" w:themeColor="text1"/>
      <w:szCs w:val="20"/>
      <w:lang w:val="en-NZ"/>
    </w:rPr>
  </w:style>
  <w:style w:type="paragraph" w:styleId="Header">
    <w:name w:val="header"/>
    <w:basedOn w:val="Normal"/>
    <w:link w:val="HeaderChar"/>
    <w:uiPriority w:val="99"/>
    <w:unhideWhenUsed/>
    <w:rsid w:val="007771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11D"/>
    <w:rPr>
      <w:rFonts w:ascii="Verdana" w:hAnsi="Verdana" w:cs="Arial"/>
      <w:szCs w:val="22"/>
      <w:lang w:val="en-GB"/>
    </w:rPr>
  </w:style>
  <w:style w:type="paragraph" w:customStyle="1" w:styleId="subtext">
    <w:name w:val="subtext"/>
    <w:basedOn w:val="Normal"/>
    <w:link w:val="subtextChar"/>
    <w:qFormat/>
    <w:rsid w:val="0080061F"/>
    <w:pPr>
      <w:spacing w:before="120"/>
      <w:ind w:left="-142"/>
    </w:pPr>
    <w:rPr>
      <w:b/>
      <w:bCs/>
      <w:sz w:val="16"/>
      <w:szCs w:val="16"/>
    </w:rPr>
  </w:style>
  <w:style w:type="table" w:customStyle="1" w:styleId="TableGrid10">
    <w:name w:val="Table Grid1"/>
    <w:basedOn w:val="TableNormal"/>
    <w:next w:val="TableGrid"/>
    <w:uiPriority w:val="59"/>
    <w:rsid w:val="0080061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extChar">
    <w:name w:val="subtext Char"/>
    <w:basedOn w:val="DefaultParagraphFont"/>
    <w:link w:val="subtext"/>
    <w:rsid w:val="0080061F"/>
    <w:rPr>
      <w:rFonts w:ascii="Verdana" w:hAnsi="Verdana" w:cs="Arial"/>
      <w:b/>
      <w:bCs/>
      <w:sz w:val="16"/>
      <w:szCs w:val="16"/>
      <w:lang w:val="en-GB"/>
    </w:rPr>
  </w:style>
  <w:style w:type="paragraph" w:customStyle="1" w:styleId="Heading3-leftaligned">
    <w:name w:val="Heading 3 - left aligned"/>
    <w:basedOn w:val="Heading3"/>
    <w:qFormat/>
    <w:rsid w:val="0080061F"/>
    <w:pPr>
      <w:keepLines/>
      <w:spacing w:after="60"/>
    </w:pPr>
    <w:rPr>
      <w:bCs/>
      <w:color w:val="343433"/>
      <w:szCs w:val="22"/>
      <w:lang w:val="en-NZ" w:eastAsia="en-AU"/>
    </w:rPr>
  </w:style>
  <w:style w:type="paragraph" w:styleId="Revision">
    <w:name w:val="Revision"/>
    <w:hidden/>
    <w:uiPriority w:val="99"/>
    <w:semiHidden/>
    <w:rsid w:val="001B360A"/>
    <w:rPr>
      <w:rFonts w:ascii="Verdana" w:hAnsi="Verdana" w:cs="Arial"/>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3175" cap="sq">
          <a:solidFill>
            <a:srgbClr val="121F6B"/>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BB2B2-D229-483A-AF6C-3487BB3A3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1770</Words>
  <Characters>10092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 Narasy</dc:creator>
  <cp:keywords/>
  <dc:description/>
  <cp:lastModifiedBy>Tyla Redden</cp:lastModifiedBy>
  <cp:revision>4</cp:revision>
  <cp:lastPrinted>2022-12-05T20:32:00Z</cp:lastPrinted>
  <dcterms:created xsi:type="dcterms:W3CDTF">2024-03-01T02:40:00Z</dcterms:created>
  <dcterms:modified xsi:type="dcterms:W3CDTF">2024-04-10T00:45:00Z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4,6,7,8,a,b</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2024-03-01T02:40:41Z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92c2cd45-5748-452f-b4e7-8bc6ee1d8c59</vt:lpwstr>
  </property>
  <property fmtid="{D5CDD505-2E9C-101B-9397-08002B2CF9AE}" pid="11" name="MSIP_Label_f43e46a9-9901-46e9-bfae-bb6189d4cb66_ContentBits">
    <vt:lpwstr>1</vt:lpwstr>
  </property>
</Properties>
</file>