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81D9" w14:textId="39CF6976" w:rsidR="007E51D5" w:rsidRDefault="00FF0073" w:rsidP="007E51D5">
      <w:pPr>
        <w:pStyle w:val="Heading3"/>
        <w:spacing w:before="1600" w:after="900"/>
        <w:rPr>
          <w:rStyle w:val="Heading1Char"/>
        </w:rPr>
      </w:pPr>
      <w:r>
        <w:rPr>
          <w:rStyle w:val="Heading1Char"/>
          <w:b/>
        </w:rPr>
        <w:t>Manager</w:t>
      </w:r>
      <w:r w:rsidR="00DE423E">
        <w:rPr>
          <w:rStyle w:val="Heading1Char"/>
          <w:b/>
        </w:rPr>
        <w:t xml:space="preserve">, </w:t>
      </w:r>
      <w:r w:rsidR="00E50FA7">
        <w:rPr>
          <w:rStyle w:val="Heading1Char"/>
          <w:b/>
        </w:rPr>
        <w:t>Contract Development</w:t>
      </w:r>
      <w:r w:rsidR="007E51D5">
        <w:br/>
      </w:r>
      <w:r w:rsidR="00D21F2B" w:rsidRPr="00D21F2B">
        <w:rPr>
          <w:rStyle w:val="Heading1Char"/>
        </w:rPr>
        <w:t>Social Procurement, Systems &amp; Performance</w:t>
      </w:r>
    </w:p>
    <w:p w14:paraId="49DD4680" w14:textId="77777777" w:rsidR="009041F4" w:rsidRPr="009041F4" w:rsidRDefault="009041F4" w:rsidP="009041F4"/>
    <w:p w14:paraId="785F1BE2" w14:textId="77777777" w:rsidR="00F05C09" w:rsidRPr="00C4259B" w:rsidRDefault="00F05C09" w:rsidP="00EF59F0">
      <w:pPr>
        <w:pStyle w:val="Heading2"/>
        <w:spacing w:before="0"/>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w:t>
      </w:r>
      <w:proofErr w:type="spellStart"/>
      <w:r w:rsidRPr="00336686">
        <w:rPr>
          <w:rStyle w:val="Strong"/>
        </w:rPr>
        <w:t>te</w:t>
      </w:r>
      <w:proofErr w:type="spellEnd"/>
      <w:r w:rsidRPr="00336686">
        <w:rPr>
          <w:rStyle w:val="Strong"/>
        </w:rPr>
        <w:t xml:space="preserv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As a Te Tiriti o Waitangi partner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 xml:space="preserve">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w:t>
      </w:r>
      <w:proofErr w:type="spellStart"/>
      <w:r w:rsidRPr="004F3212">
        <w:rPr>
          <w:lang w:eastAsia="en-NZ"/>
        </w:rPr>
        <w:t>Rūnanga</w:t>
      </w:r>
      <w:proofErr w:type="spellEnd"/>
      <w:r w:rsidRPr="004F3212">
        <w:rPr>
          <w:lang w:eastAsia="en-NZ"/>
        </w:rPr>
        <w:t xml:space="preserve"> Nui o Te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6A3F2780" w14:textId="3ECE6824" w:rsidR="003849B9" w:rsidRPr="003859B8" w:rsidRDefault="003849B9" w:rsidP="50362A6F">
      <w:pPr>
        <w:pStyle w:val="Heading4"/>
        <w:rPr>
          <w:rFonts w:eastAsiaTheme="minorEastAsia" w:cstheme="minorBidi"/>
          <w:b w:val="0"/>
          <w:bCs w:val="0"/>
          <w:color w:val="auto"/>
          <w:sz w:val="22"/>
          <w:lang w:val="en-US"/>
        </w:rPr>
      </w:pPr>
      <w:r w:rsidRPr="003859B8">
        <w:rPr>
          <w:rFonts w:eastAsiaTheme="minorEastAsia" w:cstheme="minorBidi"/>
          <w:b w:val="0"/>
          <w:bCs w:val="0"/>
          <w:color w:val="auto"/>
          <w:sz w:val="22"/>
          <w:lang w:val="en-US"/>
        </w:rPr>
        <w:t>The Manager</w:t>
      </w:r>
      <w:r w:rsidR="005F222C" w:rsidRPr="003859B8">
        <w:rPr>
          <w:rFonts w:eastAsiaTheme="minorEastAsia" w:cstheme="minorBidi"/>
          <w:b w:val="0"/>
          <w:bCs w:val="0"/>
          <w:color w:val="auto"/>
          <w:sz w:val="22"/>
          <w:lang w:val="en-US"/>
        </w:rPr>
        <w:t>, Contract Development</w:t>
      </w:r>
      <w:r w:rsidRPr="003859B8">
        <w:rPr>
          <w:rFonts w:eastAsiaTheme="minorEastAsia" w:cstheme="minorBidi"/>
          <w:b w:val="0"/>
          <w:bCs w:val="0"/>
          <w:color w:val="auto"/>
          <w:sz w:val="22"/>
          <w:lang w:val="en-US"/>
        </w:rPr>
        <w:t xml:space="preserve"> provides operational leadership and direction </w:t>
      </w:r>
      <w:r w:rsidR="005F222C" w:rsidRPr="003859B8">
        <w:rPr>
          <w:rFonts w:eastAsiaTheme="minorEastAsia" w:cstheme="minorBidi"/>
          <w:b w:val="0"/>
          <w:bCs w:val="0"/>
          <w:color w:val="auto"/>
          <w:sz w:val="22"/>
          <w:lang w:val="en-US"/>
        </w:rPr>
        <w:t>for social contract development</w:t>
      </w:r>
      <w:r w:rsidRPr="003859B8">
        <w:rPr>
          <w:rFonts w:eastAsiaTheme="minorEastAsia" w:cstheme="minorBidi"/>
          <w:b w:val="0"/>
          <w:bCs w:val="0"/>
          <w:color w:val="auto"/>
          <w:sz w:val="22"/>
          <w:lang w:val="en-US"/>
        </w:rPr>
        <w:t xml:space="preserve"> ensuring delivery of high-quality </w:t>
      </w:r>
      <w:r w:rsidR="00910141" w:rsidRPr="003859B8">
        <w:rPr>
          <w:rFonts w:eastAsiaTheme="minorEastAsia" w:cstheme="minorBidi"/>
          <w:b w:val="0"/>
          <w:bCs w:val="0"/>
          <w:color w:val="auto"/>
          <w:sz w:val="22"/>
          <w:lang w:val="en-US"/>
        </w:rPr>
        <w:t>contract</w:t>
      </w:r>
      <w:r w:rsidR="00A1683E" w:rsidRPr="003859B8">
        <w:rPr>
          <w:rFonts w:eastAsiaTheme="minorEastAsia" w:cstheme="minorBidi"/>
          <w:b w:val="0"/>
          <w:bCs w:val="0"/>
          <w:color w:val="auto"/>
          <w:sz w:val="22"/>
          <w:lang w:val="en-US"/>
        </w:rPr>
        <w:t xml:space="preserve"> </w:t>
      </w:r>
      <w:r w:rsidR="0084594E" w:rsidRPr="003859B8">
        <w:rPr>
          <w:rFonts w:eastAsiaTheme="minorEastAsia" w:cstheme="minorBidi"/>
          <w:b w:val="0"/>
          <w:bCs w:val="0"/>
          <w:color w:val="auto"/>
          <w:sz w:val="22"/>
          <w:lang w:val="en-US"/>
        </w:rPr>
        <w:t xml:space="preserve">templates, </w:t>
      </w:r>
      <w:r w:rsidR="00A1683E" w:rsidRPr="003859B8">
        <w:rPr>
          <w:rFonts w:eastAsiaTheme="minorEastAsia" w:cstheme="minorBidi"/>
          <w:b w:val="0"/>
          <w:bCs w:val="0"/>
          <w:color w:val="auto"/>
          <w:sz w:val="22"/>
          <w:lang w:val="en-US"/>
        </w:rPr>
        <w:t>drafting</w:t>
      </w:r>
      <w:r w:rsidR="00956870" w:rsidRPr="003859B8">
        <w:rPr>
          <w:rFonts w:eastAsiaTheme="minorEastAsia" w:cstheme="minorBidi"/>
          <w:b w:val="0"/>
          <w:bCs w:val="0"/>
          <w:color w:val="auto"/>
          <w:sz w:val="22"/>
          <w:lang w:val="en-US"/>
        </w:rPr>
        <w:t xml:space="preserve"> and effective </w:t>
      </w:r>
      <w:r w:rsidR="00514287" w:rsidRPr="003859B8">
        <w:rPr>
          <w:rFonts w:eastAsiaTheme="minorEastAsia" w:cstheme="minorBidi"/>
          <w:b w:val="0"/>
          <w:bCs w:val="0"/>
          <w:color w:val="auto"/>
          <w:sz w:val="22"/>
          <w:lang w:val="en-US"/>
        </w:rPr>
        <w:t xml:space="preserve">review and </w:t>
      </w:r>
      <w:proofErr w:type="spellStart"/>
      <w:r w:rsidR="00956870" w:rsidRPr="003859B8">
        <w:rPr>
          <w:rFonts w:eastAsiaTheme="minorEastAsia" w:cstheme="minorBidi"/>
          <w:b w:val="0"/>
          <w:bCs w:val="0"/>
          <w:color w:val="auto"/>
          <w:sz w:val="22"/>
          <w:lang w:val="en-US"/>
        </w:rPr>
        <w:t>a</w:t>
      </w:r>
      <w:r w:rsidR="00452397" w:rsidRPr="003859B8">
        <w:rPr>
          <w:rFonts w:eastAsiaTheme="minorEastAsia" w:cstheme="minorBidi"/>
          <w:b w:val="0"/>
          <w:bCs w:val="0"/>
          <w:color w:val="auto"/>
          <w:sz w:val="22"/>
          <w:lang w:val="en-US"/>
        </w:rPr>
        <w:t>uthorisation</w:t>
      </w:r>
      <w:proofErr w:type="spellEnd"/>
      <w:r w:rsidR="00956870" w:rsidRPr="003859B8">
        <w:rPr>
          <w:rFonts w:eastAsiaTheme="minorEastAsia" w:cstheme="minorBidi"/>
          <w:b w:val="0"/>
          <w:bCs w:val="0"/>
          <w:color w:val="auto"/>
          <w:sz w:val="22"/>
          <w:lang w:val="en-US"/>
        </w:rPr>
        <w:t xml:space="preserve"> of</w:t>
      </w:r>
      <w:r w:rsidR="00452397" w:rsidRPr="003859B8">
        <w:rPr>
          <w:rFonts w:eastAsiaTheme="minorEastAsia" w:cstheme="minorBidi"/>
          <w:b w:val="0"/>
          <w:bCs w:val="0"/>
          <w:color w:val="auto"/>
          <w:sz w:val="22"/>
          <w:lang w:val="en-US"/>
        </w:rPr>
        <w:t xml:space="preserve"> all</w:t>
      </w:r>
      <w:r w:rsidR="00956870" w:rsidRPr="003859B8">
        <w:rPr>
          <w:rFonts w:eastAsiaTheme="minorEastAsia" w:cstheme="minorBidi"/>
          <w:b w:val="0"/>
          <w:bCs w:val="0"/>
          <w:color w:val="auto"/>
          <w:sz w:val="22"/>
          <w:lang w:val="en-US"/>
        </w:rPr>
        <w:t xml:space="preserve"> contractual arrangements</w:t>
      </w:r>
      <w:r w:rsidR="00452397" w:rsidRPr="003859B8">
        <w:rPr>
          <w:rFonts w:eastAsiaTheme="minorEastAsia" w:cstheme="minorBidi"/>
          <w:b w:val="0"/>
          <w:bCs w:val="0"/>
          <w:color w:val="auto"/>
          <w:sz w:val="22"/>
          <w:lang w:val="en-US"/>
        </w:rPr>
        <w:t xml:space="preserve"> </w:t>
      </w:r>
      <w:r w:rsidR="00433E27" w:rsidRPr="003859B8">
        <w:rPr>
          <w:rFonts w:eastAsiaTheme="minorEastAsia" w:cstheme="minorBidi"/>
          <w:b w:val="0"/>
          <w:bCs w:val="0"/>
          <w:color w:val="auto"/>
          <w:sz w:val="22"/>
          <w:lang w:val="en-US"/>
        </w:rPr>
        <w:t>entered</w:t>
      </w:r>
      <w:r w:rsidR="00956870" w:rsidRPr="003859B8">
        <w:rPr>
          <w:rFonts w:eastAsiaTheme="minorEastAsia" w:cstheme="minorBidi"/>
          <w:b w:val="0"/>
          <w:bCs w:val="0"/>
          <w:color w:val="auto"/>
          <w:sz w:val="22"/>
          <w:lang w:val="en-US"/>
        </w:rPr>
        <w:t xml:space="preserve"> </w:t>
      </w:r>
      <w:r w:rsidR="00433E27" w:rsidRPr="003859B8">
        <w:rPr>
          <w:rFonts w:eastAsiaTheme="minorEastAsia" w:cstheme="minorBidi"/>
          <w:b w:val="0"/>
          <w:bCs w:val="0"/>
          <w:color w:val="auto"/>
          <w:sz w:val="22"/>
          <w:lang w:val="en-US"/>
        </w:rPr>
        <w:t xml:space="preserve">into </w:t>
      </w:r>
      <w:r w:rsidR="00956870" w:rsidRPr="003859B8">
        <w:rPr>
          <w:rFonts w:eastAsiaTheme="minorEastAsia" w:cstheme="minorBidi"/>
          <w:b w:val="0"/>
          <w:bCs w:val="0"/>
          <w:color w:val="auto"/>
          <w:sz w:val="22"/>
          <w:lang w:val="en-US"/>
        </w:rPr>
        <w:t>with providers</w:t>
      </w:r>
      <w:r w:rsidR="00452397" w:rsidRPr="003859B8">
        <w:rPr>
          <w:rFonts w:eastAsiaTheme="minorEastAsia" w:cstheme="minorBidi"/>
          <w:b w:val="0"/>
          <w:bCs w:val="0"/>
          <w:color w:val="auto"/>
          <w:sz w:val="22"/>
          <w:lang w:val="en-US"/>
        </w:rPr>
        <w:t xml:space="preserve">, </w:t>
      </w:r>
      <w:r w:rsidRPr="003859B8">
        <w:rPr>
          <w:rFonts w:eastAsiaTheme="minorEastAsia" w:cstheme="minorBidi"/>
          <w:b w:val="0"/>
          <w:bCs w:val="0"/>
          <w:color w:val="auto"/>
          <w:sz w:val="22"/>
          <w:lang w:val="en-US"/>
        </w:rPr>
        <w:t>align</w:t>
      </w:r>
      <w:r w:rsidR="00452397" w:rsidRPr="003859B8">
        <w:rPr>
          <w:rFonts w:eastAsiaTheme="minorEastAsia" w:cstheme="minorBidi"/>
          <w:b w:val="0"/>
          <w:bCs w:val="0"/>
          <w:color w:val="auto"/>
          <w:sz w:val="22"/>
          <w:lang w:val="en-US"/>
        </w:rPr>
        <w:t>ed</w:t>
      </w:r>
      <w:r w:rsidRPr="003859B8">
        <w:rPr>
          <w:rFonts w:eastAsiaTheme="minorEastAsia" w:cstheme="minorBidi"/>
          <w:b w:val="0"/>
          <w:bCs w:val="0"/>
          <w:color w:val="auto"/>
          <w:sz w:val="22"/>
          <w:lang w:val="en-US"/>
        </w:rPr>
        <w:t xml:space="preserve"> with </w:t>
      </w:r>
      <w:proofErr w:type="spellStart"/>
      <w:r w:rsidRPr="003859B8">
        <w:rPr>
          <w:rFonts w:eastAsiaTheme="minorEastAsia" w:cstheme="minorBidi"/>
          <w:b w:val="0"/>
          <w:bCs w:val="0"/>
          <w:color w:val="auto"/>
          <w:sz w:val="22"/>
          <w:lang w:val="en-US"/>
        </w:rPr>
        <w:t>organisational</w:t>
      </w:r>
      <w:proofErr w:type="spellEnd"/>
      <w:r w:rsidRPr="003859B8">
        <w:rPr>
          <w:rFonts w:eastAsiaTheme="minorEastAsia" w:cstheme="minorBidi"/>
          <w:b w:val="0"/>
          <w:bCs w:val="0"/>
          <w:color w:val="auto"/>
          <w:sz w:val="22"/>
          <w:lang w:val="en-US"/>
        </w:rPr>
        <w:t xml:space="preserve"> priorities</w:t>
      </w:r>
      <w:r w:rsidR="003D62BE" w:rsidRPr="003859B8">
        <w:rPr>
          <w:rFonts w:eastAsiaTheme="minorEastAsia" w:cstheme="minorBidi"/>
          <w:b w:val="0"/>
          <w:bCs w:val="0"/>
          <w:color w:val="auto"/>
          <w:sz w:val="22"/>
          <w:lang w:val="en-US"/>
        </w:rPr>
        <w:t xml:space="preserve">.  </w:t>
      </w:r>
      <w:r w:rsidRPr="003859B8">
        <w:rPr>
          <w:rFonts w:eastAsiaTheme="minorEastAsia" w:cstheme="minorBidi"/>
          <w:b w:val="0"/>
          <w:bCs w:val="0"/>
          <w:color w:val="auto"/>
          <w:sz w:val="22"/>
          <w:lang w:val="en-US"/>
        </w:rPr>
        <w:t xml:space="preserve">This role translates strategic objectives into actionable plans, </w:t>
      </w:r>
      <w:r w:rsidR="000B20D3" w:rsidRPr="003859B8">
        <w:rPr>
          <w:rFonts w:eastAsiaTheme="minorEastAsia" w:cstheme="minorBidi"/>
          <w:b w:val="0"/>
          <w:bCs w:val="0"/>
          <w:color w:val="auto"/>
          <w:sz w:val="22"/>
          <w:lang w:val="en-US"/>
        </w:rPr>
        <w:t xml:space="preserve">leads the development of </w:t>
      </w:r>
      <w:r w:rsidR="00931EB3" w:rsidRPr="003859B8">
        <w:rPr>
          <w:rFonts w:eastAsiaTheme="minorEastAsia" w:cstheme="minorBidi"/>
          <w:b w:val="0"/>
          <w:bCs w:val="0"/>
          <w:color w:val="auto"/>
          <w:sz w:val="22"/>
          <w:lang w:val="en-US"/>
        </w:rPr>
        <w:t>high-quality</w:t>
      </w:r>
      <w:r w:rsidR="000B20D3" w:rsidRPr="003859B8">
        <w:rPr>
          <w:rFonts w:eastAsiaTheme="minorEastAsia" w:cstheme="minorBidi"/>
          <w:b w:val="0"/>
          <w:bCs w:val="0"/>
          <w:color w:val="auto"/>
          <w:sz w:val="22"/>
          <w:lang w:val="en-US"/>
        </w:rPr>
        <w:t xml:space="preserve"> contract development practices</w:t>
      </w:r>
      <w:r w:rsidR="000E49BA" w:rsidRPr="003859B8">
        <w:rPr>
          <w:rFonts w:eastAsiaTheme="minorEastAsia" w:cstheme="minorBidi"/>
          <w:b w:val="0"/>
          <w:bCs w:val="0"/>
          <w:color w:val="auto"/>
          <w:sz w:val="22"/>
          <w:lang w:val="en-US"/>
        </w:rPr>
        <w:t>,</w:t>
      </w:r>
      <w:r w:rsidR="000B20D3" w:rsidRPr="003859B8">
        <w:t xml:space="preserve"> </w:t>
      </w:r>
      <w:r w:rsidRPr="003859B8">
        <w:rPr>
          <w:rFonts w:eastAsiaTheme="minorEastAsia" w:cstheme="minorBidi"/>
          <w:b w:val="0"/>
          <w:bCs w:val="0"/>
          <w:color w:val="auto"/>
          <w:sz w:val="22"/>
          <w:lang w:val="en-US"/>
        </w:rPr>
        <w:t>manages resources</w:t>
      </w:r>
      <w:r w:rsidR="00F878DD" w:rsidRPr="003859B8">
        <w:rPr>
          <w:rFonts w:eastAsiaTheme="minorEastAsia" w:cstheme="minorBidi"/>
          <w:b w:val="0"/>
          <w:bCs w:val="0"/>
          <w:color w:val="auto"/>
          <w:sz w:val="22"/>
          <w:lang w:val="en-US"/>
        </w:rPr>
        <w:t xml:space="preserve"> and work planning</w:t>
      </w:r>
      <w:r w:rsidRPr="003859B8">
        <w:rPr>
          <w:rFonts w:eastAsiaTheme="minorEastAsia" w:cstheme="minorBidi"/>
          <w:b w:val="0"/>
          <w:bCs w:val="0"/>
          <w:color w:val="auto"/>
          <w:sz w:val="22"/>
          <w:lang w:val="en-US"/>
        </w:rPr>
        <w:t xml:space="preserve"> effectively, and drives performance to achieve agreed outcome</w:t>
      </w:r>
      <w:r w:rsidR="003D62BE" w:rsidRPr="003859B8">
        <w:rPr>
          <w:rFonts w:eastAsiaTheme="minorEastAsia" w:cstheme="minorBidi"/>
          <w:b w:val="0"/>
          <w:bCs w:val="0"/>
          <w:color w:val="auto"/>
          <w:sz w:val="22"/>
          <w:lang w:val="en-US"/>
        </w:rPr>
        <w:t xml:space="preserve">s as well as providing </w:t>
      </w:r>
      <w:r w:rsidR="008E74ED" w:rsidRPr="003859B8">
        <w:rPr>
          <w:rFonts w:eastAsiaTheme="minorEastAsia" w:cstheme="minorBidi"/>
          <w:b w:val="0"/>
          <w:bCs w:val="0"/>
          <w:color w:val="auto"/>
          <w:sz w:val="22"/>
          <w:lang w:val="en-US"/>
        </w:rPr>
        <w:t xml:space="preserve">reporting and </w:t>
      </w:r>
      <w:r w:rsidR="003D62BE" w:rsidRPr="003859B8">
        <w:rPr>
          <w:rFonts w:eastAsiaTheme="minorEastAsia" w:cstheme="minorBidi"/>
          <w:b w:val="0"/>
          <w:bCs w:val="0"/>
          <w:color w:val="auto"/>
          <w:sz w:val="22"/>
          <w:lang w:val="en-US"/>
        </w:rPr>
        <w:t>insights</w:t>
      </w:r>
      <w:r w:rsidR="008E74ED" w:rsidRPr="003859B8">
        <w:rPr>
          <w:rFonts w:eastAsiaTheme="minorEastAsia" w:cstheme="minorBidi"/>
          <w:b w:val="0"/>
          <w:bCs w:val="0"/>
          <w:color w:val="auto"/>
          <w:sz w:val="22"/>
          <w:lang w:val="en-US"/>
        </w:rPr>
        <w:t xml:space="preserve"> related to their function</w:t>
      </w:r>
      <w:r w:rsidR="003D62BE" w:rsidRPr="003859B8">
        <w:rPr>
          <w:rFonts w:eastAsiaTheme="minorEastAsia" w:cstheme="minorBidi"/>
          <w:b w:val="0"/>
          <w:bCs w:val="0"/>
          <w:color w:val="auto"/>
          <w:sz w:val="22"/>
          <w:lang w:val="en-US"/>
        </w:rPr>
        <w:t xml:space="preserve"> to support informed decision making</w:t>
      </w:r>
      <w:r w:rsidR="00F878DD" w:rsidRPr="003859B8">
        <w:rPr>
          <w:rFonts w:eastAsiaTheme="minorEastAsia" w:cstheme="minorBidi"/>
          <w:b w:val="0"/>
          <w:bCs w:val="0"/>
          <w:color w:val="auto"/>
          <w:sz w:val="22"/>
          <w:lang w:val="en-US"/>
        </w:rPr>
        <w:t>.</w:t>
      </w:r>
    </w:p>
    <w:p w14:paraId="6B359147" w14:textId="31743732" w:rsidR="00703C8D" w:rsidRDefault="003849B9" w:rsidP="001D6C33">
      <w:pPr>
        <w:pStyle w:val="Heading4"/>
        <w:rPr>
          <w:rFonts w:eastAsiaTheme="minorHAnsi" w:cstheme="minorBidi"/>
          <w:b w:val="0"/>
          <w:bCs w:val="0"/>
          <w:iCs w:val="0"/>
          <w:color w:val="auto"/>
          <w:sz w:val="22"/>
          <w:lang w:val="en-US"/>
        </w:rPr>
      </w:pPr>
      <w:r w:rsidRPr="003859B8">
        <w:rPr>
          <w:rFonts w:eastAsiaTheme="minorHAnsi" w:cstheme="minorBidi"/>
          <w:b w:val="0"/>
          <w:bCs w:val="0"/>
          <w:iCs w:val="0"/>
          <w:color w:val="auto"/>
          <w:sz w:val="22"/>
          <w:lang w:val="en-US"/>
        </w:rPr>
        <w:t xml:space="preserve">As a Manager within MSD, this role builds strong relationships across teams and with key stakeholders, fosters a culture of collaboration and continuous improvement, and supports the development of capability within their area. The Manager ensures compliance with </w:t>
      </w:r>
      <w:proofErr w:type="spellStart"/>
      <w:r w:rsidRPr="003859B8">
        <w:rPr>
          <w:rFonts w:eastAsiaTheme="minorHAnsi" w:cstheme="minorBidi"/>
          <w:b w:val="0"/>
          <w:bCs w:val="0"/>
          <w:iCs w:val="0"/>
          <w:color w:val="auto"/>
          <w:sz w:val="22"/>
          <w:lang w:val="en-US"/>
        </w:rPr>
        <w:t>organisational</w:t>
      </w:r>
      <w:proofErr w:type="spellEnd"/>
      <w:r w:rsidRPr="003859B8">
        <w:rPr>
          <w:rFonts w:eastAsiaTheme="minorHAnsi" w:cstheme="minorBidi"/>
          <w:b w:val="0"/>
          <w:bCs w:val="0"/>
          <w:iCs w:val="0"/>
          <w:color w:val="auto"/>
          <w:sz w:val="22"/>
          <w:lang w:val="en-US"/>
        </w:rPr>
        <w:t xml:space="preserve"> policies, contributes to risk management, and plays an active role in shaping operational practices that enable MSD’s long-term success.</w:t>
      </w:r>
    </w:p>
    <w:p w14:paraId="2C6206F5" w14:textId="77777777" w:rsidR="00025BB8" w:rsidRPr="0055609A" w:rsidRDefault="00025BB8" w:rsidP="00025BB8">
      <w:r w:rsidRPr="00EB6F0A">
        <w:t xml:space="preserve">The </w:t>
      </w:r>
      <w:r w:rsidRPr="002D1AC5">
        <w:t xml:space="preserve">Social Procurement, Enablement &amp; Performance </w:t>
      </w:r>
      <w:r w:rsidRPr="00EB6F0A">
        <w:t>group operates as a shared service and centre of expertise for social procurement, commissioning and contract management, providing specialist advice, capability and support across the organisation.</w:t>
      </w:r>
    </w:p>
    <w:p w14:paraId="2269D850" w14:textId="30BAF80A" w:rsidR="005C0C81" w:rsidRPr="003859B8" w:rsidRDefault="005C0C81" w:rsidP="00353CA5">
      <w:pPr>
        <w:pStyle w:val="Heading4"/>
      </w:pPr>
      <w:r w:rsidRPr="003859B8">
        <w:t>Location</w:t>
      </w:r>
    </w:p>
    <w:p w14:paraId="519C42EA" w14:textId="6603A2F5" w:rsidR="005C0C81" w:rsidRPr="003859B8" w:rsidRDefault="007F0DD5" w:rsidP="005C0C81">
      <w:pPr>
        <w:spacing w:line="240" w:lineRule="auto"/>
      </w:pPr>
      <w:r w:rsidRPr="003859B8">
        <w:t>National office, Wellington</w:t>
      </w:r>
    </w:p>
    <w:p w14:paraId="72BFDA47" w14:textId="52D321E7" w:rsidR="005C0C81" w:rsidRPr="003859B8" w:rsidRDefault="005C0C81" w:rsidP="006D6A2B">
      <w:pPr>
        <w:pStyle w:val="Heading4"/>
        <w:tabs>
          <w:tab w:val="center" w:pos="4513"/>
        </w:tabs>
      </w:pPr>
      <w:r w:rsidRPr="003859B8">
        <w:t>Reports to</w:t>
      </w:r>
      <w:r w:rsidR="006D6A2B" w:rsidRPr="003859B8">
        <w:tab/>
      </w:r>
    </w:p>
    <w:p w14:paraId="4525DCBD" w14:textId="6983964F" w:rsidR="005C0C81" w:rsidRPr="003859B8" w:rsidRDefault="007F0DD5" w:rsidP="005C0C81">
      <w:pPr>
        <w:spacing w:line="240" w:lineRule="auto"/>
      </w:pPr>
      <w:r w:rsidRPr="003859B8">
        <w:t>Director, Planning, Procurement and Contracting</w:t>
      </w:r>
    </w:p>
    <w:p w14:paraId="58921DBE" w14:textId="77777777" w:rsidR="009357ED" w:rsidRPr="003859B8" w:rsidRDefault="00CB3BB8" w:rsidP="002A6600">
      <w:pPr>
        <w:pStyle w:val="Heading3"/>
      </w:pPr>
      <w:r w:rsidRPr="003859B8">
        <w:t>R</w:t>
      </w:r>
      <w:r w:rsidR="009357ED" w:rsidRPr="003859B8">
        <w:t>esponsibilities</w:t>
      </w:r>
    </w:p>
    <w:p w14:paraId="066614F9" w14:textId="77777777" w:rsidR="00C24D80" w:rsidRPr="003859B8" w:rsidRDefault="00C24D80" w:rsidP="00C24D80">
      <w:pPr>
        <w:pStyle w:val="Heading4"/>
      </w:pPr>
      <w:r w:rsidRPr="003859B8">
        <w:t>Enterprise Leadership</w:t>
      </w:r>
    </w:p>
    <w:p w14:paraId="4FC5B474" w14:textId="37B0C0FF" w:rsidR="00B639BB" w:rsidRPr="003859B8"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3859B8">
        <w:rPr>
          <w:rFonts w:eastAsia="Times New Roman"/>
          <w:kern w:val="28"/>
          <w:szCs w:val="20"/>
          <w:lang w:val="en-US"/>
        </w:rPr>
        <w:t xml:space="preserve">Champion MSD’s purpose and values by building strong relationships within </w:t>
      </w:r>
      <w:r w:rsidR="0042557E" w:rsidRPr="003859B8">
        <w:rPr>
          <w:rFonts w:eastAsia="Times New Roman"/>
          <w:kern w:val="28"/>
          <w:szCs w:val="20"/>
          <w:lang w:val="en-US"/>
        </w:rPr>
        <w:t xml:space="preserve">the </w:t>
      </w:r>
      <w:r w:rsidR="00B1207D" w:rsidRPr="003859B8">
        <w:rPr>
          <w:rFonts w:eastAsia="Times New Roman"/>
          <w:kern w:val="28"/>
          <w:szCs w:val="20"/>
          <w:lang w:val="en-US"/>
        </w:rPr>
        <w:t>Planning, Procurement and Contracting directorate,</w:t>
      </w:r>
      <w:r w:rsidRPr="003859B8">
        <w:rPr>
          <w:rFonts w:eastAsia="Times New Roman"/>
          <w:kern w:val="28"/>
          <w:szCs w:val="20"/>
          <w:lang w:val="en-US"/>
        </w:rPr>
        <w:t xml:space="preserve"> and across related areas, modelling positive leadership </w:t>
      </w:r>
      <w:proofErr w:type="spellStart"/>
      <w:r w:rsidRPr="003859B8">
        <w:rPr>
          <w:rFonts w:eastAsia="Times New Roman"/>
          <w:kern w:val="28"/>
          <w:szCs w:val="20"/>
          <w:lang w:val="en-US"/>
        </w:rPr>
        <w:t>behaviours</w:t>
      </w:r>
      <w:proofErr w:type="spellEnd"/>
      <w:r w:rsidRPr="003859B8">
        <w:rPr>
          <w:rFonts w:eastAsia="Times New Roman"/>
          <w:kern w:val="28"/>
          <w:szCs w:val="20"/>
          <w:lang w:val="en-US"/>
        </w:rPr>
        <w:t xml:space="preserve">, and contributing to initiatives that support </w:t>
      </w:r>
      <w:proofErr w:type="spellStart"/>
      <w:r w:rsidRPr="003859B8">
        <w:rPr>
          <w:rFonts w:eastAsia="Times New Roman"/>
          <w:kern w:val="28"/>
          <w:szCs w:val="20"/>
          <w:lang w:val="en-US"/>
        </w:rPr>
        <w:t>organisational</w:t>
      </w:r>
      <w:proofErr w:type="spellEnd"/>
      <w:r w:rsidRPr="003859B8">
        <w:rPr>
          <w:rFonts w:eastAsia="Times New Roman"/>
          <w:kern w:val="28"/>
          <w:szCs w:val="20"/>
          <w:lang w:val="en-US"/>
        </w:rPr>
        <w:t xml:space="preserve"> priorities.</w:t>
      </w:r>
    </w:p>
    <w:p w14:paraId="6EA89650" w14:textId="19F96303" w:rsidR="00B639BB" w:rsidRPr="003859B8"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3859B8">
        <w:rPr>
          <w:rFonts w:eastAsia="Times New Roman"/>
          <w:kern w:val="28"/>
          <w:szCs w:val="20"/>
          <w:lang w:val="en-US"/>
        </w:rPr>
        <w:t>Work collaboratively to support planning and decision</w:t>
      </w:r>
      <w:r w:rsidRPr="003859B8">
        <w:rPr>
          <w:rFonts w:ascii="Cambria Math" w:eastAsia="Times New Roman" w:hAnsi="Cambria Math" w:cs="Cambria Math"/>
          <w:kern w:val="28"/>
          <w:szCs w:val="20"/>
          <w:lang w:val="en-US"/>
        </w:rPr>
        <w:t>‑</w:t>
      </w:r>
      <w:r w:rsidRPr="003859B8">
        <w:rPr>
          <w:rFonts w:eastAsia="Times New Roman"/>
          <w:kern w:val="28"/>
          <w:szCs w:val="20"/>
          <w:lang w:val="en-US"/>
        </w:rPr>
        <w:t>making by providing insights from your area, ensuring issues, risks, and opportunities are clearly identified and escalated as needed</w:t>
      </w:r>
      <w:r w:rsidR="00CD7AD2" w:rsidRPr="003859B8">
        <w:rPr>
          <w:rFonts w:eastAsia="Times New Roman"/>
          <w:kern w:val="28"/>
          <w:szCs w:val="20"/>
          <w:lang w:val="en-US"/>
        </w:rPr>
        <w:t xml:space="preserve"> and </w:t>
      </w:r>
      <w:r w:rsidR="00DF1CED" w:rsidRPr="003859B8">
        <w:rPr>
          <w:rFonts w:eastAsia="Times New Roman"/>
          <w:kern w:val="28"/>
          <w:szCs w:val="20"/>
          <w:lang w:val="en-US"/>
        </w:rPr>
        <w:t xml:space="preserve">support </w:t>
      </w:r>
      <w:r w:rsidR="00CD7AD2" w:rsidRPr="003859B8">
        <w:rPr>
          <w:rFonts w:eastAsia="Times New Roman"/>
          <w:kern w:val="28"/>
          <w:szCs w:val="20"/>
          <w:lang w:val="en-US"/>
        </w:rPr>
        <w:t>e</w:t>
      </w:r>
      <w:r w:rsidR="00DF1CED" w:rsidRPr="003859B8">
        <w:rPr>
          <w:rFonts w:eastAsia="Times New Roman"/>
          <w:kern w:val="28"/>
          <w:szCs w:val="20"/>
          <w:lang w:val="en-US"/>
        </w:rPr>
        <w:t>ffective</w:t>
      </w:r>
      <w:r w:rsidR="00C244AA" w:rsidRPr="003859B8">
        <w:rPr>
          <w:rFonts w:eastAsia="Times New Roman"/>
          <w:kern w:val="28"/>
          <w:szCs w:val="20"/>
          <w:lang w:val="en-US"/>
        </w:rPr>
        <w:t xml:space="preserve"> risk</w:t>
      </w:r>
      <w:r w:rsidR="00DF1CED" w:rsidRPr="003859B8">
        <w:rPr>
          <w:rFonts w:eastAsia="Times New Roman"/>
          <w:kern w:val="28"/>
          <w:szCs w:val="20"/>
          <w:lang w:val="en-US"/>
        </w:rPr>
        <w:t xml:space="preserve"> identification,</w:t>
      </w:r>
      <w:r w:rsidR="00C244AA" w:rsidRPr="003859B8">
        <w:rPr>
          <w:rFonts w:eastAsia="Times New Roman"/>
          <w:kern w:val="28"/>
          <w:szCs w:val="20"/>
          <w:lang w:val="en-US"/>
        </w:rPr>
        <w:t xml:space="preserve"> </w:t>
      </w:r>
      <w:r w:rsidR="00DF1CED" w:rsidRPr="003859B8">
        <w:rPr>
          <w:rFonts w:eastAsia="Times New Roman"/>
          <w:kern w:val="28"/>
          <w:szCs w:val="20"/>
          <w:lang w:val="en-US"/>
        </w:rPr>
        <w:t xml:space="preserve">mitigation, </w:t>
      </w:r>
      <w:r w:rsidR="00C244AA" w:rsidRPr="003859B8">
        <w:rPr>
          <w:rFonts w:eastAsia="Times New Roman"/>
          <w:kern w:val="28"/>
          <w:szCs w:val="20"/>
          <w:lang w:val="en-US"/>
        </w:rPr>
        <w:t>monitoring and reporting</w:t>
      </w:r>
    </w:p>
    <w:p w14:paraId="549B628A" w14:textId="2FC034B2" w:rsidR="00B639BB" w:rsidRPr="003859B8"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3859B8">
        <w:rPr>
          <w:rFonts w:eastAsia="Times New Roman"/>
          <w:kern w:val="28"/>
          <w:szCs w:val="20"/>
          <w:lang w:val="en-US"/>
        </w:rPr>
        <w:t xml:space="preserve">Lead the delivery of services, projects, </w:t>
      </w:r>
      <w:r w:rsidR="0042557E" w:rsidRPr="003859B8">
        <w:rPr>
          <w:rFonts w:eastAsia="Times New Roman"/>
          <w:kern w:val="28"/>
          <w:szCs w:val="20"/>
          <w:lang w:val="en-US"/>
        </w:rPr>
        <w:t>and</w:t>
      </w:r>
      <w:r w:rsidRPr="003859B8">
        <w:rPr>
          <w:rFonts w:eastAsia="Times New Roman"/>
          <w:kern w:val="28"/>
          <w:szCs w:val="20"/>
          <w:lang w:val="en-US"/>
        </w:rPr>
        <w:t xml:space="preserve"> improvements within your area, ensuring your team is engaged, supported, and prepared for change, and that your work contributes effectively to </w:t>
      </w:r>
      <w:r w:rsidR="009021C1" w:rsidRPr="003859B8">
        <w:rPr>
          <w:rFonts w:eastAsia="Times New Roman"/>
          <w:kern w:val="28"/>
          <w:szCs w:val="20"/>
          <w:lang w:val="en-US"/>
        </w:rPr>
        <w:t>the delivery of MSD – services for the future</w:t>
      </w:r>
      <w:r w:rsidR="00703C8D" w:rsidRPr="003859B8">
        <w:rPr>
          <w:rFonts w:eastAsia="Times New Roman"/>
          <w:kern w:val="28"/>
          <w:szCs w:val="20"/>
          <w:lang w:val="en-US"/>
        </w:rPr>
        <w:t>.</w:t>
      </w:r>
    </w:p>
    <w:p w14:paraId="758FCDB3" w14:textId="251A6C46" w:rsidR="00B639BB" w:rsidRPr="003859B8"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3859B8">
        <w:rPr>
          <w:rFonts w:eastAsia="Times New Roman"/>
          <w:kern w:val="28"/>
          <w:szCs w:val="20"/>
          <w:lang w:val="en-US"/>
        </w:rPr>
        <w:lastRenderedPageBreak/>
        <w:t>Demonstrate sound leadership and apply due diligence to ensure your team meets its obligations as part of a public sector agency, including compliance with policies, processes, and statutory requirements.</w:t>
      </w:r>
    </w:p>
    <w:p w14:paraId="1FF9523A" w14:textId="7DDF2B5F" w:rsidR="00C24D80" w:rsidRPr="003859B8" w:rsidRDefault="004474A6" w:rsidP="00B639BB">
      <w:pPr>
        <w:pStyle w:val="Heading4"/>
      </w:pPr>
      <w:r w:rsidRPr="003859B8">
        <w:t>Team</w:t>
      </w:r>
      <w:r w:rsidR="00C24D80" w:rsidRPr="003859B8">
        <w:t xml:space="preserve"> Leadership</w:t>
      </w:r>
    </w:p>
    <w:p w14:paraId="68AF38A2" w14:textId="587D2AC2" w:rsidR="00477C24" w:rsidRPr="003859B8" w:rsidRDefault="00477C24" w:rsidP="00C24D80">
      <w:pPr>
        <w:pStyle w:val="ListParagraph"/>
        <w:numPr>
          <w:ilvl w:val="0"/>
          <w:numId w:val="25"/>
        </w:numPr>
        <w:spacing w:line="240" w:lineRule="auto"/>
        <w:ind w:left="714" w:hanging="357"/>
        <w:contextualSpacing w:val="0"/>
        <w:rPr>
          <w:lang w:val="en-US"/>
        </w:rPr>
      </w:pPr>
      <w:r w:rsidRPr="003859B8">
        <w:rPr>
          <w:lang w:val="en-NZ"/>
        </w:rPr>
        <w:t>Lead the development and implementation of strategy</w:t>
      </w:r>
      <w:r w:rsidR="00B70315" w:rsidRPr="003859B8">
        <w:rPr>
          <w:lang w:val="en-NZ"/>
        </w:rPr>
        <w:t>, policies and procedures</w:t>
      </w:r>
      <w:r w:rsidRPr="003859B8">
        <w:rPr>
          <w:lang w:val="en-NZ"/>
        </w:rPr>
        <w:t xml:space="preserve"> within </w:t>
      </w:r>
      <w:r w:rsidR="00DE16FA" w:rsidRPr="003859B8">
        <w:rPr>
          <w:lang w:val="en-NZ"/>
        </w:rPr>
        <w:t xml:space="preserve">social contract development, </w:t>
      </w:r>
      <w:r w:rsidRPr="003859B8">
        <w:rPr>
          <w:lang w:val="en-NZ"/>
        </w:rPr>
        <w:t>contributing to the broader strategy</w:t>
      </w:r>
      <w:r w:rsidR="00DE16FA" w:rsidRPr="003859B8">
        <w:rPr>
          <w:lang w:val="en-NZ"/>
        </w:rPr>
        <w:t xml:space="preserve"> of the Services and Contract management business unit</w:t>
      </w:r>
      <w:r w:rsidRPr="003859B8">
        <w:rPr>
          <w:lang w:val="en-NZ"/>
        </w:rPr>
        <w:t>. Anticipate challenges and opportunities, ensuring alignment with wider organisational priorities.</w:t>
      </w:r>
    </w:p>
    <w:p w14:paraId="714D0FDC" w14:textId="3FBF5035" w:rsidR="00FA07FF" w:rsidRPr="003859B8" w:rsidRDefault="00FA07FF" w:rsidP="00C24D80">
      <w:pPr>
        <w:pStyle w:val="ListParagraph"/>
        <w:numPr>
          <w:ilvl w:val="0"/>
          <w:numId w:val="25"/>
        </w:numPr>
        <w:spacing w:line="240" w:lineRule="auto"/>
        <w:ind w:left="714" w:hanging="357"/>
        <w:contextualSpacing w:val="0"/>
        <w:rPr>
          <w:lang w:val="en-US"/>
        </w:rPr>
      </w:pPr>
      <w:r w:rsidRPr="003859B8">
        <w:rPr>
          <w:lang w:val="en-NZ"/>
        </w:rPr>
        <w:t xml:space="preserve">Set out the actions needed to deliver </w:t>
      </w:r>
      <w:r w:rsidR="00DE16FA" w:rsidRPr="003859B8">
        <w:rPr>
          <w:lang w:val="en-NZ"/>
        </w:rPr>
        <w:t>Social Contract Development</w:t>
      </w:r>
      <w:r w:rsidRPr="003859B8">
        <w:rPr>
          <w:lang w:val="en-NZ"/>
        </w:rPr>
        <w:t xml:space="preserve"> business plan </w:t>
      </w:r>
      <w:r w:rsidR="00DE16FA" w:rsidRPr="003859B8">
        <w:rPr>
          <w:lang w:val="en-NZ"/>
        </w:rPr>
        <w:t>and work programme</w:t>
      </w:r>
      <w:r w:rsidRPr="003859B8">
        <w:rPr>
          <w:lang w:val="en-NZ"/>
        </w:rPr>
        <w:t>. Explain how these connect to MSD's purpose, vision, and values and motivate people to deliver successful business outcomes.</w:t>
      </w:r>
    </w:p>
    <w:p w14:paraId="071CAAA3" w14:textId="0D5689C6" w:rsidR="009D0520" w:rsidRPr="003859B8" w:rsidRDefault="009D0520" w:rsidP="00C24D80">
      <w:pPr>
        <w:pStyle w:val="ListParagraph"/>
        <w:numPr>
          <w:ilvl w:val="0"/>
          <w:numId w:val="25"/>
        </w:numPr>
        <w:spacing w:line="240" w:lineRule="auto"/>
        <w:ind w:left="714" w:hanging="357"/>
        <w:contextualSpacing w:val="0"/>
        <w:rPr>
          <w:lang w:val="en-US"/>
        </w:rPr>
      </w:pPr>
      <w:r w:rsidRPr="003859B8">
        <w:rPr>
          <w:lang w:val="en-NZ"/>
        </w:rPr>
        <w:t>Provide specialist advice on the interpretation and application of policies and procedures. Act as an escalation point to resolve complex queries and issues and enable others to take appropriate actions.</w:t>
      </w:r>
    </w:p>
    <w:p w14:paraId="297E114D" w14:textId="28E3D94F" w:rsidR="009D0520" w:rsidRPr="003859B8" w:rsidRDefault="009D0520" w:rsidP="00C24D80">
      <w:pPr>
        <w:pStyle w:val="ListParagraph"/>
        <w:numPr>
          <w:ilvl w:val="0"/>
          <w:numId w:val="25"/>
        </w:numPr>
        <w:spacing w:line="240" w:lineRule="auto"/>
        <w:ind w:left="714" w:hanging="357"/>
        <w:contextualSpacing w:val="0"/>
        <w:rPr>
          <w:lang w:val="en-US"/>
        </w:rPr>
      </w:pPr>
      <w:r w:rsidRPr="003859B8">
        <w:rPr>
          <w:lang w:val="en-NZ"/>
        </w:rPr>
        <w:t xml:space="preserve">Manage a team so that team members are supported and enabled to deliver </w:t>
      </w:r>
      <w:r w:rsidR="00BC3248" w:rsidRPr="003859B8">
        <w:rPr>
          <w:lang w:val="en-NZ"/>
        </w:rPr>
        <w:t xml:space="preserve">in </w:t>
      </w:r>
      <w:r w:rsidRPr="003859B8">
        <w:rPr>
          <w:lang w:val="en-NZ"/>
        </w:rPr>
        <w:t xml:space="preserve">their roles. </w:t>
      </w:r>
      <w:r w:rsidR="00BC3248" w:rsidRPr="003859B8">
        <w:rPr>
          <w:lang w:val="en-NZ"/>
        </w:rPr>
        <w:t xml:space="preserve">Oversee </w:t>
      </w:r>
      <w:r w:rsidR="00587A7E" w:rsidRPr="003859B8">
        <w:rPr>
          <w:lang w:val="en-NZ"/>
        </w:rPr>
        <w:t xml:space="preserve">all areas of </w:t>
      </w:r>
      <w:r w:rsidRPr="003859B8">
        <w:rPr>
          <w:lang w:val="en-NZ"/>
        </w:rPr>
        <w:t>recruitment and performance management, coaching team members, and identifying development needs</w:t>
      </w:r>
      <w:r w:rsidR="00587A7E" w:rsidRPr="003859B8">
        <w:rPr>
          <w:lang w:val="en-NZ"/>
        </w:rPr>
        <w:t>.</w:t>
      </w:r>
    </w:p>
    <w:p w14:paraId="3DF257C2" w14:textId="276F3285" w:rsidR="00C24D80" w:rsidRPr="003859B8" w:rsidRDefault="00587A7E" w:rsidP="00C24D80">
      <w:pPr>
        <w:pStyle w:val="ListParagraph"/>
        <w:numPr>
          <w:ilvl w:val="0"/>
          <w:numId w:val="25"/>
        </w:numPr>
        <w:spacing w:line="240" w:lineRule="auto"/>
        <w:ind w:left="714" w:hanging="357"/>
        <w:contextualSpacing w:val="0"/>
        <w:rPr>
          <w:lang w:val="en-US"/>
        </w:rPr>
      </w:pPr>
      <w:r w:rsidRPr="003859B8">
        <w:rPr>
          <w:lang w:val="en-NZ"/>
        </w:rPr>
        <w:t>Develop, review</w:t>
      </w:r>
      <w:r w:rsidR="00D362B7" w:rsidRPr="003859B8">
        <w:rPr>
          <w:lang w:val="en-NZ"/>
        </w:rPr>
        <w:t xml:space="preserve">, </w:t>
      </w:r>
      <w:r w:rsidR="00772213" w:rsidRPr="003859B8">
        <w:rPr>
          <w:lang w:val="en-NZ"/>
        </w:rPr>
        <w:t xml:space="preserve">continuously </w:t>
      </w:r>
      <w:r w:rsidR="00D362B7" w:rsidRPr="003859B8">
        <w:rPr>
          <w:lang w:val="en-NZ"/>
        </w:rPr>
        <w:t>improve</w:t>
      </w:r>
      <w:r w:rsidRPr="003859B8">
        <w:rPr>
          <w:lang w:val="en-NZ"/>
        </w:rPr>
        <w:t xml:space="preserve"> and implement </w:t>
      </w:r>
      <w:r w:rsidR="00A62392" w:rsidRPr="003859B8">
        <w:rPr>
          <w:lang w:val="en-NZ"/>
        </w:rPr>
        <w:t xml:space="preserve">contract templates, </w:t>
      </w:r>
      <w:r w:rsidRPr="003859B8">
        <w:rPr>
          <w:lang w:val="en-NZ"/>
        </w:rPr>
        <w:t>procedures and interpret and apply policy</w:t>
      </w:r>
      <w:r w:rsidR="000651A4" w:rsidRPr="003859B8">
        <w:rPr>
          <w:lang w:val="en-NZ"/>
        </w:rPr>
        <w:t xml:space="preserve"> and legislation</w:t>
      </w:r>
      <w:r w:rsidRPr="003859B8">
        <w:rPr>
          <w:lang w:val="en-NZ"/>
        </w:rPr>
        <w:t xml:space="preserve"> within </w:t>
      </w:r>
      <w:r w:rsidR="00DE16FA" w:rsidRPr="003859B8">
        <w:rPr>
          <w:lang w:val="en-NZ"/>
        </w:rPr>
        <w:t>the area of social contract development</w:t>
      </w:r>
      <w:r w:rsidRPr="003859B8">
        <w:rPr>
          <w:lang w:val="en-NZ"/>
        </w:rPr>
        <w:t>. Advise the organisation on applying specific policies and monitor how this is being applied within the organisation, and support effective implementation through clear guidance, communication, and monitoring.</w:t>
      </w:r>
    </w:p>
    <w:p w14:paraId="465E61D1" w14:textId="5917BA37" w:rsidR="000758A7" w:rsidRPr="003859B8" w:rsidRDefault="000758A7" w:rsidP="00C24D80">
      <w:pPr>
        <w:pStyle w:val="ListParagraph"/>
        <w:numPr>
          <w:ilvl w:val="0"/>
          <w:numId w:val="25"/>
        </w:numPr>
        <w:spacing w:line="240" w:lineRule="auto"/>
        <w:ind w:left="714" w:hanging="357"/>
        <w:contextualSpacing w:val="0"/>
        <w:rPr>
          <w:lang w:val="en-US"/>
        </w:rPr>
      </w:pPr>
      <w:r w:rsidRPr="003859B8">
        <w:rPr>
          <w:lang w:val="en-NZ"/>
        </w:rPr>
        <w:t xml:space="preserve">Positively represent MSD in engagements related </w:t>
      </w:r>
      <w:r w:rsidR="00491E71" w:rsidRPr="003859B8">
        <w:rPr>
          <w:lang w:val="en-NZ"/>
        </w:rPr>
        <w:t>social contract development.</w:t>
      </w:r>
      <w:r w:rsidRPr="003859B8">
        <w:rPr>
          <w:lang w:val="en-NZ"/>
        </w:rPr>
        <w:t xml:space="preserve"> Prepare presentations and materials for meetings, seminars, and conferences as required.</w:t>
      </w:r>
    </w:p>
    <w:p w14:paraId="38D9BF72" w14:textId="74F1DA6E" w:rsidR="000758A7" w:rsidRPr="003859B8" w:rsidRDefault="000758A7" w:rsidP="00C24D80">
      <w:pPr>
        <w:pStyle w:val="ListParagraph"/>
        <w:numPr>
          <w:ilvl w:val="0"/>
          <w:numId w:val="25"/>
        </w:numPr>
        <w:spacing w:line="240" w:lineRule="auto"/>
        <w:ind w:left="714" w:hanging="357"/>
        <w:contextualSpacing w:val="0"/>
        <w:rPr>
          <w:lang w:val="en-US"/>
        </w:rPr>
      </w:pPr>
      <w:r w:rsidRPr="003859B8">
        <w:rPr>
          <w:lang w:val="en-NZ"/>
        </w:rPr>
        <w:t xml:space="preserve">Oversee and report on the performance of </w:t>
      </w:r>
      <w:r w:rsidR="003E5989" w:rsidRPr="003859B8">
        <w:rPr>
          <w:lang w:val="en-NZ"/>
        </w:rPr>
        <w:t xml:space="preserve">the </w:t>
      </w:r>
      <w:r w:rsidR="00491E71" w:rsidRPr="003859B8">
        <w:rPr>
          <w:lang w:val="en-NZ"/>
        </w:rPr>
        <w:t xml:space="preserve">social contract </w:t>
      </w:r>
      <w:r w:rsidR="003E5989" w:rsidRPr="003859B8">
        <w:rPr>
          <w:lang w:val="en-NZ"/>
        </w:rPr>
        <w:t>development function</w:t>
      </w:r>
      <w:r w:rsidR="00491E71" w:rsidRPr="003859B8">
        <w:rPr>
          <w:lang w:val="en-NZ"/>
        </w:rPr>
        <w:t xml:space="preserve">.  </w:t>
      </w:r>
      <w:r w:rsidRPr="003859B8">
        <w:rPr>
          <w:lang w:val="en-NZ"/>
        </w:rPr>
        <w:t>Set clear performance goals and support your people to achieve these. Take proactive steps to address challenges early, minimising impacts on our people and the services we provide, to ensure business objectives are met.</w:t>
      </w:r>
    </w:p>
    <w:p w14:paraId="2B9E5883" w14:textId="77777777" w:rsidR="004474A6" w:rsidRPr="003859B8" w:rsidRDefault="004474A6" w:rsidP="00C24D80">
      <w:pPr>
        <w:pStyle w:val="ListParagraph"/>
        <w:numPr>
          <w:ilvl w:val="0"/>
          <w:numId w:val="25"/>
        </w:numPr>
        <w:spacing w:line="240" w:lineRule="auto"/>
        <w:ind w:left="714" w:hanging="357"/>
        <w:contextualSpacing w:val="0"/>
        <w:rPr>
          <w:lang w:val="en-US"/>
        </w:rPr>
      </w:pPr>
      <w:r w:rsidRPr="003859B8">
        <w:rPr>
          <w:lang w:val="en-NZ"/>
        </w:rPr>
        <w:t>Evaluate the capabilities required of your team and identify gaps and development priorities. Implement MSD’s formal development frameworks and support professional growth through coaching and mentoring.</w:t>
      </w:r>
    </w:p>
    <w:p w14:paraId="36D77E3F" w14:textId="77777777" w:rsidR="00C24D80" w:rsidRPr="003859B8" w:rsidRDefault="00C24D80" w:rsidP="006F5503">
      <w:pPr>
        <w:pStyle w:val="Heading4"/>
      </w:pPr>
      <w:r w:rsidRPr="003859B8">
        <w:t>Technical Leadership</w:t>
      </w:r>
    </w:p>
    <w:p w14:paraId="064288D4" w14:textId="4EBE1D5F" w:rsidR="00AA08DF" w:rsidRPr="003859B8" w:rsidRDefault="00E12969" w:rsidP="00216C24">
      <w:pPr>
        <w:pStyle w:val="ListParagraph"/>
        <w:numPr>
          <w:ilvl w:val="0"/>
          <w:numId w:val="25"/>
        </w:numPr>
        <w:spacing w:line="240" w:lineRule="auto"/>
        <w:ind w:left="714" w:hanging="357"/>
        <w:contextualSpacing w:val="0"/>
        <w:rPr>
          <w:lang w:val="en-US"/>
        </w:rPr>
      </w:pPr>
      <w:r w:rsidRPr="003859B8">
        <w:t xml:space="preserve">Ensure </w:t>
      </w:r>
      <w:r w:rsidR="003F0CB4" w:rsidRPr="003859B8">
        <w:t>high-quality</w:t>
      </w:r>
      <w:r w:rsidRPr="003859B8">
        <w:t xml:space="preserve"> contract templates </w:t>
      </w:r>
      <w:r w:rsidR="003F0CB4" w:rsidRPr="003859B8">
        <w:t xml:space="preserve">are </w:t>
      </w:r>
      <w:r w:rsidRPr="003859B8">
        <w:t>develop</w:t>
      </w:r>
      <w:r w:rsidR="003F0CB4" w:rsidRPr="003859B8">
        <w:t>ed</w:t>
      </w:r>
      <w:r w:rsidRPr="003859B8">
        <w:t xml:space="preserve"> to meet the various requirements</w:t>
      </w:r>
      <w:r w:rsidR="003F0CB4" w:rsidRPr="003859B8">
        <w:t xml:space="preserve"> for social contract</w:t>
      </w:r>
      <w:r w:rsidR="005C2A26" w:rsidRPr="003859B8">
        <w:t>s</w:t>
      </w:r>
      <w:r w:rsidR="00216C24" w:rsidRPr="003859B8">
        <w:t xml:space="preserve"> and l</w:t>
      </w:r>
      <w:r w:rsidR="003F0CB4" w:rsidRPr="003859B8">
        <w:t xml:space="preserve">ead the development of </w:t>
      </w:r>
      <w:r w:rsidR="00216C24" w:rsidRPr="003859B8">
        <w:t xml:space="preserve">effective </w:t>
      </w:r>
      <w:r w:rsidR="00A62392" w:rsidRPr="003859B8">
        <w:t xml:space="preserve">social </w:t>
      </w:r>
      <w:r w:rsidRPr="003859B8">
        <w:t>contract development practice</w:t>
      </w:r>
      <w:r w:rsidR="00A62392" w:rsidRPr="003859B8">
        <w:t>s for MSD.</w:t>
      </w:r>
    </w:p>
    <w:p w14:paraId="0790A8C8" w14:textId="748AA756" w:rsidR="0049789D" w:rsidRPr="003859B8" w:rsidRDefault="00680B04" w:rsidP="0049789D">
      <w:pPr>
        <w:pStyle w:val="ListParagraph"/>
        <w:numPr>
          <w:ilvl w:val="0"/>
          <w:numId w:val="25"/>
        </w:numPr>
        <w:spacing w:line="240" w:lineRule="auto"/>
        <w:ind w:left="714" w:hanging="357"/>
        <w:contextualSpacing w:val="0"/>
        <w:rPr>
          <w:lang w:val="en-US"/>
        </w:rPr>
      </w:pPr>
      <w:r w:rsidRPr="003859B8">
        <w:rPr>
          <w:lang w:val="en-NZ"/>
        </w:rPr>
        <w:t>Provide f</w:t>
      </w:r>
      <w:r w:rsidR="00267E5C" w:rsidRPr="003859B8">
        <w:rPr>
          <w:lang w:val="en-NZ"/>
        </w:rPr>
        <w:t xml:space="preserve">inal </w:t>
      </w:r>
      <w:r w:rsidRPr="003859B8">
        <w:rPr>
          <w:lang w:val="en-NZ"/>
        </w:rPr>
        <w:t>authorisation</w:t>
      </w:r>
      <w:r w:rsidR="00267E5C" w:rsidRPr="003859B8">
        <w:rPr>
          <w:lang w:val="en-NZ"/>
        </w:rPr>
        <w:t xml:space="preserve"> for </w:t>
      </w:r>
      <w:r w:rsidR="0049789D" w:rsidRPr="003859B8">
        <w:rPr>
          <w:lang w:val="en-NZ"/>
        </w:rPr>
        <w:t>social contracts</w:t>
      </w:r>
      <w:r w:rsidR="00267E5C" w:rsidRPr="003859B8">
        <w:rPr>
          <w:lang w:val="en-NZ"/>
        </w:rPr>
        <w:t xml:space="preserve"> issued to providers</w:t>
      </w:r>
      <w:r w:rsidR="001719CA" w:rsidRPr="003859B8">
        <w:rPr>
          <w:lang w:val="en-NZ"/>
        </w:rPr>
        <w:t xml:space="preserve"> ensuring that all contractual arrangements are compliant, accurate and will support delivery of the desired outcomes. </w:t>
      </w:r>
    </w:p>
    <w:p w14:paraId="46B727AB" w14:textId="099DC794" w:rsidR="002303EC" w:rsidRPr="003859B8" w:rsidRDefault="002303EC" w:rsidP="002303EC">
      <w:pPr>
        <w:numPr>
          <w:ilvl w:val="0"/>
          <w:numId w:val="25"/>
        </w:numPr>
        <w:rPr>
          <w:lang w:eastAsia="en-GB"/>
        </w:rPr>
      </w:pPr>
      <w:r w:rsidRPr="003859B8">
        <w:rPr>
          <w:lang w:eastAsia="en-GB"/>
        </w:rPr>
        <w:lastRenderedPageBreak/>
        <w:t>Ensure the timely, accurate and high-quality delivery of contract processing for new and amended contracts, ensuring any issues delaying contracts being issued are effectively resolved or escalated.</w:t>
      </w:r>
    </w:p>
    <w:p w14:paraId="7735E4FF" w14:textId="7A1BC80E" w:rsidR="00C80419" w:rsidRPr="003859B8" w:rsidRDefault="00C80419" w:rsidP="00C80419">
      <w:pPr>
        <w:pStyle w:val="ListParagraph"/>
        <w:numPr>
          <w:ilvl w:val="0"/>
          <w:numId w:val="25"/>
        </w:numPr>
        <w:spacing w:line="288" w:lineRule="auto"/>
      </w:pPr>
      <w:r w:rsidRPr="003859B8">
        <w:t>Work closely with the Director, Planning, Procurement &amp; Contracting the Manager Procurement, and the MSD Procurement team to</w:t>
      </w:r>
      <w:r w:rsidR="00D34131" w:rsidRPr="003859B8">
        <w:t xml:space="preserve"> </w:t>
      </w:r>
      <w:r w:rsidR="002303EC" w:rsidRPr="003859B8">
        <w:t>maintain</w:t>
      </w:r>
      <w:r w:rsidRPr="003859B8">
        <w:t xml:space="preserve"> a procurement</w:t>
      </w:r>
      <w:r w:rsidR="00D34131" w:rsidRPr="003859B8">
        <w:t xml:space="preserve"> and contract development</w:t>
      </w:r>
      <w:r w:rsidRPr="003859B8">
        <w:t xml:space="preserve"> pipeline</w:t>
      </w:r>
      <w:r w:rsidR="00D34131" w:rsidRPr="003859B8">
        <w:t xml:space="preserve"> that is effectively prioritised and delivered.</w:t>
      </w:r>
    </w:p>
    <w:p w14:paraId="43C33270" w14:textId="66D190B4" w:rsidR="00237613" w:rsidRPr="003859B8" w:rsidRDefault="000D6157" w:rsidP="00E219F9">
      <w:pPr>
        <w:numPr>
          <w:ilvl w:val="0"/>
          <w:numId w:val="25"/>
        </w:numPr>
        <w:rPr>
          <w:lang w:eastAsia="en-GB"/>
        </w:rPr>
      </w:pPr>
      <w:r w:rsidRPr="003859B8">
        <w:rPr>
          <w:lang w:eastAsia="en-GB"/>
        </w:rPr>
        <w:t>Provide leadership oversight of</w:t>
      </w:r>
      <w:r w:rsidR="00237613" w:rsidRPr="003859B8">
        <w:rPr>
          <w:lang w:eastAsia="en-GB"/>
        </w:rPr>
        <w:t xml:space="preserve"> legislation, policy, and issues that affect MSD’s </w:t>
      </w:r>
      <w:r w:rsidR="00FE0BCC" w:rsidRPr="003859B8">
        <w:rPr>
          <w:lang w:eastAsia="en-GB"/>
        </w:rPr>
        <w:t xml:space="preserve">social </w:t>
      </w:r>
      <w:r w:rsidR="00237613" w:rsidRPr="003859B8">
        <w:rPr>
          <w:lang w:eastAsia="en-GB"/>
        </w:rPr>
        <w:t>contracting services</w:t>
      </w:r>
      <w:r w:rsidRPr="003859B8">
        <w:rPr>
          <w:lang w:eastAsia="en-GB"/>
        </w:rPr>
        <w:t xml:space="preserve"> </w:t>
      </w:r>
      <w:r w:rsidR="00237613" w:rsidRPr="003859B8">
        <w:rPr>
          <w:lang w:eastAsia="en-GB"/>
        </w:rPr>
        <w:t>identif</w:t>
      </w:r>
      <w:r w:rsidR="008E1EA4" w:rsidRPr="003859B8">
        <w:rPr>
          <w:lang w:eastAsia="en-GB"/>
        </w:rPr>
        <w:t xml:space="preserve">ying and </w:t>
      </w:r>
      <w:r w:rsidR="00237613" w:rsidRPr="003859B8">
        <w:rPr>
          <w:lang w:eastAsia="en-GB"/>
        </w:rPr>
        <w:t>implement</w:t>
      </w:r>
      <w:r w:rsidR="008E1EA4" w:rsidRPr="003859B8">
        <w:rPr>
          <w:lang w:eastAsia="en-GB"/>
        </w:rPr>
        <w:t>ing</w:t>
      </w:r>
      <w:r w:rsidR="00237613" w:rsidRPr="003859B8">
        <w:rPr>
          <w:lang w:eastAsia="en-GB"/>
        </w:rPr>
        <w:t xml:space="preserve"> responses to changes, issues and challenges. </w:t>
      </w:r>
    </w:p>
    <w:p w14:paraId="51F7B4DA" w14:textId="56CC861D" w:rsidR="00237613" w:rsidRPr="003859B8" w:rsidRDefault="00237613" w:rsidP="00E219F9">
      <w:pPr>
        <w:numPr>
          <w:ilvl w:val="0"/>
          <w:numId w:val="25"/>
        </w:numPr>
        <w:rPr>
          <w:lang w:eastAsia="en-GB"/>
        </w:rPr>
      </w:pPr>
      <w:r w:rsidRPr="003859B8">
        <w:rPr>
          <w:lang w:eastAsia="en-GB"/>
        </w:rPr>
        <w:t xml:space="preserve">Work closely with </w:t>
      </w:r>
      <w:r w:rsidR="003426B3" w:rsidRPr="003859B8">
        <w:rPr>
          <w:lang w:eastAsia="en-GB"/>
        </w:rPr>
        <w:t xml:space="preserve">social </w:t>
      </w:r>
      <w:r w:rsidRPr="003859B8">
        <w:rPr>
          <w:lang w:eastAsia="en-GB"/>
        </w:rPr>
        <w:t xml:space="preserve">contracting services in other parts of MSD to identify contract </w:t>
      </w:r>
      <w:r w:rsidR="00E219F9" w:rsidRPr="003859B8">
        <w:rPr>
          <w:lang w:eastAsia="en-GB"/>
        </w:rPr>
        <w:t>issues and</w:t>
      </w:r>
      <w:r w:rsidRPr="003859B8">
        <w:rPr>
          <w:lang w:eastAsia="en-GB"/>
        </w:rPr>
        <w:t xml:space="preserve"> </w:t>
      </w:r>
      <w:r w:rsidR="003426B3" w:rsidRPr="003859B8">
        <w:rPr>
          <w:lang w:eastAsia="en-GB"/>
        </w:rPr>
        <w:t xml:space="preserve">provide support to </w:t>
      </w:r>
      <w:r w:rsidRPr="003859B8">
        <w:rPr>
          <w:lang w:eastAsia="en-GB"/>
        </w:rPr>
        <w:t>develop an effective and timely response to issues</w:t>
      </w:r>
      <w:r w:rsidR="00D95B39" w:rsidRPr="003859B8">
        <w:rPr>
          <w:lang w:eastAsia="en-GB"/>
        </w:rPr>
        <w:t xml:space="preserve"> and risks.</w:t>
      </w:r>
    </w:p>
    <w:p w14:paraId="277110B2" w14:textId="4073E591" w:rsidR="00FE00C8" w:rsidRPr="003859B8" w:rsidRDefault="00FE00C8" w:rsidP="00E219F9">
      <w:pPr>
        <w:numPr>
          <w:ilvl w:val="0"/>
          <w:numId w:val="25"/>
        </w:numPr>
        <w:rPr>
          <w:lang w:eastAsia="en-GB"/>
        </w:rPr>
      </w:pPr>
      <w:r w:rsidRPr="003859B8">
        <w:rPr>
          <w:lang w:eastAsia="en-GB"/>
        </w:rPr>
        <w:t>Ensure t</w:t>
      </w:r>
      <w:r w:rsidR="00E219F9" w:rsidRPr="003859B8">
        <w:rPr>
          <w:lang w:eastAsia="en-GB"/>
        </w:rPr>
        <w:t>hat social</w:t>
      </w:r>
      <w:r w:rsidRPr="003859B8">
        <w:rPr>
          <w:lang w:eastAsia="en-GB"/>
        </w:rPr>
        <w:t xml:space="preserve"> services purchased from providers</w:t>
      </w:r>
      <w:r w:rsidR="00E219F9" w:rsidRPr="003859B8">
        <w:rPr>
          <w:lang w:eastAsia="en-GB"/>
        </w:rPr>
        <w:t xml:space="preserve"> </w:t>
      </w:r>
      <w:r w:rsidRPr="003859B8">
        <w:rPr>
          <w:lang w:eastAsia="en-GB"/>
        </w:rPr>
        <w:t>meet Government and public expectations of accountability and transparency</w:t>
      </w:r>
      <w:r w:rsidR="00E219F9" w:rsidRPr="003859B8">
        <w:rPr>
          <w:lang w:eastAsia="en-GB"/>
        </w:rPr>
        <w:t xml:space="preserve"> and </w:t>
      </w:r>
      <w:r w:rsidRPr="003859B8">
        <w:rPr>
          <w:lang w:eastAsia="en-GB"/>
        </w:rPr>
        <w:t>comply with all relevant policies and practices, and appropriation requirement</w:t>
      </w:r>
      <w:r w:rsidR="00E219F9" w:rsidRPr="003859B8">
        <w:rPr>
          <w:lang w:eastAsia="en-GB"/>
        </w:rPr>
        <w:t>s.</w:t>
      </w:r>
    </w:p>
    <w:p w14:paraId="0E48B73C" w14:textId="77777777" w:rsidR="005C0C81" w:rsidRPr="003859B8" w:rsidRDefault="005C0C81" w:rsidP="005C0C81">
      <w:pPr>
        <w:pStyle w:val="Heading3"/>
      </w:pPr>
      <w:r w:rsidRPr="003859B8">
        <w:t>Additional Responsibilities</w:t>
      </w:r>
    </w:p>
    <w:p w14:paraId="16AA22AF" w14:textId="77777777" w:rsidR="005C0C81" w:rsidRPr="003859B8" w:rsidRDefault="005C0C81" w:rsidP="002A6600">
      <w:pPr>
        <w:pStyle w:val="Heading4"/>
      </w:pPr>
      <w:r w:rsidRPr="003859B8">
        <w:t xml:space="preserve">Embedding </w:t>
      </w:r>
      <w:proofErr w:type="spellStart"/>
      <w:r w:rsidRPr="003859B8">
        <w:t>te</w:t>
      </w:r>
      <w:proofErr w:type="spellEnd"/>
      <w:r w:rsidRPr="003859B8">
        <w:t xml:space="preserve"> </w:t>
      </w:r>
      <w:proofErr w:type="spellStart"/>
      <w:r w:rsidRPr="003859B8">
        <w:t>ao</w:t>
      </w:r>
      <w:proofErr w:type="spellEnd"/>
      <w:r w:rsidRPr="003859B8">
        <w:t xml:space="preserve"> Māori </w:t>
      </w:r>
    </w:p>
    <w:p w14:paraId="3E4B190A" w14:textId="77777777" w:rsidR="00042A74" w:rsidRPr="003859B8"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0" w:name="_Hlk213060737"/>
      <w:r w:rsidRPr="003859B8">
        <w:rPr>
          <w:rFonts w:eastAsia="Times New Roman"/>
          <w:kern w:val="28"/>
          <w:szCs w:val="20"/>
          <w:lang w:val="en-US"/>
        </w:rPr>
        <w:t>Embedding and building on Te Ao Māori within their leadership role.</w:t>
      </w:r>
    </w:p>
    <w:p w14:paraId="620C69C0" w14:textId="77777777" w:rsidR="00042A74" w:rsidRPr="003859B8"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3859B8">
        <w:rPr>
          <w:rFonts w:eastAsia="Times New Roman"/>
          <w:kern w:val="28"/>
          <w:szCs w:val="20"/>
          <w:lang w:val="en-US"/>
        </w:rPr>
        <w:t>Create the conditions for Te Ao Māori and Te Tiriti o Waitangi in all decisions to ensure Te Pae Tata is delivered and embedded in your business group.</w:t>
      </w:r>
    </w:p>
    <w:bookmarkEnd w:id="0"/>
    <w:p w14:paraId="59A0AF03" w14:textId="77777777" w:rsidR="005C0C81" w:rsidRPr="003859B8" w:rsidRDefault="005C0C81" w:rsidP="002A6600">
      <w:pPr>
        <w:pStyle w:val="Heading4"/>
      </w:pPr>
      <w:r w:rsidRPr="003859B8">
        <w:t>Health, safety, and security</w:t>
      </w:r>
    </w:p>
    <w:p w14:paraId="3F88EA1A" w14:textId="77777777" w:rsidR="00905B53" w:rsidRPr="003859B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1" w:name="_Hlk213060727"/>
      <w:r w:rsidRPr="003859B8">
        <w:rPr>
          <w:rFonts w:eastAsia="Times New Roman"/>
          <w:kern w:val="28"/>
          <w:szCs w:val="20"/>
          <w:lang w:val="en-US"/>
        </w:rPr>
        <w:t>Understand and implement your manager accountabilities as outlined in the HSS Accountability Framework.</w:t>
      </w:r>
    </w:p>
    <w:p w14:paraId="0289CF86" w14:textId="77777777" w:rsidR="00905B53" w:rsidRPr="003859B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3859B8">
        <w:rPr>
          <w:rFonts w:eastAsia="Times New Roman"/>
          <w:kern w:val="28"/>
          <w:szCs w:val="20"/>
          <w:lang w:val="en-US"/>
        </w:rPr>
        <w:t>Ensure health, safety, security and wellbeing policies and procedures are understood, followed and implemented by all employees.</w:t>
      </w:r>
    </w:p>
    <w:bookmarkEnd w:id="1"/>
    <w:p w14:paraId="6468274F" w14:textId="77777777" w:rsidR="005C0C81" w:rsidRPr="003859B8" w:rsidRDefault="005C0C81" w:rsidP="002A6600">
      <w:pPr>
        <w:pStyle w:val="Heading4"/>
      </w:pPr>
      <w:r w:rsidRPr="003859B8">
        <w:t>Emergency management and business continuity</w:t>
      </w:r>
    </w:p>
    <w:p w14:paraId="279D0489" w14:textId="77777777" w:rsidR="00924ED5" w:rsidRPr="003859B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2" w:name="_Hlk213060732"/>
      <w:r w:rsidRPr="003859B8">
        <w:rPr>
          <w:rFonts w:eastAsia="Times New Roman"/>
          <w:kern w:val="28"/>
          <w:szCs w:val="20"/>
          <w:lang w:val="en-US"/>
        </w:rPr>
        <w:t>Take responsibility for emergency management and business continuity confirming management of the critical functions that satisfy legislative, regulatory and client obligations are in place during and after a disruptive event.</w:t>
      </w:r>
    </w:p>
    <w:p w14:paraId="4DC3BE15" w14:textId="77777777" w:rsidR="00924ED5" w:rsidRPr="003859B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3859B8">
        <w:rPr>
          <w:rFonts w:eastAsia="Times New Roman"/>
          <w:kern w:val="28"/>
          <w:szCs w:val="20"/>
          <w:lang w:val="en-US"/>
        </w:rPr>
        <w:t>Ensure that policies and procedures encompassing emergency management, business continuity and crisis management arrangements are understood, followed and implemented by employees.</w:t>
      </w:r>
    </w:p>
    <w:bookmarkEnd w:id="2"/>
    <w:p w14:paraId="7B61AFE4" w14:textId="77777777" w:rsidR="005C0C81" w:rsidRPr="003859B8" w:rsidRDefault="005C0C81" w:rsidP="005C0C81">
      <w:pPr>
        <w:spacing w:line="240" w:lineRule="auto"/>
        <w:rPr>
          <w:lang w:val="en-US"/>
        </w:rPr>
      </w:pPr>
    </w:p>
    <w:p w14:paraId="6DA5B509" w14:textId="07046069" w:rsidR="005C0C81" w:rsidRPr="003859B8" w:rsidRDefault="0064787B" w:rsidP="005C0C81">
      <w:pPr>
        <w:pStyle w:val="Heading3"/>
        <w:rPr>
          <w:szCs w:val="26"/>
        </w:rPr>
      </w:pPr>
      <w:r w:rsidRPr="003859B8">
        <w:rPr>
          <w:szCs w:val="26"/>
        </w:rPr>
        <w:t>Education</w:t>
      </w:r>
      <w:r w:rsidR="00EF50E3" w:rsidRPr="003859B8">
        <w:rPr>
          <w:szCs w:val="26"/>
        </w:rPr>
        <w:t>,</w:t>
      </w:r>
      <w:r w:rsidRPr="003859B8">
        <w:rPr>
          <w:szCs w:val="26"/>
        </w:rPr>
        <w:t xml:space="preserve"> Experience</w:t>
      </w:r>
      <w:r w:rsidR="00EF50E3" w:rsidRPr="003859B8">
        <w:rPr>
          <w:szCs w:val="26"/>
        </w:rPr>
        <w:t xml:space="preserve"> and Skills</w:t>
      </w:r>
    </w:p>
    <w:p w14:paraId="0ECBE91B" w14:textId="0DF0C8DB" w:rsidR="00EF50E3" w:rsidRPr="003859B8" w:rsidRDefault="007A2D54" w:rsidP="00021027">
      <w:pPr>
        <w:pStyle w:val="ListParagraph"/>
        <w:numPr>
          <w:ilvl w:val="0"/>
          <w:numId w:val="25"/>
        </w:numPr>
        <w:spacing w:line="240" w:lineRule="auto"/>
        <w:ind w:left="714" w:hanging="357"/>
        <w:contextualSpacing w:val="0"/>
        <w:rPr>
          <w:lang w:val="en-NZ"/>
        </w:rPr>
      </w:pPr>
      <w:bookmarkStart w:id="3" w:name="_Hlk213060338"/>
      <w:r w:rsidRPr="003859B8">
        <w:rPr>
          <w:lang w:val="en-NZ"/>
        </w:rPr>
        <w:t>Significant e</w:t>
      </w:r>
      <w:r w:rsidR="00421CE6" w:rsidRPr="003859B8">
        <w:rPr>
          <w:lang w:val="en-NZ"/>
        </w:rPr>
        <w:t xml:space="preserve">xperience within a </w:t>
      </w:r>
      <w:r w:rsidR="00400A74" w:rsidRPr="003859B8">
        <w:rPr>
          <w:lang w:val="en-NZ"/>
        </w:rPr>
        <w:t xml:space="preserve">contract development and </w:t>
      </w:r>
      <w:r w:rsidR="00EF50E3" w:rsidRPr="003859B8">
        <w:rPr>
          <w:lang w:val="en-NZ"/>
        </w:rPr>
        <w:t xml:space="preserve">management </w:t>
      </w:r>
      <w:r w:rsidR="00421CE6" w:rsidRPr="003859B8">
        <w:rPr>
          <w:lang w:val="en-NZ"/>
        </w:rPr>
        <w:t>role</w:t>
      </w:r>
      <w:r w:rsidR="00EF50E3" w:rsidRPr="003859B8">
        <w:rPr>
          <w:lang w:val="en-NZ"/>
        </w:rPr>
        <w:t xml:space="preserve"> in a large, complex, and diverse organisation. </w:t>
      </w:r>
    </w:p>
    <w:p w14:paraId="36DAE708" w14:textId="24B421CE" w:rsidR="00181420" w:rsidRPr="003859B8" w:rsidRDefault="00181420" w:rsidP="00181420">
      <w:pPr>
        <w:pStyle w:val="ListParagraph"/>
        <w:numPr>
          <w:ilvl w:val="0"/>
          <w:numId w:val="25"/>
        </w:numPr>
        <w:spacing w:line="240" w:lineRule="auto"/>
        <w:ind w:left="714" w:hanging="357"/>
        <w:contextualSpacing w:val="0"/>
        <w:rPr>
          <w:lang w:val="en-NZ"/>
        </w:rPr>
      </w:pPr>
      <w:r w:rsidRPr="003859B8">
        <w:rPr>
          <w:lang w:val="en-NZ"/>
        </w:rPr>
        <w:lastRenderedPageBreak/>
        <w:t xml:space="preserve">Relevant qualification or </w:t>
      </w:r>
      <w:r w:rsidR="007A2D54" w:rsidRPr="003859B8">
        <w:rPr>
          <w:lang w:val="en-NZ"/>
        </w:rPr>
        <w:t>equivalent</w:t>
      </w:r>
      <w:r w:rsidRPr="003859B8">
        <w:rPr>
          <w:lang w:val="en-NZ"/>
        </w:rPr>
        <w:t xml:space="preserve"> experience and background as a professional leader with a sound knowledge of social contracting and provider management.</w:t>
      </w:r>
    </w:p>
    <w:p w14:paraId="61FE7838" w14:textId="4F7341D0" w:rsidR="007A2D54" w:rsidRPr="003859B8" w:rsidRDefault="007A2D54" w:rsidP="007A2D54">
      <w:pPr>
        <w:pStyle w:val="ListParagraph"/>
        <w:numPr>
          <w:ilvl w:val="0"/>
          <w:numId w:val="25"/>
        </w:numPr>
        <w:spacing w:line="240" w:lineRule="auto"/>
        <w:ind w:left="714" w:hanging="357"/>
        <w:contextualSpacing w:val="0"/>
        <w:rPr>
          <w:lang w:val="en-NZ"/>
        </w:rPr>
      </w:pPr>
      <w:r w:rsidRPr="003859B8">
        <w:rPr>
          <w:lang w:val="en-NZ"/>
        </w:rPr>
        <w:t>Proven experience developing and implementing strategies, policies, frameworks, and procedures relating to contracting or social service delivery.</w:t>
      </w:r>
    </w:p>
    <w:p w14:paraId="75A54463" w14:textId="77777777" w:rsidR="007A2D54" w:rsidRPr="003859B8" w:rsidRDefault="007A2D54" w:rsidP="007A2D54">
      <w:pPr>
        <w:pStyle w:val="ListParagraph"/>
        <w:numPr>
          <w:ilvl w:val="0"/>
          <w:numId w:val="25"/>
        </w:numPr>
        <w:spacing w:line="240" w:lineRule="auto"/>
        <w:ind w:left="714" w:hanging="357"/>
        <w:contextualSpacing w:val="0"/>
        <w:rPr>
          <w:lang w:val="en-NZ"/>
        </w:rPr>
      </w:pPr>
      <w:r w:rsidRPr="003859B8">
        <w:rPr>
          <w:lang w:val="en-NZ"/>
        </w:rPr>
        <w:t>Extensive experience providing expert advice and direction on complex contractual, legislative, and policy matters.</w:t>
      </w:r>
    </w:p>
    <w:p w14:paraId="66CF586A" w14:textId="6A0E51C5" w:rsidR="00181420" w:rsidRPr="003859B8" w:rsidRDefault="00181420" w:rsidP="007A2D54">
      <w:pPr>
        <w:pStyle w:val="ListParagraph"/>
        <w:numPr>
          <w:ilvl w:val="0"/>
          <w:numId w:val="25"/>
        </w:numPr>
        <w:spacing w:line="240" w:lineRule="auto"/>
        <w:ind w:left="714" w:hanging="357"/>
        <w:contextualSpacing w:val="0"/>
        <w:rPr>
          <w:lang w:val="en-NZ"/>
        </w:rPr>
      </w:pPr>
      <w:r w:rsidRPr="003859B8">
        <w:rPr>
          <w:lang w:val="en-NZ"/>
        </w:rPr>
        <w:t>Sound knowledge of leadership principles, people management practices, workforce development, and organisational change management.</w:t>
      </w:r>
    </w:p>
    <w:p w14:paraId="405B50BB" w14:textId="0BE4A3BA" w:rsidR="00421CE6" w:rsidRPr="003859B8" w:rsidRDefault="002859FB" w:rsidP="00021027">
      <w:pPr>
        <w:pStyle w:val="ListParagraph"/>
        <w:numPr>
          <w:ilvl w:val="0"/>
          <w:numId w:val="25"/>
        </w:numPr>
        <w:spacing w:line="240" w:lineRule="auto"/>
        <w:ind w:left="714" w:hanging="357"/>
        <w:contextualSpacing w:val="0"/>
        <w:rPr>
          <w:lang w:val="en-NZ"/>
        </w:rPr>
      </w:pPr>
      <w:r w:rsidRPr="003859B8">
        <w:rPr>
          <w:lang w:val="en-NZ"/>
        </w:rPr>
        <w:t>Experience working within and/or alongside public sector agencies, with a strong understanding of the machinery of government to drive a shared system-wide direction</w:t>
      </w:r>
    </w:p>
    <w:p w14:paraId="391D979E" w14:textId="77777777" w:rsidR="00722C6E" w:rsidRPr="003859B8" w:rsidRDefault="00722C6E" w:rsidP="00722C6E">
      <w:pPr>
        <w:pStyle w:val="ListParagraph"/>
        <w:numPr>
          <w:ilvl w:val="0"/>
          <w:numId w:val="25"/>
        </w:numPr>
        <w:spacing w:line="240" w:lineRule="auto"/>
        <w:ind w:left="714" w:hanging="357"/>
        <w:contextualSpacing w:val="0"/>
        <w:rPr>
          <w:lang w:val="en-NZ"/>
        </w:rPr>
      </w:pPr>
      <w:r w:rsidRPr="003859B8">
        <w:rPr>
          <w:lang w:val="en-NZ"/>
        </w:rPr>
        <w:t>Proven ability to remove constraints and blockers by putting the needs of the employees first and help people develop and perform in their roles.</w:t>
      </w:r>
    </w:p>
    <w:p w14:paraId="415978E3" w14:textId="511C666D" w:rsidR="0064787B" w:rsidRPr="003859B8" w:rsidRDefault="00B824A2" w:rsidP="00021027">
      <w:pPr>
        <w:pStyle w:val="ListParagraph"/>
        <w:numPr>
          <w:ilvl w:val="0"/>
          <w:numId w:val="25"/>
        </w:numPr>
        <w:spacing w:line="240" w:lineRule="auto"/>
        <w:ind w:left="714" w:hanging="357"/>
        <w:contextualSpacing w:val="0"/>
        <w:rPr>
          <w:lang w:val="en-NZ"/>
        </w:rPr>
      </w:pPr>
      <w:r w:rsidRPr="003859B8">
        <w:rPr>
          <w:lang w:val="en-NZ"/>
        </w:rPr>
        <w:t>E</w:t>
      </w:r>
      <w:r w:rsidR="0064787B" w:rsidRPr="003859B8">
        <w:rPr>
          <w:lang w:val="en-NZ"/>
        </w:rPr>
        <w:t>xperience in strategic planning, operational management, project management, financial management and performance monitoring processes.</w:t>
      </w:r>
    </w:p>
    <w:p w14:paraId="62C88D35" w14:textId="3A9EDEDE" w:rsidR="00AA743C" w:rsidRPr="003859B8" w:rsidRDefault="0064787B" w:rsidP="00021027">
      <w:pPr>
        <w:pStyle w:val="ListParagraph"/>
        <w:numPr>
          <w:ilvl w:val="0"/>
          <w:numId w:val="25"/>
        </w:numPr>
        <w:spacing w:line="240" w:lineRule="auto"/>
        <w:ind w:left="714" w:hanging="357"/>
        <w:contextualSpacing w:val="0"/>
        <w:rPr>
          <w:lang w:val="en-NZ"/>
        </w:rPr>
      </w:pPr>
      <w:r w:rsidRPr="003859B8">
        <w:rPr>
          <w:lang w:val="en-NZ"/>
        </w:rPr>
        <w:t>Proven ability to</w:t>
      </w:r>
      <w:bookmarkEnd w:id="3"/>
      <w:r w:rsidR="003D0EC1" w:rsidRPr="003859B8">
        <w:rPr>
          <w:lang w:val="en-NZ"/>
        </w:rPr>
        <w:t xml:space="preserve"> demonstrate a change mindset as well as plan, execute and monitor activities during times of change whilst keeping performance levels up</w:t>
      </w:r>
      <w:r w:rsidR="0043366F" w:rsidRPr="003859B8">
        <w:rPr>
          <w:lang w:val="en-NZ"/>
        </w:rPr>
        <w:br/>
      </w:r>
    </w:p>
    <w:p w14:paraId="50B2F577" w14:textId="77777777" w:rsidR="008E3B02" w:rsidRPr="003859B8" w:rsidRDefault="008E3B02" w:rsidP="008E3B02">
      <w:pPr>
        <w:pStyle w:val="Heading3"/>
        <w:rPr>
          <w:szCs w:val="26"/>
        </w:rPr>
      </w:pPr>
      <w:r w:rsidRPr="003859B8">
        <w:rPr>
          <w:szCs w:val="26"/>
        </w:rPr>
        <w:t>Behavioural Competencies</w:t>
      </w:r>
    </w:p>
    <w:p w14:paraId="40AAC8FA" w14:textId="1E49453F" w:rsidR="005E0364" w:rsidRPr="003859B8" w:rsidRDefault="005E0364" w:rsidP="005E0364">
      <w:bookmarkStart w:id="4" w:name="_Hlk213054325"/>
      <w:r w:rsidRPr="003859B8">
        <w:t>Behavioural competencies describe the behaviours and ways of working expected at MSD. They complement role</w:t>
      </w:r>
      <w:r w:rsidRPr="003859B8">
        <w:noBreakHyphen/>
        <w:t>specific responsibilities and technical skills and set clear expectations for how work is done. The first four competencies apply to all roles at MSD and the remaining competencies are specific to this role.</w:t>
      </w:r>
    </w:p>
    <w:p w14:paraId="72ECEB52" w14:textId="654D227C" w:rsidR="005E0364" w:rsidRPr="003859B8" w:rsidRDefault="005E0364" w:rsidP="005E0364">
      <w:pPr>
        <w:pStyle w:val="ListParagraph"/>
        <w:numPr>
          <w:ilvl w:val="0"/>
          <w:numId w:val="25"/>
        </w:numPr>
        <w:spacing w:line="240" w:lineRule="auto"/>
        <w:ind w:left="714" w:hanging="357"/>
        <w:contextualSpacing w:val="0"/>
      </w:pPr>
      <w:bookmarkStart w:id="5" w:name="_Hlk213054284"/>
      <w:r w:rsidRPr="003859B8">
        <w:rPr>
          <w:b/>
          <w:bCs/>
        </w:rPr>
        <w:t>Builds Rapport:</w:t>
      </w:r>
      <w:r w:rsidRPr="003859B8">
        <w:t xml:space="preserve"> </w:t>
      </w:r>
      <w:r w:rsidR="00CF59BC" w:rsidRPr="003859B8">
        <w:rPr>
          <w:lang w:val="en-NZ"/>
        </w:rPr>
        <w:t>Relates openly and comfortably with diverse groups of people. For example, recognises even subtle social cues and nimbly responds to others' needs and preferences. Helps to defuse difficult interpersonal situations by showing high levels of tact, sensitivity, and consideration. Builds rapport with ease</w:t>
      </w:r>
    </w:p>
    <w:p w14:paraId="060C9417" w14:textId="60B9AE72" w:rsidR="005E0364" w:rsidRPr="003859B8" w:rsidRDefault="005E0364" w:rsidP="005E0364">
      <w:pPr>
        <w:pStyle w:val="ListParagraph"/>
        <w:numPr>
          <w:ilvl w:val="0"/>
          <w:numId w:val="25"/>
        </w:numPr>
        <w:spacing w:line="240" w:lineRule="auto"/>
        <w:ind w:left="714" w:hanging="357"/>
        <w:contextualSpacing w:val="0"/>
      </w:pPr>
      <w:r w:rsidRPr="003859B8">
        <w:rPr>
          <w:b/>
          <w:bCs/>
        </w:rPr>
        <w:t>Values Difference:</w:t>
      </w:r>
      <w:r w:rsidRPr="003859B8">
        <w:t xml:space="preserve"> </w:t>
      </w:r>
      <w:r w:rsidR="00C319E9" w:rsidRPr="003859B8">
        <w:rPr>
          <w:lang w:val="en-NZ"/>
        </w:rPr>
        <w:t>Recognises the value that different perspectives and cultures bring to MSD. For example, provides clear messages about the business value of diversity; urges people to learn from diverse perspectives. Is sensitive to differences in norms, expectations, and ways of communicating.</w:t>
      </w:r>
    </w:p>
    <w:p w14:paraId="2B99EE07" w14:textId="2233D764" w:rsidR="005E0364" w:rsidRPr="003859B8" w:rsidRDefault="005E0364" w:rsidP="005E0364">
      <w:pPr>
        <w:pStyle w:val="ListParagraph"/>
        <w:numPr>
          <w:ilvl w:val="0"/>
          <w:numId w:val="25"/>
        </w:numPr>
        <w:spacing w:line="240" w:lineRule="auto"/>
        <w:ind w:left="714" w:hanging="357"/>
        <w:contextualSpacing w:val="0"/>
      </w:pPr>
      <w:r w:rsidRPr="003859B8">
        <w:rPr>
          <w:b/>
          <w:bCs/>
        </w:rPr>
        <w:t>Collaborates:</w:t>
      </w:r>
      <w:r w:rsidRPr="003859B8">
        <w:t xml:space="preserve"> </w:t>
      </w:r>
      <w:r w:rsidR="00C319E9" w:rsidRPr="003859B8">
        <w:rPr>
          <w:lang w:val="en-NZ"/>
        </w:rPr>
        <w:t>Builds partnerships and works collaboratively with others to meet shared objectives. For example, readily involves others to accomplish goals; stays in touch and shares information; discourages "us versus them" thinking; shows appreciation for others' ideas and input.</w:t>
      </w:r>
    </w:p>
    <w:p w14:paraId="4B4D5ACF" w14:textId="580BE9EE" w:rsidR="005E0364" w:rsidRPr="003859B8" w:rsidRDefault="005E0364" w:rsidP="50362A6F">
      <w:pPr>
        <w:pStyle w:val="ListParagraph"/>
        <w:spacing w:line="240" w:lineRule="auto"/>
        <w:ind w:left="714" w:hanging="357"/>
        <w:contextualSpacing w:val="0"/>
        <w:rPr>
          <w:lang w:val="en-NZ"/>
        </w:rPr>
      </w:pPr>
      <w:r w:rsidRPr="003859B8">
        <w:rPr>
          <w:b/>
          <w:bCs/>
        </w:rPr>
        <w:t>Instils Trust:</w:t>
      </w:r>
      <w:r w:rsidRPr="003859B8">
        <w:rPr>
          <w:rFonts w:ascii="Helvetica" w:hAnsi="Helvetica" w:cs="Helvetica"/>
          <w:color w:val="000000"/>
          <w:spacing w:val="6"/>
          <w:sz w:val="21"/>
          <w:szCs w:val="21"/>
          <w:lang w:val="en-NZ"/>
        </w:rPr>
        <w:t xml:space="preserve"> </w:t>
      </w:r>
      <w:r w:rsidR="005A28E3" w:rsidRPr="003859B8">
        <w:rPr>
          <w:lang w:val="en-NZ"/>
        </w:rPr>
        <w:t xml:space="preserve">Gains the confidence and trust of others through honesty, integrity, and authenticity. For example, is consistently honest and straightforward; shares uncomfortable information in a clear and helpful </w:t>
      </w:r>
      <w:r w:rsidR="005A28E3" w:rsidRPr="003859B8">
        <w:rPr>
          <w:lang w:val="en-NZ"/>
        </w:rPr>
        <w:lastRenderedPageBreak/>
        <w:t>manner. Maintains high ethical standards and professional codes of conduct.</w:t>
      </w:r>
    </w:p>
    <w:bookmarkEnd w:id="5"/>
    <w:p w14:paraId="11B71AB6" w14:textId="71253B5F" w:rsidR="618FC3E8" w:rsidRPr="003859B8" w:rsidRDefault="618FC3E8" w:rsidP="50362A6F">
      <w:pPr>
        <w:pStyle w:val="ListParagraph"/>
        <w:spacing w:line="240" w:lineRule="auto"/>
        <w:ind w:left="714" w:hanging="357"/>
        <w:contextualSpacing w:val="0"/>
        <w:rPr>
          <w:lang w:val="en-NZ"/>
        </w:rPr>
      </w:pPr>
      <w:r w:rsidRPr="003859B8">
        <w:rPr>
          <w:b/>
          <w:bCs/>
          <w:lang w:val="en-NZ"/>
        </w:rPr>
        <w:t>Optimises Work Processes:</w:t>
      </w:r>
      <w:r w:rsidRPr="003859B8">
        <w:rPr>
          <w:lang w:val="en-NZ"/>
        </w:rPr>
        <w:t xml:space="preserve"> Knows the most effective and efficient processes to get things done, with a focus on continuous improvement. For example, pays close attention to a variety of metrics and benchmarks; determines both major and subtle ways to optimise processes. Swiftly resolves process breakdowns; takes steps to ensure that problems do not recur.</w:t>
      </w:r>
    </w:p>
    <w:p w14:paraId="5E1DC01D" w14:textId="6CE10240" w:rsidR="005E0364" w:rsidRPr="003859B8" w:rsidRDefault="00D2402E" w:rsidP="005E0364">
      <w:pPr>
        <w:pStyle w:val="ListParagraph"/>
        <w:numPr>
          <w:ilvl w:val="0"/>
          <w:numId w:val="25"/>
        </w:numPr>
        <w:spacing w:line="240" w:lineRule="auto"/>
        <w:ind w:left="714" w:hanging="357"/>
        <w:contextualSpacing w:val="0"/>
      </w:pPr>
      <w:r w:rsidRPr="003859B8">
        <w:rPr>
          <w:b/>
          <w:bCs/>
          <w:lang w:val="en-NZ"/>
        </w:rPr>
        <w:t>Develops Talent</w:t>
      </w:r>
      <w:r w:rsidR="005E0364" w:rsidRPr="003859B8">
        <w:rPr>
          <w:b/>
          <w:bCs/>
          <w:lang w:val="en-NZ"/>
        </w:rPr>
        <w:t>:</w:t>
      </w:r>
      <w:r w:rsidR="005E0364" w:rsidRPr="003859B8">
        <w:rPr>
          <w:lang w:val="en-NZ"/>
        </w:rPr>
        <w:t xml:space="preserve"> </w:t>
      </w:r>
      <w:r w:rsidRPr="003859B8">
        <w:rPr>
          <w:lang w:val="en-NZ"/>
        </w:rPr>
        <w:t>Develops people to meet both their career goals and MSD’s goals. For example, emphasi</w:t>
      </w:r>
      <w:r w:rsidR="004800AC" w:rsidRPr="003859B8">
        <w:rPr>
          <w:lang w:val="en-NZ"/>
        </w:rPr>
        <w:t>s</w:t>
      </w:r>
      <w:r w:rsidRPr="003859B8">
        <w:rPr>
          <w:lang w:val="en-NZ"/>
        </w:rPr>
        <w:t>es the importance of learning, urges people to build new skills, and provides opportunities for them to develop their careers. Provides useful real-time coaching, development activities, and stretch assignments.</w:t>
      </w:r>
    </w:p>
    <w:p w14:paraId="36600542" w14:textId="6409818A" w:rsidR="005E0364" w:rsidRPr="003859B8" w:rsidRDefault="0084798C" w:rsidP="005E0364">
      <w:pPr>
        <w:pStyle w:val="ListParagraph"/>
        <w:numPr>
          <w:ilvl w:val="0"/>
          <w:numId w:val="25"/>
        </w:numPr>
        <w:spacing w:line="240" w:lineRule="auto"/>
        <w:ind w:left="714" w:hanging="357"/>
        <w:contextualSpacing w:val="0"/>
      </w:pPr>
      <w:bookmarkStart w:id="6" w:name="_Hlk213054300"/>
      <w:r w:rsidRPr="003859B8">
        <w:rPr>
          <w:b/>
          <w:bCs/>
          <w:lang w:val="en-NZ"/>
        </w:rPr>
        <w:t>Builds Effective Teams</w:t>
      </w:r>
      <w:r w:rsidR="005E0364" w:rsidRPr="003859B8">
        <w:rPr>
          <w:b/>
          <w:bCs/>
          <w:lang w:val="en-NZ"/>
        </w:rPr>
        <w:t>:</w:t>
      </w:r>
      <w:r w:rsidR="005E0364" w:rsidRPr="003859B8">
        <w:rPr>
          <w:lang w:val="en-NZ"/>
        </w:rPr>
        <w:t xml:space="preserve"> </w:t>
      </w:r>
      <w:r w:rsidR="004800AC" w:rsidRPr="003859B8">
        <w:rPr>
          <w:lang w:val="en-NZ"/>
        </w:rPr>
        <w:t>Builds strong teams that apply their diverse skills and perspectives to achieve common goals. For example, connects with others on team projects and leverages their strengths and knowledge to deliver the best possible results. Champions the decisions of the team and operates in a way that builds team spirit.</w:t>
      </w:r>
    </w:p>
    <w:bookmarkEnd w:id="6"/>
    <w:p w14:paraId="3AB5948B" w14:textId="717F1E71" w:rsidR="00901968" w:rsidRPr="003859B8" w:rsidRDefault="0084798C" w:rsidP="005E0364">
      <w:pPr>
        <w:pStyle w:val="ListParagraph"/>
        <w:numPr>
          <w:ilvl w:val="0"/>
          <w:numId w:val="25"/>
        </w:numPr>
        <w:spacing w:line="240" w:lineRule="auto"/>
        <w:ind w:left="714" w:hanging="357"/>
        <w:contextualSpacing w:val="0"/>
      </w:pPr>
      <w:r w:rsidRPr="003859B8">
        <w:rPr>
          <w:b/>
          <w:bCs/>
          <w:lang w:val="en-NZ"/>
        </w:rPr>
        <w:t>Communicates Effectively</w:t>
      </w:r>
      <w:r w:rsidR="005E0364" w:rsidRPr="003859B8">
        <w:rPr>
          <w:b/>
          <w:bCs/>
          <w:lang w:val="en-NZ"/>
        </w:rPr>
        <w:t>:</w:t>
      </w:r>
      <w:r w:rsidR="005E0364" w:rsidRPr="003859B8">
        <w:rPr>
          <w:lang w:val="en-NZ"/>
        </w:rPr>
        <w:t xml:space="preserve"> </w:t>
      </w:r>
      <w:r w:rsidRPr="003859B8">
        <w:rPr>
          <w:lang w:val="en-NZ"/>
        </w:rPr>
        <w:t>Develops and delivers communications that convey a clear understanding of the unique needs of different audiences. For example, tailors communication content and style to the needs of others. Pays attention to others' input and perspectives, asks questions, and summarises to confirm understanding.</w:t>
      </w:r>
    </w:p>
    <w:bookmarkEnd w:id="4"/>
    <w:p w14:paraId="42DE1EC4" w14:textId="77777777" w:rsidR="005C0C81" w:rsidRPr="003859B8" w:rsidRDefault="005C0C81" w:rsidP="002A6600">
      <w:pPr>
        <w:pStyle w:val="Heading3"/>
      </w:pPr>
      <w:r w:rsidRPr="003859B8">
        <w:t xml:space="preserve">Delegations </w:t>
      </w:r>
    </w:p>
    <w:p w14:paraId="5E4F3059" w14:textId="70CD65BD" w:rsidR="005C0C81" w:rsidRPr="003859B8" w:rsidRDefault="005C0C81" w:rsidP="00690E0F">
      <w:pPr>
        <w:pStyle w:val="Heading3"/>
        <w:numPr>
          <w:ilvl w:val="0"/>
          <w:numId w:val="32"/>
        </w:numPr>
        <w:rPr>
          <w:sz w:val="24"/>
          <w:szCs w:val="20"/>
        </w:rPr>
      </w:pPr>
      <w:r w:rsidRPr="003859B8">
        <w:rPr>
          <w:rFonts w:asciiTheme="minorHAnsi" w:hAnsiTheme="minorHAnsi"/>
          <w:color w:val="000000" w:themeColor="text1"/>
          <w:sz w:val="22"/>
        </w:rPr>
        <w:t xml:space="preserve">Direct reports </w:t>
      </w:r>
      <w:r w:rsidR="00901968" w:rsidRPr="003859B8">
        <w:rPr>
          <w:rFonts w:asciiTheme="minorHAnsi" w:hAnsiTheme="minorHAnsi"/>
          <w:color w:val="000000" w:themeColor="text1"/>
          <w:sz w:val="22"/>
        </w:rPr>
        <w:t xml:space="preserve">- </w:t>
      </w:r>
      <w:r w:rsidR="00D41F2A" w:rsidRPr="003859B8">
        <w:rPr>
          <w:rFonts w:asciiTheme="minorHAnsi" w:hAnsiTheme="minorHAnsi"/>
          <w:color w:val="000000" w:themeColor="text1"/>
          <w:sz w:val="22"/>
        </w:rPr>
        <w:t>Yes</w:t>
      </w:r>
    </w:p>
    <w:p w14:paraId="1EFEBCCC" w14:textId="42E37433" w:rsidR="00AA743C" w:rsidRPr="003859B8" w:rsidRDefault="005C0C81" w:rsidP="00690E0F">
      <w:pPr>
        <w:pStyle w:val="Heading3"/>
        <w:numPr>
          <w:ilvl w:val="0"/>
          <w:numId w:val="32"/>
        </w:numPr>
        <w:rPr>
          <w:sz w:val="24"/>
          <w:szCs w:val="20"/>
        </w:rPr>
      </w:pPr>
      <w:r w:rsidRPr="003859B8">
        <w:rPr>
          <w:rFonts w:asciiTheme="minorHAnsi" w:hAnsiTheme="minorHAnsi"/>
          <w:color w:val="000000" w:themeColor="text1"/>
          <w:sz w:val="22"/>
        </w:rPr>
        <w:t>Security clearance</w:t>
      </w:r>
      <w:r w:rsidR="00901968" w:rsidRPr="003859B8">
        <w:rPr>
          <w:rFonts w:asciiTheme="minorHAnsi" w:hAnsiTheme="minorHAnsi"/>
          <w:color w:val="000000" w:themeColor="text1"/>
          <w:sz w:val="22"/>
        </w:rPr>
        <w:t xml:space="preserve"> - </w:t>
      </w:r>
      <w:r w:rsidR="00D41F2A" w:rsidRPr="003859B8">
        <w:rPr>
          <w:rFonts w:asciiTheme="minorHAnsi" w:hAnsiTheme="minorHAnsi"/>
          <w:color w:val="000000" w:themeColor="text1"/>
          <w:sz w:val="22"/>
        </w:rPr>
        <w:t>No</w:t>
      </w:r>
    </w:p>
    <w:p w14:paraId="2D9D9841" w14:textId="00B326E3" w:rsidR="005C0C81" w:rsidRPr="003859B8" w:rsidRDefault="005C0C81" w:rsidP="00690E0F">
      <w:pPr>
        <w:pStyle w:val="Heading3"/>
        <w:numPr>
          <w:ilvl w:val="0"/>
          <w:numId w:val="32"/>
        </w:numPr>
        <w:rPr>
          <w:sz w:val="24"/>
          <w:szCs w:val="20"/>
        </w:rPr>
      </w:pPr>
      <w:r w:rsidRPr="003859B8">
        <w:rPr>
          <w:rFonts w:asciiTheme="minorHAnsi" w:hAnsiTheme="minorHAnsi"/>
          <w:color w:val="000000" w:themeColor="text1"/>
          <w:sz w:val="22"/>
        </w:rPr>
        <w:t>Children’s worker</w:t>
      </w:r>
      <w:r w:rsidR="00901968" w:rsidRPr="003859B8">
        <w:rPr>
          <w:rFonts w:asciiTheme="minorHAnsi" w:hAnsiTheme="minorHAnsi"/>
          <w:color w:val="000000" w:themeColor="text1"/>
          <w:sz w:val="22"/>
        </w:rPr>
        <w:t xml:space="preserve"> - </w:t>
      </w:r>
      <w:r w:rsidR="00D41F2A" w:rsidRPr="003859B8">
        <w:rPr>
          <w:rFonts w:asciiTheme="minorHAnsi" w:hAnsiTheme="minorHAnsi"/>
          <w:color w:val="000000" w:themeColor="text1"/>
          <w:sz w:val="22"/>
        </w:rPr>
        <w:t>No</w:t>
      </w:r>
    </w:p>
    <w:p w14:paraId="11E6CDA8" w14:textId="7F066637" w:rsidR="005C0C81" w:rsidRPr="003859B8" w:rsidRDefault="005C0C81" w:rsidP="00690E0F">
      <w:pPr>
        <w:pStyle w:val="Heading3"/>
        <w:numPr>
          <w:ilvl w:val="0"/>
          <w:numId w:val="32"/>
        </w:numPr>
        <w:rPr>
          <w:sz w:val="24"/>
          <w:szCs w:val="20"/>
        </w:rPr>
      </w:pPr>
      <w:r w:rsidRPr="003859B8">
        <w:rPr>
          <w:rFonts w:asciiTheme="minorHAnsi" w:hAnsiTheme="minorHAnsi"/>
          <w:color w:val="000000" w:themeColor="text1"/>
          <w:sz w:val="22"/>
        </w:rPr>
        <w:t>Travel</w:t>
      </w:r>
      <w:r w:rsidR="00901968" w:rsidRPr="003859B8">
        <w:rPr>
          <w:rFonts w:asciiTheme="minorHAnsi" w:hAnsiTheme="minorHAnsi"/>
          <w:color w:val="000000" w:themeColor="text1"/>
          <w:sz w:val="22"/>
        </w:rPr>
        <w:t xml:space="preserve"> </w:t>
      </w:r>
      <w:r w:rsidR="00D41F2A" w:rsidRPr="003859B8">
        <w:rPr>
          <w:rFonts w:asciiTheme="minorHAnsi" w:hAnsiTheme="minorHAnsi"/>
          <w:color w:val="000000" w:themeColor="text1"/>
          <w:sz w:val="22"/>
        </w:rPr>
        <w:t>–</w:t>
      </w:r>
      <w:r w:rsidR="00901968" w:rsidRPr="003859B8">
        <w:rPr>
          <w:rFonts w:asciiTheme="minorHAnsi" w:hAnsiTheme="minorHAnsi"/>
          <w:color w:val="000000" w:themeColor="text1"/>
          <w:sz w:val="22"/>
        </w:rPr>
        <w:t xml:space="preserve"> </w:t>
      </w:r>
      <w:r w:rsidR="00D41F2A" w:rsidRPr="003859B8">
        <w:rPr>
          <w:rFonts w:asciiTheme="minorHAnsi" w:hAnsiTheme="minorHAnsi"/>
          <w:color w:val="000000" w:themeColor="text1"/>
          <w:sz w:val="22"/>
        </w:rPr>
        <w:t>as required</w:t>
      </w:r>
    </w:p>
    <w:p w14:paraId="7CE8B5F0" w14:textId="0E5215FA" w:rsidR="000911E3" w:rsidRPr="003859B8" w:rsidRDefault="00141ACE" w:rsidP="00690E0F">
      <w:pPr>
        <w:pStyle w:val="Heading3"/>
        <w:numPr>
          <w:ilvl w:val="0"/>
          <w:numId w:val="32"/>
        </w:numPr>
        <w:rPr>
          <w:b w:val="0"/>
          <w:bCs w:val="0"/>
          <w:sz w:val="24"/>
          <w:szCs w:val="20"/>
        </w:rPr>
      </w:pPr>
      <w:r w:rsidRPr="003859B8">
        <w:rPr>
          <w:rFonts w:asciiTheme="minorHAnsi" w:hAnsiTheme="minorHAnsi"/>
          <w:color w:val="000000" w:themeColor="text1"/>
          <w:sz w:val="22"/>
        </w:rPr>
        <w:t xml:space="preserve">HR </w:t>
      </w:r>
      <w:r w:rsidR="005C6B8C" w:rsidRPr="003859B8">
        <w:rPr>
          <w:rFonts w:asciiTheme="minorHAnsi" w:hAnsiTheme="minorHAnsi"/>
          <w:color w:val="000000" w:themeColor="text1"/>
          <w:sz w:val="22"/>
        </w:rPr>
        <w:t xml:space="preserve">Delegation Level </w:t>
      </w:r>
      <w:r w:rsidR="00D54736" w:rsidRPr="003859B8">
        <w:rPr>
          <w:rFonts w:asciiTheme="minorHAnsi" w:hAnsiTheme="minorHAnsi"/>
          <w:color w:val="000000" w:themeColor="text1"/>
          <w:sz w:val="22"/>
        </w:rPr>
        <w:t>–</w:t>
      </w:r>
      <w:r w:rsidR="00901968" w:rsidRPr="003859B8">
        <w:rPr>
          <w:rFonts w:asciiTheme="minorHAnsi" w:hAnsiTheme="minorHAnsi"/>
          <w:color w:val="000000" w:themeColor="text1"/>
          <w:sz w:val="22"/>
        </w:rPr>
        <w:t xml:space="preserve"> </w:t>
      </w:r>
      <w:r w:rsidR="00D54736" w:rsidRPr="003859B8">
        <w:rPr>
          <w:rFonts w:asciiTheme="minorHAnsi" w:hAnsiTheme="minorHAnsi"/>
          <w:color w:val="000000" w:themeColor="text1"/>
          <w:sz w:val="22"/>
        </w:rPr>
        <w:t xml:space="preserve">Yes </w:t>
      </w:r>
    </w:p>
    <w:p w14:paraId="186DC6F8" w14:textId="4FFF4049" w:rsidR="00E64A81" w:rsidRPr="003859B8" w:rsidRDefault="005C6B8C">
      <w:pPr>
        <w:pStyle w:val="Heading3"/>
        <w:numPr>
          <w:ilvl w:val="0"/>
          <w:numId w:val="32"/>
        </w:numPr>
        <w:spacing w:after="160"/>
      </w:pPr>
      <w:r w:rsidRPr="003859B8">
        <w:rPr>
          <w:rFonts w:asciiTheme="minorHAnsi" w:hAnsiTheme="minorHAnsi"/>
          <w:color w:val="000000" w:themeColor="text1"/>
          <w:sz w:val="22"/>
        </w:rPr>
        <w:t>Financial Delegation level</w:t>
      </w:r>
      <w:r w:rsidR="00901968" w:rsidRPr="003859B8">
        <w:rPr>
          <w:rFonts w:asciiTheme="minorHAnsi" w:hAnsiTheme="minorHAnsi"/>
          <w:color w:val="000000" w:themeColor="text1"/>
          <w:sz w:val="22"/>
        </w:rPr>
        <w:t xml:space="preserve"> </w:t>
      </w:r>
      <w:r w:rsidR="00D41F2A" w:rsidRPr="003859B8">
        <w:rPr>
          <w:rFonts w:asciiTheme="minorHAnsi" w:hAnsiTheme="minorHAnsi"/>
          <w:color w:val="000000" w:themeColor="text1"/>
          <w:sz w:val="22"/>
        </w:rPr>
        <w:t>–</w:t>
      </w:r>
      <w:r w:rsidR="00901968" w:rsidRPr="003859B8">
        <w:rPr>
          <w:rFonts w:asciiTheme="minorHAnsi" w:hAnsiTheme="minorHAnsi"/>
          <w:color w:val="000000" w:themeColor="text1"/>
          <w:sz w:val="22"/>
        </w:rPr>
        <w:t xml:space="preserve"> </w:t>
      </w:r>
      <w:r w:rsidR="00D54736" w:rsidRPr="003859B8">
        <w:rPr>
          <w:rFonts w:asciiTheme="minorHAnsi" w:hAnsiTheme="minorHAnsi"/>
          <w:color w:val="000000" w:themeColor="text1"/>
          <w:sz w:val="22"/>
        </w:rPr>
        <w:t xml:space="preserve">Yes </w:t>
      </w:r>
      <w:r w:rsidR="00E64A81" w:rsidRPr="003859B8">
        <w:br w:type="page"/>
      </w:r>
    </w:p>
    <w:p w14:paraId="1F366400" w14:textId="7A2FD791" w:rsidR="005C0C81" w:rsidRPr="00A36957" w:rsidRDefault="005C0C81" w:rsidP="005C0C81">
      <w:pPr>
        <w:pStyle w:val="Heading2"/>
      </w:pPr>
      <w:r w:rsidRPr="3D34B620">
        <w:lastRenderedPageBreak/>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Tiriti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0D371" w14:textId="77777777" w:rsidR="00136DAA" w:rsidRDefault="00136DAA" w:rsidP="00336686">
      <w:r>
        <w:separator/>
      </w:r>
    </w:p>
  </w:endnote>
  <w:endnote w:type="continuationSeparator" w:id="0">
    <w:p w14:paraId="475E4842" w14:textId="77777777" w:rsidR="00136DAA" w:rsidRDefault="00136DAA" w:rsidP="00336686">
      <w:r>
        <w:continuationSeparator/>
      </w:r>
    </w:p>
  </w:endnote>
  <w:endnote w:type="continuationNotice" w:id="1">
    <w:p w14:paraId="2E88D627" w14:textId="77777777" w:rsidR="00136DAA" w:rsidRDefault="00136DAA"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62958B91"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3"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DE423E" w:rsidRPr="005F222C">
          <w:rPr>
            <w:sz w:val="20"/>
            <w:szCs w:val="20"/>
          </w:rPr>
          <w:t>Manager, Social Contract Development</w:t>
        </w:r>
        <w:r w:rsidR="005F222C" w:rsidRPr="005F222C">
          <w:rPr>
            <w:sz w:val="20"/>
            <w:szCs w:val="20"/>
          </w:rPr>
          <w:t>_</w:t>
        </w:r>
        <w:r w:rsidR="00FF0073" w:rsidRPr="005F222C">
          <w:rPr>
            <w:sz w:val="20"/>
            <w:szCs w:val="20"/>
          </w:rPr>
          <w:t>MSS06</w:t>
        </w:r>
        <w:r w:rsidR="005F222C" w:rsidRPr="005F222C">
          <w:rPr>
            <w:sz w:val="20"/>
            <w:szCs w:val="20"/>
          </w:rPr>
          <w:t>_June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653C6" w14:textId="77777777" w:rsidR="00136DAA" w:rsidRDefault="00136DAA" w:rsidP="00336686">
      <w:r>
        <w:separator/>
      </w:r>
    </w:p>
  </w:footnote>
  <w:footnote w:type="continuationSeparator" w:id="0">
    <w:p w14:paraId="2CD99616" w14:textId="77777777" w:rsidR="00136DAA" w:rsidRDefault="00136DAA" w:rsidP="00336686">
      <w:r>
        <w:continuationSeparator/>
      </w:r>
    </w:p>
  </w:footnote>
  <w:footnote w:type="continuationNotice" w:id="1">
    <w:p w14:paraId="16629EFD" w14:textId="77777777" w:rsidR="00136DAA" w:rsidRDefault="00136DAA"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1734E9C" w:rsidR="00C53480" w:rsidRDefault="00C53480" w:rsidP="00336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2D75675" w:rsidR="00C53480" w:rsidRDefault="00336686" w:rsidP="00336686">
    <w:pPr>
      <w:pStyle w:val="Header"/>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0B3ED5"/>
    <w:multiLevelType w:val="hybridMultilevel"/>
    <w:tmpl w:val="74EE44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1975CC7"/>
    <w:multiLevelType w:val="hybridMultilevel"/>
    <w:tmpl w:val="2F842D0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2"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3"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5" w15:restartNumberingAfterBreak="0">
    <w:nsid w:val="4A001859"/>
    <w:multiLevelType w:val="hybridMultilevel"/>
    <w:tmpl w:val="820A3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A432121"/>
    <w:multiLevelType w:val="hybridMultilevel"/>
    <w:tmpl w:val="F058EF8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8"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90844F0"/>
    <w:multiLevelType w:val="hybridMultilevel"/>
    <w:tmpl w:val="ED0A1F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2" w15:restartNumberingAfterBreak="0">
    <w:nsid w:val="61FF2C42"/>
    <w:multiLevelType w:val="hybridMultilevel"/>
    <w:tmpl w:val="39BC5536"/>
    <w:lvl w:ilvl="0" w:tplc="7F4287F4">
      <w:start w:val="1"/>
      <w:numFmt w:val="bullet"/>
      <w:lvlText w:val="•"/>
      <w:lvlJc w:val="left"/>
      <w:pPr>
        <w:tabs>
          <w:tab w:val="num" w:pos="720"/>
        </w:tabs>
        <w:ind w:left="720" w:hanging="360"/>
      </w:pPr>
      <w:rPr>
        <w:rFonts w:ascii="Arial" w:hAnsi="Arial" w:hint="default"/>
      </w:rPr>
    </w:lvl>
    <w:lvl w:ilvl="1" w:tplc="462C8CFC" w:tentative="1">
      <w:start w:val="1"/>
      <w:numFmt w:val="bullet"/>
      <w:lvlText w:val="•"/>
      <w:lvlJc w:val="left"/>
      <w:pPr>
        <w:tabs>
          <w:tab w:val="num" w:pos="1440"/>
        </w:tabs>
        <w:ind w:left="1440" w:hanging="360"/>
      </w:pPr>
      <w:rPr>
        <w:rFonts w:ascii="Arial" w:hAnsi="Arial" w:hint="default"/>
      </w:rPr>
    </w:lvl>
    <w:lvl w:ilvl="2" w:tplc="1B72230C" w:tentative="1">
      <w:start w:val="1"/>
      <w:numFmt w:val="bullet"/>
      <w:lvlText w:val="•"/>
      <w:lvlJc w:val="left"/>
      <w:pPr>
        <w:tabs>
          <w:tab w:val="num" w:pos="2160"/>
        </w:tabs>
        <w:ind w:left="2160" w:hanging="360"/>
      </w:pPr>
      <w:rPr>
        <w:rFonts w:ascii="Arial" w:hAnsi="Arial" w:hint="default"/>
      </w:rPr>
    </w:lvl>
    <w:lvl w:ilvl="3" w:tplc="F34895E8" w:tentative="1">
      <w:start w:val="1"/>
      <w:numFmt w:val="bullet"/>
      <w:lvlText w:val="•"/>
      <w:lvlJc w:val="left"/>
      <w:pPr>
        <w:tabs>
          <w:tab w:val="num" w:pos="2880"/>
        </w:tabs>
        <w:ind w:left="2880" w:hanging="360"/>
      </w:pPr>
      <w:rPr>
        <w:rFonts w:ascii="Arial" w:hAnsi="Arial" w:hint="default"/>
      </w:rPr>
    </w:lvl>
    <w:lvl w:ilvl="4" w:tplc="5EAEA92E" w:tentative="1">
      <w:start w:val="1"/>
      <w:numFmt w:val="bullet"/>
      <w:lvlText w:val="•"/>
      <w:lvlJc w:val="left"/>
      <w:pPr>
        <w:tabs>
          <w:tab w:val="num" w:pos="3600"/>
        </w:tabs>
        <w:ind w:left="3600" w:hanging="360"/>
      </w:pPr>
      <w:rPr>
        <w:rFonts w:ascii="Arial" w:hAnsi="Arial" w:hint="default"/>
      </w:rPr>
    </w:lvl>
    <w:lvl w:ilvl="5" w:tplc="E668B870" w:tentative="1">
      <w:start w:val="1"/>
      <w:numFmt w:val="bullet"/>
      <w:lvlText w:val="•"/>
      <w:lvlJc w:val="left"/>
      <w:pPr>
        <w:tabs>
          <w:tab w:val="num" w:pos="4320"/>
        </w:tabs>
        <w:ind w:left="4320" w:hanging="360"/>
      </w:pPr>
      <w:rPr>
        <w:rFonts w:ascii="Arial" w:hAnsi="Arial" w:hint="default"/>
      </w:rPr>
    </w:lvl>
    <w:lvl w:ilvl="6" w:tplc="3404FA1E" w:tentative="1">
      <w:start w:val="1"/>
      <w:numFmt w:val="bullet"/>
      <w:lvlText w:val="•"/>
      <w:lvlJc w:val="left"/>
      <w:pPr>
        <w:tabs>
          <w:tab w:val="num" w:pos="5040"/>
        </w:tabs>
        <w:ind w:left="5040" w:hanging="360"/>
      </w:pPr>
      <w:rPr>
        <w:rFonts w:ascii="Arial" w:hAnsi="Arial" w:hint="default"/>
      </w:rPr>
    </w:lvl>
    <w:lvl w:ilvl="7" w:tplc="0B365264" w:tentative="1">
      <w:start w:val="1"/>
      <w:numFmt w:val="bullet"/>
      <w:lvlText w:val="•"/>
      <w:lvlJc w:val="left"/>
      <w:pPr>
        <w:tabs>
          <w:tab w:val="num" w:pos="5760"/>
        </w:tabs>
        <w:ind w:left="5760" w:hanging="360"/>
      </w:pPr>
      <w:rPr>
        <w:rFonts w:ascii="Arial" w:hAnsi="Arial" w:hint="default"/>
      </w:rPr>
    </w:lvl>
    <w:lvl w:ilvl="8" w:tplc="59C66BF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4"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6"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7"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77E79BC"/>
    <w:multiLevelType w:val="hybridMultilevel"/>
    <w:tmpl w:val="F36AB69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CD14151"/>
    <w:multiLevelType w:val="hybridMultilevel"/>
    <w:tmpl w:val="00480F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8"/>
  </w:num>
  <w:num w:numId="6" w16cid:durableId="1864854123">
    <w:abstractNumId w:val="19"/>
  </w:num>
  <w:num w:numId="7" w16cid:durableId="1146584851">
    <w:abstractNumId w:val="30"/>
  </w:num>
  <w:num w:numId="8" w16cid:durableId="1671786130">
    <w:abstractNumId w:val="10"/>
  </w:num>
  <w:num w:numId="9" w16cid:durableId="2140149030">
    <w:abstractNumId w:val="17"/>
  </w:num>
  <w:num w:numId="10" w16cid:durableId="136529671">
    <w:abstractNumId w:val="26"/>
  </w:num>
  <w:num w:numId="11" w16cid:durableId="1102068592">
    <w:abstractNumId w:val="21"/>
  </w:num>
  <w:num w:numId="12" w16cid:durableId="1011878886">
    <w:abstractNumId w:val="23"/>
  </w:num>
  <w:num w:numId="13" w16cid:durableId="1999267206">
    <w:abstractNumId w:val="32"/>
  </w:num>
  <w:num w:numId="14" w16cid:durableId="1394620197">
    <w:abstractNumId w:val="11"/>
  </w:num>
  <w:num w:numId="15" w16cid:durableId="2023244101">
    <w:abstractNumId w:val="6"/>
  </w:num>
  <w:num w:numId="16" w16cid:durableId="421686626">
    <w:abstractNumId w:val="2"/>
  </w:num>
  <w:num w:numId="17" w16cid:durableId="1274364210">
    <w:abstractNumId w:val="14"/>
  </w:num>
  <w:num w:numId="18" w16cid:durableId="977149842">
    <w:abstractNumId w:val="3"/>
  </w:num>
  <w:num w:numId="19" w16cid:durableId="1270048622">
    <w:abstractNumId w:val="25"/>
  </w:num>
  <w:num w:numId="20" w16cid:durableId="1437407180">
    <w:abstractNumId w:val="12"/>
  </w:num>
  <w:num w:numId="21" w16cid:durableId="56637716">
    <w:abstractNumId w:val="27"/>
  </w:num>
  <w:num w:numId="22" w16cid:durableId="1259213211">
    <w:abstractNumId w:val="8"/>
  </w:num>
  <w:num w:numId="23" w16cid:durableId="368457051">
    <w:abstractNumId w:val="13"/>
  </w:num>
  <w:num w:numId="24" w16cid:durableId="1076123646">
    <w:abstractNumId w:val="24"/>
  </w:num>
  <w:num w:numId="25" w16cid:durableId="651564553">
    <w:abstractNumId w:val="29"/>
  </w:num>
  <w:num w:numId="26" w16cid:durableId="542837050">
    <w:abstractNumId w:val="7"/>
  </w:num>
  <w:num w:numId="27" w16cid:durableId="22485476">
    <w:abstractNumId w:val="31"/>
  </w:num>
  <w:num w:numId="28" w16cid:durableId="363135237">
    <w:abstractNumId w:val="20"/>
  </w:num>
  <w:num w:numId="29" w16cid:durableId="844589234">
    <w:abstractNumId w:val="8"/>
  </w:num>
  <w:num w:numId="30" w16cid:durableId="1693647756">
    <w:abstractNumId w:val="8"/>
  </w:num>
  <w:num w:numId="31" w16cid:durableId="957174963">
    <w:abstractNumId w:val="8"/>
  </w:num>
  <w:num w:numId="32" w16cid:durableId="1234896285">
    <w:abstractNumId w:val="28"/>
  </w:num>
  <w:num w:numId="33" w16cid:durableId="270556015">
    <w:abstractNumId w:val="8"/>
  </w:num>
  <w:num w:numId="34" w16cid:durableId="1024212443">
    <w:abstractNumId w:val="22"/>
  </w:num>
  <w:num w:numId="35" w16cid:durableId="1678194137">
    <w:abstractNumId w:val="9"/>
  </w:num>
  <w:num w:numId="36" w16cid:durableId="332611191">
    <w:abstractNumId w:val="16"/>
  </w:num>
  <w:num w:numId="37" w16cid:durableId="630864890">
    <w:abstractNumId w:val="15"/>
  </w:num>
  <w:num w:numId="38" w16cid:durableId="330378643">
    <w:abstractNumId w:val="8"/>
  </w:num>
  <w:num w:numId="39" w16cid:durableId="39532416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209D"/>
    <w:rsid w:val="000045BD"/>
    <w:rsid w:val="00005BBE"/>
    <w:rsid w:val="00006FDF"/>
    <w:rsid w:val="000106D0"/>
    <w:rsid w:val="00015791"/>
    <w:rsid w:val="00021027"/>
    <w:rsid w:val="00025BB8"/>
    <w:rsid w:val="00030303"/>
    <w:rsid w:val="00030E00"/>
    <w:rsid w:val="000335D1"/>
    <w:rsid w:val="00034336"/>
    <w:rsid w:val="00037CB0"/>
    <w:rsid w:val="000400CC"/>
    <w:rsid w:val="00042A74"/>
    <w:rsid w:val="00045765"/>
    <w:rsid w:val="00045A31"/>
    <w:rsid w:val="00055B71"/>
    <w:rsid w:val="00060464"/>
    <w:rsid w:val="00061B68"/>
    <w:rsid w:val="00062592"/>
    <w:rsid w:val="000651A4"/>
    <w:rsid w:val="000664C2"/>
    <w:rsid w:val="00070F69"/>
    <w:rsid w:val="000758A7"/>
    <w:rsid w:val="000765A6"/>
    <w:rsid w:val="0008363E"/>
    <w:rsid w:val="000862FF"/>
    <w:rsid w:val="000911E3"/>
    <w:rsid w:val="00096900"/>
    <w:rsid w:val="000A43F3"/>
    <w:rsid w:val="000A4E61"/>
    <w:rsid w:val="000A576B"/>
    <w:rsid w:val="000A6009"/>
    <w:rsid w:val="000B0F39"/>
    <w:rsid w:val="000B20D3"/>
    <w:rsid w:val="000B4B5D"/>
    <w:rsid w:val="000B6D09"/>
    <w:rsid w:val="000B73DA"/>
    <w:rsid w:val="000D28A7"/>
    <w:rsid w:val="000D6157"/>
    <w:rsid w:val="000E00B5"/>
    <w:rsid w:val="000E3BB9"/>
    <w:rsid w:val="000E49BA"/>
    <w:rsid w:val="000F068A"/>
    <w:rsid w:val="000F2F24"/>
    <w:rsid w:val="001027B0"/>
    <w:rsid w:val="00106AED"/>
    <w:rsid w:val="001173C6"/>
    <w:rsid w:val="00130581"/>
    <w:rsid w:val="0013109B"/>
    <w:rsid w:val="00136C27"/>
    <w:rsid w:val="00136DAA"/>
    <w:rsid w:val="00141ACE"/>
    <w:rsid w:val="00141BC1"/>
    <w:rsid w:val="0014760B"/>
    <w:rsid w:val="00163CD1"/>
    <w:rsid w:val="001665FF"/>
    <w:rsid w:val="001719CA"/>
    <w:rsid w:val="00181420"/>
    <w:rsid w:val="0018334B"/>
    <w:rsid w:val="001955F6"/>
    <w:rsid w:val="001B3D51"/>
    <w:rsid w:val="001C01B6"/>
    <w:rsid w:val="001C6113"/>
    <w:rsid w:val="001C711B"/>
    <w:rsid w:val="001D1546"/>
    <w:rsid w:val="001D3744"/>
    <w:rsid w:val="001D45B8"/>
    <w:rsid w:val="001D5A53"/>
    <w:rsid w:val="001D6C33"/>
    <w:rsid w:val="001D6DA4"/>
    <w:rsid w:val="001E1E62"/>
    <w:rsid w:val="001E2B3C"/>
    <w:rsid w:val="001E556E"/>
    <w:rsid w:val="001E6801"/>
    <w:rsid w:val="002116E9"/>
    <w:rsid w:val="00213AFF"/>
    <w:rsid w:val="00213DA6"/>
    <w:rsid w:val="00216302"/>
    <w:rsid w:val="00216C24"/>
    <w:rsid w:val="00225FB4"/>
    <w:rsid w:val="00226CC5"/>
    <w:rsid w:val="00227C4F"/>
    <w:rsid w:val="002303EC"/>
    <w:rsid w:val="00235BC4"/>
    <w:rsid w:val="00236D2D"/>
    <w:rsid w:val="00237613"/>
    <w:rsid w:val="00240D7E"/>
    <w:rsid w:val="00241016"/>
    <w:rsid w:val="00242051"/>
    <w:rsid w:val="00242200"/>
    <w:rsid w:val="00245A2B"/>
    <w:rsid w:val="00254061"/>
    <w:rsid w:val="00263546"/>
    <w:rsid w:val="00267E5C"/>
    <w:rsid w:val="0027186A"/>
    <w:rsid w:val="00274895"/>
    <w:rsid w:val="002859FB"/>
    <w:rsid w:val="0029741C"/>
    <w:rsid w:val="002A07F6"/>
    <w:rsid w:val="002A539F"/>
    <w:rsid w:val="002A6600"/>
    <w:rsid w:val="002A673A"/>
    <w:rsid w:val="002B7A33"/>
    <w:rsid w:val="002C049D"/>
    <w:rsid w:val="002D05AA"/>
    <w:rsid w:val="002D14AF"/>
    <w:rsid w:val="002D1C62"/>
    <w:rsid w:val="002D367B"/>
    <w:rsid w:val="002D3998"/>
    <w:rsid w:val="002D6645"/>
    <w:rsid w:val="002E4A85"/>
    <w:rsid w:val="002F3EC1"/>
    <w:rsid w:val="002F7641"/>
    <w:rsid w:val="00310278"/>
    <w:rsid w:val="00310872"/>
    <w:rsid w:val="00311BAF"/>
    <w:rsid w:val="00313A09"/>
    <w:rsid w:val="003206C4"/>
    <w:rsid w:val="00331B43"/>
    <w:rsid w:val="00336686"/>
    <w:rsid w:val="003426B3"/>
    <w:rsid w:val="003469CF"/>
    <w:rsid w:val="00353CA5"/>
    <w:rsid w:val="00354EC2"/>
    <w:rsid w:val="00355B28"/>
    <w:rsid w:val="00361559"/>
    <w:rsid w:val="003652E4"/>
    <w:rsid w:val="0036622A"/>
    <w:rsid w:val="00376598"/>
    <w:rsid w:val="003833A6"/>
    <w:rsid w:val="003849B9"/>
    <w:rsid w:val="003859B8"/>
    <w:rsid w:val="00387E0C"/>
    <w:rsid w:val="0039174E"/>
    <w:rsid w:val="00394464"/>
    <w:rsid w:val="00397220"/>
    <w:rsid w:val="00397DBD"/>
    <w:rsid w:val="003A18EC"/>
    <w:rsid w:val="003A3B6E"/>
    <w:rsid w:val="003A6234"/>
    <w:rsid w:val="003B0A38"/>
    <w:rsid w:val="003B2B69"/>
    <w:rsid w:val="003B6C49"/>
    <w:rsid w:val="003B6FF0"/>
    <w:rsid w:val="003C3C7F"/>
    <w:rsid w:val="003C40D2"/>
    <w:rsid w:val="003C4607"/>
    <w:rsid w:val="003D0EC1"/>
    <w:rsid w:val="003D62BE"/>
    <w:rsid w:val="003E2869"/>
    <w:rsid w:val="003E3722"/>
    <w:rsid w:val="003E5989"/>
    <w:rsid w:val="003E5F62"/>
    <w:rsid w:val="003E655B"/>
    <w:rsid w:val="003F0398"/>
    <w:rsid w:val="003F0CB4"/>
    <w:rsid w:val="003F1059"/>
    <w:rsid w:val="003F551B"/>
    <w:rsid w:val="00400A74"/>
    <w:rsid w:val="0040290D"/>
    <w:rsid w:val="00404284"/>
    <w:rsid w:val="0040673E"/>
    <w:rsid w:val="0041226B"/>
    <w:rsid w:val="00421BDD"/>
    <w:rsid w:val="00421CE6"/>
    <w:rsid w:val="004227ED"/>
    <w:rsid w:val="0042557E"/>
    <w:rsid w:val="0042772B"/>
    <w:rsid w:val="00432A31"/>
    <w:rsid w:val="0043366F"/>
    <w:rsid w:val="00433E27"/>
    <w:rsid w:val="00436532"/>
    <w:rsid w:val="004441E8"/>
    <w:rsid w:val="00445BCE"/>
    <w:rsid w:val="004474A6"/>
    <w:rsid w:val="00452397"/>
    <w:rsid w:val="004536F0"/>
    <w:rsid w:val="00454F25"/>
    <w:rsid w:val="00465072"/>
    <w:rsid w:val="0047088C"/>
    <w:rsid w:val="004710B8"/>
    <w:rsid w:val="004716FE"/>
    <w:rsid w:val="00477C24"/>
    <w:rsid w:val="004800AC"/>
    <w:rsid w:val="00481590"/>
    <w:rsid w:val="00484950"/>
    <w:rsid w:val="00490CE6"/>
    <w:rsid w:val="00491E71"/>
    <w:rsid w:val="00491EBA"/>
    <w:rsid w:val="0049248B"/>
    <w:rsid w:val="0049789D"/>
    <w:rsid w:val="004B09FD"/>
    <w:rsid w:val="004B0A86"/>
    <w:rsid w:val="004B4185"/>
    <w:rsid w:val="004B6F86"/>
    <w:rsid w:val="004D42F7"/>
    <w:rsid w:val="004F2EE1"/>
    <w:rsid w:val="004F51B8"/>
    <w:rsid w:val="004F58F2"/>
    <w:rsid w:val="005007B5"/>
    <w:rsid w:val="0051374F"/>
    <w:rsid w:val="00514287"/>
    <w:rsid w:val="00515156"/>
    <w:rsid w:val="00523AD5"/>
    <w:rsid w:val="00526459"/>
    <w:rsid w:val="0053221B"/>
    <w:rsid w:val="00533E65"/>
    <w:rsid w:val="00536498"/>
    <w:rsid w:val="00541DC9"/>
    <w:rsid w:val="00560C59"/>
    <w:rsid w:val="00561042"/>
    <w:rsid w:val="0056681E"/>
    <w:rsid w:val="005671A5"/>
    <w:rsid w:val="00572AA9"/>
    <w:rsid w:val="00572ACC"/>
    <w:rsid w:val="00575C4C"/>
    <w:rsid w:val="0058020B"/>
    <w:rsid w:val="0058434B"/>
    <w:rsid w:val="00586D35"/>
    <w:rsid w:val="00587A7E"/>
    <w:rsid w:val="005950B5"/>
    <w:rsid w:val="00595906"/>
    <w:rsid w:val="00596B81"/>
    <w:rsid w:val="005A28E3"/>
    <w:rsid w:val="005A37D0"/>
    <w:rsid w:val="005A431F"/>
    <w:rsid w:val="005B11F9"/>
    <w:rsid w:val="005B33CD"/>
    <w:rsid w:val="005C0C81"/>
    <w:rsid w:val="005C2A26"/>
    <w:rsid w:val="005C6B8C"/>
    <w:rsid w:val="005D148E"/>
    <w:rsid w:val="005D56AA"/>
    <w:rsid w:val="005E0364"/>
    <w:rsid w:val="005E0875"/>
    <w:rsid w:val="005F09BC"/>
    <w:rsid w:val="005F222C"/>
    <w:rsid w:val="005F6DAE"/>
    <w:rsid w:val="005F7C8D"/>
    <w:rsid w:val="0060003B"/>
    <w:rsid w:val="0060148C"/>
    <w:rsid w:val="00626CD9"/>
    <w:rsid w:val="00631D73"/>
    <w:rsid w:val="006330F9"/>
    <w:rsid w:val="00634AE8"/>
    <w:rsid w:val="00640CA3"/>
    <w:rsid w:val="0064787B"/>
    <w:rsid w:val="006514D5"/>
    <w:rsid w:val="00665266"/>
    <w:rsid w:val="0067336C"/>
    <w:rsid w:val="00675AC6"/>
    <w:rsid w:val="006808C0"/>
    <w:rsid w:val="00680B04"/>
    <w:rsid w:val="00690E0F"/>
    <w:rsid w:val="006930FB"/>
    <w:rsid w:val="006A5C63"/>
    <w:rsid w:val="006B19A5"/>
    <w:rsid w:val="006B19BD"/>
    <w:rsid w:val="006C7447"/>
    <w:rsid w:val="006D6117"/>
    <w:rsid w:val="006D6351"/>
    <w:rsid w:val="006D6A2B"/>
    <w:rsid w:val="006E49D3"/>
    <w:rsid w:val="006F3E61"/>
    <w:rsid w:val="006F3FBA"/>
    <w:rsid w:val="006F5503"/>
    <w:rsid w:val="00703C8D"/>
    <w:rsid w:val="00707B47"/>
    <w:rsid w:val="00712E73"/>
    <w:rsid w:val="00713378"/>
    <w:rsid w:val="00714E12"/>
    <w:rsid w:val="00716056"/>
    <w:rsid w:val="00716225"/>
    <w:rsid w:val="00722C6E"/>
    <w:rsid w:val="00731972"/>
    <w:rsid w:val="00736553"/>
    <w:rsid w:val="0075118C"/>
    <w:rsid w:val="0075331E"/>
    <w:rsid w:val="00762C88"/>
    <w:rsid w:val="007631D9"/>
    <w:rsid w:val="00766795"/>
    <w:rsid w:val="00766FB5"/>
    <w:rsid w:val="0077001B"/>
    <w:rsid w:val="007721C0"/>
    <w:rsid w:val="00772213"/>
    <w:rsid w:val="00774817"/>
    <w:rsid w:val="00785ED0"/>
    <w:rsid w:val="00796649"/>
    <w:rsid w:val="007A2D54"/>
    <w:rsid w:val="007B201A"/>
    <w:rsid w:val="007B2A1A"/>
    <w:rsid w:val="007B5343"/>
    <w:rsid w:val="007C2143"/>
    <w:rsid w:val="007D2A4B"/>
    <w:rsid w:val="007D5256"/>
    <w:rsid w:val="007D6B4C"/>
    <w:rsid w:val="007D7E69"/>
    <w:rsid w:val="007E51D5"/>
    <w:rsid w:val="007F0DD5"/>
    <w:rsid w:val="007F172C"/>
    <w:rsid w:val="007F3ACD"/>
    <w:rsid w:val="007F4970"/>
    <w:rsid w:val="007F4ACF"/>
    <w:rsid w:val="00800B19"/>
    <w:rsid w:val="0080133F"/>
    <w:rsid w:val="00802A08"/>
    <w:rsid w:val="0080498F"/>
    <w:rsid w:val="0081624E"/>
    <w:rsid w:val="00820255"/>
    <w:rsid w:val="00823748"/>
    <w:rsid w:val="00831C28"/>
    <w:rsid w:val="008339D0"/>
    <w:rsid w:val="00835F69"/>
    <w:rsid w:val="008414B1"/>
    <w:rsid w:val="00841A08"/>
    <w:rsid w:val="0084594E"/>
    <w:rsid w:val="0084798C"/>
    <w:rsid w:val="00860654"/>
    <w:rsid w:val="00861393"/>
    <w:rsid w:val="00867014"/>
    <w:rsid w:val="0087517C"/>
    <w:rsid w:val="00881739"/>
    <w:rsid w:val="00882170"/>
    <w:rsid w:val="008879FF"/>
    <w:rsid w:val="008951EE"/>
    <w:rsid w:val="008A00F5"/>
    <w:rsid w:val="008B2E4F"/>
    <w:rsid w:val="008B41B5"/>
    <w:rsid w:val="008B622E"/>
    <w:rsid w:val="008C3B4C"/>
    <w:rsid w:val="008D60E2"/>
    <w:rsid w:val="008E1EA4"/>
    <w:rsid w:val="008E3B02"/>
    <w:rsid w:val="008E4BE7"/>
    <w:rsid w:val="008E74ED"/>
    <w:rsid w:val="008F4188"/>
    <w:rsid w:val="008F7774"/>
    <w:rsid w:val="00901968"/>
    <w:rsid w:val="009021C1"/>
    <w:rsid w:val="00902888"/>
    <w:rsid w:val="00903467"/>
    <w:rsid w:val="009041F4"/>
    <w:rsid w:val="00905B53"/>
    <w:rsid w:val="00906EAA"/>
    <w:rsid w:val="00910141"/>
    <w:rsid w:val="00924ED5"/>
    <w:rsid w:val="00931702"/>
    <w:rsid w:val="00931EB3"/>
    <w:rsid w:val="009349DB"/>
    <w:rsid w:val="009357ED"/>
    <w:rsid w:val="00936D0B"/>
    <w:rsid w:val="0094214B"/>
    <w:rsid w:val="00942CF3"/>
    <w:rsid w:val="0094396A"/>
    <w:rsid w:val="00956870"/>
    <w:rsid w:val="009604E6"/>
    <w:rsid w:val="00964CA0"/>
    <w:rsid w:val="00970DD2"/>
    <w:rsid w:val="0098693E"/>
    <w:rsid w:val="00987EA2"/>
    <w:rsid w:val="009900DC"/>
    <w:rsid w:val="009A312D"/>
    <w:rsid w:val="009A73F0"/>
    <w:rsid w:val="009B1EA8"/>
    <w:rsid w:val="009D0520"/>
    <w:rsid w:val="009D0F50"/>
    <w:rsid w:val="009D15F1"/>
    <w:rsid w:val="009D2B10"/>
    <w:rsid w:val="009E36A5"/>
    <w:rsid w:val="009F60B8"/>
    <w:rsid w:val="009F628C"/>
    <w:rsid w:val="009F65A6"/>
    <w:rsid w:val="00A02A16"/>
    <w:rsid w:val="00A05119"/>
    <w:rsid w:val="00A13FC4"/>
    <w:rsid w:val="00A1683E"/>
    <w:rsid w:val="00A173FC"/>
    <w:rsid w:val="00A20D16"/>
    <w:rsid w:val="00A2199C"/>
    <w:rsid w:val="00A25335"/>
    <w:rsid w:val="00A27A48"/>
    <w:rsid w:val="00A315C5"/>
    <w:rsid w:val="00A34DBF"/>
    <w:rsid w:val="00A36957"/>
    <w:rsid w:val="00A36AB8"/>
    <w:rsid w:val="00A4071B"/>
    <w:rsid w:val="00A43896"/>
    <w:rsid w:val="00A4711F"/>
    <w:rsid w:val="00A504FD"/>
    <w:rsid w:val="00A52367"/>
    <w:rsid w:val="00A524CC"/>
    <w:rsid w:val="00A62392"/>
    <w:rsid w:val="00A6244E"/>
    <w:rsid w:val="00A719FC"/>
    <w:rsid w:val="00A83ECB"/>
    <w:rsid w:val="00A86278"/>
    <w:rsid w:val="00A8682D"/>
    <w:rsid w:val="00A94789"/>
    <w:rsid w:val="00A96AEE"/>
    <w:rsid w:val="00AA08DF"/>
    <w:rsid w:val="00AA0A5A"/>
    <w:rsid w:val="00AA10B3"/>
    <w:rsid w:val="00AA743C"/>
    <w:rsid w:val="00AB062A"/>
    <w:rsid w:val="00AD16A6"/>
    <w:rsid w:val="00AD5DF4"/>
    <w:rsid w:val="00AD6305"/>
    <w:rsid w:val="00AF3E0F"/>
    <w:rsid w:val="00B02A8F"/>
    <w:rsid w:val="00B04D1D"/>
    <w:rsid w:val="00B1207D"/>
    <w:rsid w:val="00B14D81"/>
    <w:rsid w:val="00B20498"/>
    <w:rsid w:val="00B233B8"/>
    <w:rsid w:val="00B268DF"/>
    <w:rsid w:val="00B305AE"/>
    <w:rsid w:val="00B30FB9"/>
    <w:rsid w:val="00B407D6"/>
    <w:rsid w:val="00B41635"/>
    <w:rsid w:val="00B43E97"/>
    <w:rsid w:val="00B51331"/>
    <w:rsid w:val="00B5357A"/>
    <w:rsid w:val="00B542E4"/>
    <w:rsid w:val="00B5634E"/>
    <w:rsid w:val="00B626AE"/>
    <w:rsid w:val="00B639BB"/>
    <w:rsid w:val="00B70315"/>
    <w:rsid w:val="00B824A2"/>
    <w:rsid w:val="00B8332D"/>
    <w:rsid w:val="00B84E48"/>
    <w:rsid w:val="00B86B79"/>
    <w:rsid w:val="00B92E13"/>
    <w:rsid w:val="00BA2526"/>
    <w:rsid w:val="00BB6450"/>
    <w:rsid w:val="00BC3248"/>
    <w:rsid w:val="00BC35AE"/>
    <w:rsid w:val="00BD452B"/>
    <w:rsid w:val="00BE6537"/>
    <w:rsid w:val="00BF0186"/>
    <w:rsid w:val="00BF3B63"/>
    <w:rsid w:val="00BF67C6"/>
    <w:rsid w:val="00C00814"/>
    <w:rsid w:val="00C041FA"/>
    <w:rsid w:val="00C100F0"/>
    <w:rsid w:val="00C12F94"/>
    <w:rsid w:val="00C161A3"/>
    <w:rsid w:val="00C24180"/>
    <w:rsid w:val="00C244AA"/>
    <w:rsid w:val="00C24D80"/>
    <w:rsid w:val="00C319E9"/>
    <w:rsid w:val="00C32665"/>
    <w:rsid w:val="00C3580B"/>
    <w:rsid w:val="00C4259B"/>
    <w:rsid w:val="00C4358C"/>
    <w:rsid w:val="00C45EB5"/>
    <w:rsid w:val="00C47DF4"/>
    <w:rsid w:val="00C503A7"/>
    <w:rsid w:val="00C5215F"/>
    <w:rsid w:val="00C53480"/>
    <w:rsid w:val="00C54D3C"/>
    <w:rsid w:val="00C573E9"/>
    <w:rsid w:val="00C61DA9"/>
    <w:rsid w:val="00C64549"/>
    <w:rsid w:val="00C64ABC"/>
    <w:rsid w:val="00C7317E"/>
    <w:rsid w:val="00C80419"/>
    <w:rsid w:val="00C865D6"/>
    <w:rsid w:val="00C94531"/>
    <w:rsid w:val="00C97C28"/>
    <w:rsid w:val="00CA08C4"/>
    <w:rsid w:val="00CA42DB"/>
    <w:rsid w:val="00CB25D8"/>
    <w:rsid w:val="00CB3BB8"/>
    <w:rsid w:val="00CB4A28"/>
    <w:rsid w:val="00CC5FDE"/>
    <w:rsid w:val="00CD7AD2"/>
    <w:rsid w:val="00CE4A77"/>
    <w:rsid w:val="00CE6800"/>
    <w:rsid w:val="00CE6C53"/>
    <w:rsid w:val="00CE6FF3"/>
    <w:rsid w:val="00CF090D"/>
    <w:rsid w:val="00CF2FC7"/>
    <w:rsid w:val="00CF59BC"/>
    <w:rsid w:val="00CF6B2D"/>
    <w:rsid w:val="00D13D05"/>
    <w:rsid w:val="00D178C3"/>
    <w:rsid w:val="00D20B97"/>
    <w:rsid w:val="00D21F2B"/>
    <w:rsid w:val="00D23F6F"/>
    <w:rsid w:val="00D2402E"/>
    <w:rsid w:val="00D30CE7"/>
    <w:rsid w:val="00D34131"/>
    <w:rsid w:val="00D34EA0"/>
    <w:rsid w:val="00D3587B"/>
    <w:rsid w:val="00D362B7"/>
    <w:rsid w:val="00D41F2A"/>
    <w:rsid w:val="00D52EB5"/>
    <w:rsid w:val="00D54736"/>
    <w:rsid w:val="00D61D85"/>
    <w:rsid w:val="00D67B06"/>
    <w:rsid w:val="00D721E5"/>
    <w:rsid w:val="00D843A4"/>
    <w:rsid w:val="00D8674C"/>
    <w:rsid w:val="00D920C3"/>
    <w:rsid w:val="00D95B39"/>
    <w:rsid w:val="00DA1BC3"/>
    <w:rsid w:val="00DA31FF"/>
    <w:rsid w:val="00DA481B"/>
    <w:rsid w:val="00DB1FC9"/>
    <w:rsid w:val="00DB3DE0"/>
    <w:rsid w:val="00DC73C3"/>
    <w:rsid w:val="00DD3E6B"/>
    <w:rsid w:val="00DD6907"/>
    <w:rsid w:val="00DD72EA"/>
    <w:rsid w:val="00DD7526"/>
    <w:rsid w:val="00DE16FA"/>
    <w:rsid w:val="00DE1BB0"/>
    <w:rsid w:val="00DE22DC"/>
    <w:rsid w:val="00DE423E"/>
    <w:rsid w:val="00DE4A42"/>
    <w:rsid w:val="00DF1CED"/>
    <w:rsid w:val="00DF513A"/>
    <w:rsid w:val="00E00D28"/>
    <w:rsid w:val="00E03EF3"/>
    <w:rsid w:val="00E12969"/>
    <w:rsid w:val="00E219F9"/>
    <w:rsid w:val="00E31E8F"/>
    <w:rsid w:val="00E3355F"/>
    <w:rsid w:val="00E358E5"/>
    <w:rsid w:val="00E42617"/>
    <w:rsid w:val="00E45D7F"/>
    <w:rsid w:val="00E47D04"/>
    <w:rsid w:val="00E50FA7"/>
    <w:rsid w:val="00E6451F"/>
    <w:rsid w:val="00E64A81"/>
    <w:rsid w:val="00E671C3"/>
    <w:rsid w:val="00E67C5E"/>
    <w:rsid w:val="00E80BA0"/>
    <w:rsid w:val="00E82A81"/>
    <w:rsid w:val="00E830D0"/>
    <w:rsid w:val="00E90142"/>
    <w:rsid w:val="00E9269E"/>
    <w:rsid w:val="00EC012D"/>
    <w:rsid w:val="00EC50DC"/>
    <w:rsid w:val="00EC52B6"/>
    <w:rsid w:val="00ED14B2"/>
    <w:rsid w:val="00ED23DA"/>
    <w:rsid w:val="00ED776D"/>
    <w:rsid w:val="00EF07CE"/>
    <w:rsid w:val="00EF3CF1"/>
    <w:rsid w:val="00EF50E3"/>
    <w:rsid w:val="00EF59F0"/>
    <w:rsid w:val="00F00E40"/>
    <w:rsid w:val="00F050D6"/>
    <w:rsid w:val="00F05C09"/>
    <w:rsid w:val="00F06EE8"/>
    <w:rsid w:val="00F07349"/>
    <w:rsid w:val="00F10AC2"/>
    <w:rsid w:val="00F10EE9"/>
    <w:rsid w:val="00F113EF"/>
    <w:rsid w:val="00F126F3"/>
    <w:rsid w:val="00F22AE5"/>
    <w:rsid w:val="00F27D60"/>
    <w:rsid w:val="00F30B65"/>
    <w:rsid w:val="00F35322"/>
    <w:rsid w:val="00F35DB3"/>
    <w:rsid w:val="00F41801"/>
    <w:rsid w:val="00F41C9F"/>
    <w:rsid w:val="00F46859"/>
    <w:rsid w:val="00F5664F"/>
    <w:rsid w:val="00F63C9F"/>
    <w:rsid w:val="00F77197"/>
    <w:rsid w:val="00F829C0"/>
    <w:rsid w:val="00F829F6"/>
    <w:rsid w:val="00F85064"/>
    <w:rsid w:val="00F878DD"/>
    <w:rsid w:val="00F914C0"/>
    <w:rsid w:val="00F919C8"/>
    <w:rsid w:val="00F9356E"/>
    <w:rsid w:val="00F96FEE"/>
    <w:rsid w:val="00FA07FF"/>
    <w:rsid w:val="00FB675F"/>
    <w:rsid w:val="00FC5A23"/>
    <w:rsid w:val="00FD2534"/>
    <w:rsid w:val="00FE00C8"/>
    <w:rsid w:val="00FE0BCC"/>
    <w:rsid w:val="00FE1317"/>
    <w:rsid w:val="00FF0073"/>
    <w:rsid w:val="00FF2187"/>
    <w:rsid w:val="00FF40E1"/>
    <w:rsid w:val="00FF4F8E"/>
    <w:rsid w:val="00FF58DB"/>
    <w:rsid w:val="00FF64E0"/>
    <w:rsid w:val="049AAAA2"/>
    <w:rsid w:val="05D56DAB"/>
    <w:rsid w:val="09644348"/>
    <w:rsid w:val="0D8C6053"/>
    <w:rsid w:val="0D99AB38"/>
    <w:rsid w:val="1963DB19"/>
    <w:rsid w:val="1B301802"/>
    <w:rsid w:val="25416B32"/>
    <w:rsid w:val="26925853"/>
    <w:rsid w:val="29233FB8"/>
    <w:rsid w:val="2947613E"/>
    <w:rsid w:val="29F3A239"/>
    <w:rsid w:val="3C1941E9"/>
    <w:rsid w:val="3CCA052B"/>
    <w:rsid w:val="3D34B620"/>
    <w:rsid w:val="4C2042E9"/>
    <w:rsid w:val="50362A6F"/>
    <w:rsid w:val="5204AFC9"/>
    <w:rsid w:val="5216CC2C"/>
    <w:rsid w:val="5DE77A91"/>
    <w:rsid w:val="618FC3E8"/>
    <w:rsid w:val="6193EE86"/>
    <w:rsid w:val="656D503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6CAF002C-0A16-4D5C-B185-5B3C1F2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character" w:styleId="Mention">
    <w:name w:val="Mention"/>
    <w:basedOn w:val="DefaultParagraphFont"/>
    <w:uiPriority w:val="99"/>
    <w:unhideWhenUsed/>
    <w:rsid w:val="00D547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10546183">
      <w:bodyDiv w:val="1"/>
      <w:marLeft w:val="0"/>
      <w:marRight w:val="0"/>
      <w:marTop w:val="0"/>
      <w:marBottom w:val="0"/>
      <w:divBdr>
        <w:top w:val="none" w:sz="0" w:space="0" w:color="auto"/>
        <w:left w:val="none" w:sz="0" w:space="0" w:color="auto"/>
        <w:bottom w:val="none" w:sz="0" w:space="0" w:color="auto"/>
        <w:right w:val="none" w:sz="0" w:space="0" w:color="auto"/>
      </w:divBdr>
      <w:divsChild>
        <w:div w:id="608582757">
          <w:marLeft w:val="0"/>
          <w:marRight w:val="0"/>
          <w:marTop w:val="0"/>
          <w:marBottom w:val="0"/>
          <w:divBdr>
            <w:top w:val="none" w:sz="0" w:space="0" w:color="auto"/>
            <w:left w:val="none" w:sz="0" w:space="0" w:color="auto"/>
            <w:bottom w:val="none" w:sz="0" w:space="0" w:color="auto"/>
            <w:right w:val="none" w:sz="0" w:space="0" w:color="auto"/>
          </w:divBdr>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912007505">
      <w:bodyDiv w:val="1"/>
      <w:marLeft w:val="0"/>
      <w:marRight w:val="0"/>
      <w:marTop w:val="0"/>
      <w:marBottom w:val="0"/>
      <w:divBdr>
        <w:top w:val="none" w:sz="0" w:space="0" w:color="auto"/>
        <w:left w:val="none" w:sz="0" w:space="0" w:color="auto"/>
        <w:bottom w:val="none" w:sz="0" w:space="0" w:color="auto"/>
        <w:right w:val="none" w:sz="0" w:space="0" w:color="auto"/>
      </w:divBdr>
      <w:divsChild>
        <w:div w:id="892423588">
          <w:marLeft w:val="0"/>
          <w:marRight w:val="0"/>
          <w:marTop w:val="0"/>
          <w:marBottom w:val="0"/>
          <w:divBdr>
            <w:top w:val="none" w:sz="0" w:space="0" w:color="auto"/>
            <w:left w:val="none" w:sz="0" w:space="0" w:color="auto"/>
            <w:bottom w:val="none" w:sz="0" w:space="0" w:color="auto"/>
            <w:right w:val="none" w:sz="0" w:space="0" w:color="auto"/>
          </w:divBdr>
        </w:div>
      </w:divsChild>
    </w:div>
    <w:div w:id="1030762117">
      <w:bodyDiv w:val="1"/>
      <w:marLeft w:val="0"/>
      <w:marRight w:val="0"/>
      <w:marTop w:val="0"/>
      <w:marBottom w:val="0"/>
      <w:divBdr>
        <w:top w:val="none" w:sz="0" w:space="0" w:color="auto"/>
        <w:left w:val="none" w:sz="0" w:space="0" w:color="auto"/>
        <w:bottom w:val="none" w:sz="0" w:space="0" w:color="auto"/>
        <w:right w:val="none" w:sz="0" w:space="0" w:color="auto"/>
      </w:divBdr>
      <w:divsChild>
        <w:div w:id="1601251836">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5869985">
      <w:bodyDiv w:val="1"/>
      <w:marLeft w:val="0"/>
      <w:marRight w:val="0"/>
      <w:marTop w:val="0"/>
      <w:marBottom w:val="0"/>
      <w:divBdr>
        <w:top w:val="none" w:sz="0" w:space="0" w:color="auto"/>
        <w:left w:val="none" w:sz="0" w:space="0" w:color="auto"/>
        <w:bottom w:val="none" w:sz="0" w:space="0" w:color="auto"/>
        <w:right w:val="none" w:sz="0" w:space="0" w:color="auto"/>
      </w:divBdr>
      <w:divsChild>
        <w:div w:id="743188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414864C-CC4D-40CE-9967-93E3F1E73BC0}">
    <t:Anchor>
      <t:Comment id="52552058"/>
    </t:Anchor>
    <t:History>
      <t:Event id="{C8BDD0E4-7273-46E4-B1E0-B846718CBB16}" time="2026-06-17T00:17:22.598Z">
        <t:Attribution userId="S::Eleanor.Turley001@msd.govt.nz::eb6f9388-ecca-46dd-8228-c2cf1e0c773f" userProvider="AD" userName="Eleanor Turley"/>
        <t:Anchor>
          <t:Comment id="52552058"/>
        </t:Anchor>
        <t:Create/>
      </t:Event>
      <t:Event id="{591CF4D2-95EF-4756-8E2B-C63A151047E1}" time="2026-06-17T00:17:22.598Z">
        <t:Attribution userId="S::Eleanor.Turley001@msd.govt.nz::eb6f9388-ecca-46dd-8228-c2cf1e0c773f" userProvider="AD" userName="Eleanor Turley"/>
        <t:Anchor>
          <t:Comment id="52552058"/>
        </t:Anchor>
        <t:Assign userId="S::Janna.Manuera011@msd.govt.nz::06fab99f-af29-4e41-9f0a-b2c4edaf2824" userProvider="AD" userName="Janna Manuera"/>
      </t:Event>
      <t:Event id="{0E8A334C-168D-442B-85B7-E2D63F986255}" time="2026-06-17T00:17:22.598Z">
        <t:Attribution userId="S::Eleanor.Turley001@msd.govt.nz::eb6f9388-ecca-46dd-8228-c2cf1e0c773f" userProvider="AD" userName="Eleanor Turley"/>
        <t:Anchor>
          <t:Comment id="52552058"/>
        </t:Anchor>
        <t:SetTitle title="@Janna Manuera - same as procurement on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2ee20b785b29a7bd2bdac305c38c4ccc">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3f1e49c1714679bd8f681dee444c963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INFO-1382905582-16069</_dlc_DocId>
    <_dlc_DocIdUrl xmlns="f5655c14-143d-4812-9d48-85cb4e9489a4">
      <Url>https://msdgovtnz.sharepoint.com/sites/COP-People-Group-Change-Practice/_layouts/15/DocIdRedir.aspx?ID=INFO-1382905582-16069</Url>
      <Description>INFO-1382905582-16069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9CB61-E9F7-4FE6-A38E-EAC8F1732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24a4208d-6389-4ccf-93db-5bf6e7a6ca4d"/>
    <ds:schemaRef ds:uri="ea7f3347-cc1f-4827-9798-b3543c6f111f"/>
    <ds:schemaRef ds:uri="f5655c14-143d-4812-9d48-85cb4e9489a4"/>
  </ds:schemaRefs>
</ds:datastoreItem>
</file>

<file path=customXml/itemProps3.xml><?xml version="1.0" encoding="utf-8"?>
<ds:datastoreItem xmlns:ds="http://schemas.openxmlformats.org/officeDocument/2006/customXml" ds:itemID="{4EA86AB2-FC9B-41B4-B98D-09F564263ADC}">
  <ds:schemaRefs>
    <ds:schemaRef ds:uri="http://schemas.microsoft.com/sharepoint/events"/>
  </ds:schemaRefs>
</ds:datastoreItem>
</file>

<file path=customXml/itemProps4.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5.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1986</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Eleanor Turley</dc:creator>
  <cp:keywords/>
  <dc:description/>
  <cp:lastModifiedBy>Janna Manuera</cp:lastModifiedBy>
  <cp:revision>6</cp:revision>
  <cp:lastPrinted>2025-09-12T22:32:00Z</cp:lastPrinted>
  <dcterms:created xsi:type="dcterms:W3CDTF">2026-07-30T01:54:00Z</dcterms:created>
  <dcterms:modified xsi:type="dcterms:W3CDTF">2026-08-21T01:39:00Z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77a96b8c-0e82-41fe-a7e5-ae9744717362</vt:lpwstr>
  </property>
</Properties>
</file>