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F95E" w14:textId="5F0C5ECA" w:rsidR="00D33089" w:rsidRPr="000F77E7" w:rsidRDefault="00F11F4A" w:rsidP="00D33089">
      <w:pPr>
        <w:pStyle w:val="Heading1"/>
        <w:rPr>
          <w:rFonts w:asciiTheme="minorHAnsi" w:hAnsiTheme="minorHAnsi" w:cstheme="minorHAnsi"/>
          <w:lang w:val="en-NZ"/>
        </w:rPr>
      </w:pPr>
      <w:bookmarkStart w:id="0" w:name="_Hlk64473295"/>
      <w:r w:rsidRPr="000F77E7">
        <w:rPr>
          <w:rFonts w:asciiTheme="minorHAnsi" w:hAnsiTheme="minorHAnsi" w:cstheme="minorHAnsi"/>
          <w:lang w:val="en-NZ"/>
        </w:rPr>
        <w:t xml:space="preserve">claims about abuse in State care — </w:t>
      </w:r>
      <w:r w:rsidR="00D33089" w:rsidRPr="000F77E7">
        <w:rPr>
          <w:rFonts w:asciiTheme="minorHAnsi" w:hAnsiTheme="minorHAnsi" w:cstheme="minorHAnsi"/>
          <w:lang w:val="en-NZ"/>
        </w:rPr>
        <w:t>approach</w:t>
      </w:r>
      <w:r w:rsidR="007C2025" w:rsidRPr="000F77E7">
        <w:rPr>
          <w:rFonts w:asciiTheme="minorHAnsi" w:hAnsiTheme="minorHAnsi" w:cstheme="minorHAnsi"/>
          <w:lang w:val="en-NZ"/>
        </w:rPr>
        <w:t xml:space="preserve"> of </w:t>
      </w:r>
      <w:r w:rsidR="00131F88" w:rsidRPr="000F77E7">
        <w:rPr>
          <w:rFonts w:asciiTheme="minorHAnsi" w:hAnsiTheme="minorHAnsi" w:cstheme="minorHAnsi"/>
          <w:lang w:val="en-NZ"/>
        </w:rPr>
        <w:t xml:space="preserve">the </w:t>
      </w:r>
      <w:r w:rsidR="007C2025" w:rsidRPr="000F77E7">
        <w:rPr>
          <w:rFonts w:asciiTheme="minorHAnsi" w:hAnsiTheme="minorHAnsi" w:cstheme="minorHAnsi"/>
          <w:lang w:val="en-NZ"/>
        </w:rPr>
        <w:t>ministry of social development</w:t>
      </w:r>
      <w:r w:rsidR="004D2BE1" w:rsidRPr="000F77E7">
        <w:rPr>
          <w:rFonts w:asciiTheme="minorHAnsi" w:hAnsiTheme="minorHAnsi" w:cstheme="minorHAnsi"/>
          <w:lang w:val="en-NZ"/>
        </w:rPr>
        <w:t>,</w:t>
      </w:r>
      <w:r w:rsidR="007C2025" w:rsidRPr="000F77E7">
        <w:rPr>
          <w:rFonts w:asciiTheme="minorHAnsi" w:hAnsiTheme="minorHAnsi" w:cstheme="minorHAnsi"/>
          <w:lang w:val="en-NZ"/>
        </w:rPr>
        <w:t xml:space="preserve"> ministry of education</w:t>
      </w:r>
      <w:r w:rsidR="004D2BE1" w:rsidRPr="000F77E7">
        <w:rPr>
          <w:rFonts w:asciiTheme="minorHAnsi" w:hAnsiTheme="minorHAnsi" w:cstheme="minorHAnsi"/>
          <w:lang w:val="en-NZ"/>
        </w:rPr>
        <w:t xml:space="preserve"> and Oranga Tamariki</w:t>
      </w:r>
      <w:r w:rsidR="00D33089" w:rsidRPr="000F77E7">
        <w:rPr>
          <w:rFonts w:asciiTheme="minorHAnsi" w:hAnsiTheme="minorHAnsi" w:cstheme="minorHAnsi"/>
          <w:lang w:val="en-NZ"/>
        </w:rPr>
        <w:t xml:space="preserve"> to counting time for limitation defences </w:t>
      </w:r>
    </w:p>
    <w:p w14:paraId="43C18D4D" w14:textId="17123657" w:rsidR="00EF1DFA" w:rsidRPr="000F77E7" w:rsidRDefault="00EF1DFA" w:rsidP="00EF1DFA">
      <w:pPr>
        <w:ind w:left="851" w:hanging="851"/>
        <w:rPr>
          <w:rFonts w:asciiTheme="minorHAnsi" w:hAnsiTheme="minorHAnsi" w:cstheme="minorHAnsi"/>
          <w:lang w:val="en-NZ"/>
        </w:rPr>
      </w:pPr>
      <w:r w:rsidRPr="000F77E7">
        <w:rPr>
          <w:rFonts w:asciiTheme="minorHAnsi" w:hAnsiTheme="minorHAnsi" w:cstheme="minorHAnsi"/>
          <w:lang w:val="en-NZ"/>
        </w:rPr>
        <w:t>Date of publication:</w:t>
      </w:r>
      <w:r w:rsidR="00E419C5">
        <w:rPr>
          <w:rFonts w:asciiTheme="minorHAnsi" w:hAnsiTheme="minorHAnsi" w:cstheme="minorHAnsi"/>
          <w:lang w:val="en-NZ"/>
        </w:rPr>
        <w:t xml:space="preserve"> 27 October 2022</w:t>
      </w:r>
    </w:p>
    <w:p w14:paraId="73568A14" w14:textId="77777777" w:rsidR="00EF1DFA" w:rsidRPr="000F77E7" w:rsidRDefault="00557323" w:rsidP="00EF1DFA">
      <w:pPr>
        <w:spacing w:after="0"/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  <w:b/>
        </w:rPr>
        <w:t>Information about this policy</w:t>
      </w:r>
    </w:p>
    <w:p w14:paraId="59FC0991" w14:textId="77777777" w:rsidR="00EF1DFA" w:rsidRPr="000F77E7" w:rsidRDefault="00EF1DFA" w:rsidP="00EF1DFA">
      <w:pPr>
        <w:spacing w:after="0"/>
        <w:rPr>
          <w:rFonts w:asciiTheme="minorHAnsi" w:hAnsiTheme="minorHAnsi" w:cstheme="minorHAnsi"/>
        </w:rPr>
      </w:pPr>
    </w:p>
    <w:p w14:paraId="3507D386" w14:textId="4784519E" w:rsidR="00E114FC" w:rsidRPr="000F77E7" w:rsidRDefault="00E114FC" w:rsidP="00EF1DFA">
      <w:pPr>
        <w:spacing w:after="0"/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>This policy</w:t>
      </w:r>
      <w:r w:rsidR="00EF1DFA" w:rsidRPr="000F77E7">
        <w:rPr>
          <w:rFonts w:asciiTheme="minorHAnsi" w:hAnsiTheme="minorHAnsi" w:cstheme="minorHAnsi"/>
        </w:rPr>
        <w:t xml:space="preserve"> </w:t>
      </w:r>
      <w:r w:rsidR="006254DA" w:rsidRPr="000F77E7">
        <w:rPr>
          <w:rFonts w:asciiTheme="minorHAnsi" w:hAnsiTheme="minorHAnsi" w:cstheme="minorHAnsi"/>
        </w:rPr>
        <w:t>sets out the approach</w:t>
      </w:r>
      <w:r w:rsidR="007C2025" w:rsidRPr="000F77E7">
        <w:rPr>
          <w:rFonts w:asciiTheme="minorHAnsi" w:hAnsiTheme="minorHAnsi" w:cstheme="minorHAnsi"/>
        </w:rPr>
        <w:t xml:space="preserve"> taken by the Ministry of Social Development (</w:t>
      </w:r>
      <w:r w:rsidR="007C2025" w:rsidRPr="000F77E7">
        <w:rPr>
          <w:rFonts w:asciiTheme="minorHAnsi" w:hAnsiTheme="minorHAnsi" w:cstheme="minorHAnsi"/>
          <w:b/>
          <w:bCs/>
        </w:rPr>
        <w:t>MSD</w:t>
      </w:r>
      <w:r w:rsidR="007C2025" w:rsidRPr="000F77E7">
        <w:rPr>
          <w:rFonts w:asciiTheme="minorHAnsi" w:hAnsiTheme="minorHAnsi" w:cstheme="minorHAnsi"/>
        </w:rPr>
        <w:t>)</w:t>
      </w:r>
      <w:r w:rsidR="00131F88" w:rsidRPr="000F77E7">
        <w:rPr>
          <w:rFonts w:asciiTheme="minorHAnsi" w:hAnsiTheme="minorHAnsi" w:cstheme="minorHAnsi"/>
        </w:rPr>
        <w:t>,</w:t>
      </w:r>
      <w:r w:rsidR="007C2025" w:rsidRPr="000F77E7">
        <w:rPr>
          <w:rFonts w:asciiTheme="minorHAnsi" w:hAnsiTheme="minorHAnsi" w:cstheme="minorHAnsi"/>
        </w:rPr>
        <w:t xml:space="preserve"> the Ministry of Education (</w:t>
      </w:r>
      <w:r w:rsidR="007C2025" w:rsidRPr="000F77E7">
        <w:rPr>
          <w:rFonts w:asciiTheme="minorHAnsi" w:hAnsiTheme="minorHAnsi" w:cstheme="minorHAnsi"/>
          <w:b/>
          <w:bCs/>
        </w:rPr>
        <w:t>MOE</w:t>
      </w:r>
      <w:r w:rsidR="007C2025" w:rsidRPr="000F77E7">
        <w:rPr>
          <w:rFonts w:asciiTheme="minorHAnsi" w:hAnsiTheme="minorHAnsi" w:cstheme="minorHAnsi"/>
        </w:rPr>
        <w:t>)</w:t>
      </w:r>
      <w:r w:rsidR="006254DA" w:rsidRPr="000F77E7">
        <w:rPr>
          <w:rFonts w:asciiTheme="minorHAnsi" w:hAnsiTheme="minorHAnsi" w:cstheme="minorHAnsi"/>
        </w:rPr>
        <w:t xml:space="preserve"> </w:t>
      </w:r>
      <w:r w:rsidR="00131F88" w:rsidRPr="000F77E7">
        <w:rPr>
          <w:rFonts w:asciiTheme="minorHAnsi" w:hAnsiTheme="minorHAnsi" w:cstheme="minorHAnsi"/>
        </w:rPr>
        <w:t xml:space="preserve">and </w:t>
      </w:r>
      <w:proofErr w:type="spellStart"/>
      <w:r w:rsidR="00131F88" w:rsidRPr="000F77E7">
        <w:rPr>
          <w:rFonts w:asciiTheme="minorHAnsi" w:hAnsiTheme="minorHAnsi" w:cstheme="minorHAnsi"/>
        </w:rPr>
        <w:t>Oranga</w:t>
      </w:r>
      <w:proofErr w:type="spellEnd"/>
      <w:r w:rsidR="00131F88" w:rsidRPr="000F77E7">
        <w:rPr>
          <w:rFonts w:asciiTheme="minorHAnsi" w:hAnsiTheme="minorHAnsi" w:cstheme="minorHAnsi"/>
        </w:rPr>
        <w:t xml:space="preserve"> Tamariki </w:t>
      </w:r>
      <w:r w:rsidR="006254DA" w:rsidRPr="000F77E7">
        <w:rPr>
          <w:rFonts w:asciiTheme="minorHAnsi" w:hAnsiTheme="minorHAnsi" w:cstheme="minorHAnsi"/>
        </w:rPr>
        <w:t>to the counting of time under the Limitation Act 1950 and</w:t>
      </w:r>
      <w:r w:rsidR="00692DDB" w:rsidRPr="000F77E7">
        <w:rPr>
          <w:rFonts w:asciiTheme="minorHAnsi" w:hAnsiTheme="minorHAnsi" w:cstheme="minorHAnsi"/>
        </w:rPr>
        <w:t xml:space="preserve"> the</w:t>
      </w:r>
      <w:r w:rsidR="006254DA" w:rsidRPr="000F77E7">
        <w:rPr>
          <w:rFonts w:asciiTheme="minorHAnsi" w:hAnsiTheme="minorHAnsi" w:cstheme="minorHAnsi"/>
        </w:rPr>
        <w:t xml:space="preserve"> Limitation Act 2010</w:t>
      </w:r>
      <w:r w:rsidR="00EF1DFA" w:rsidRPr="000F77E7">
        <w:rPr>
          <w:rFonts w:asciiTheme="minorHAnsi" w:hAnsiTheme="minorHAnsi" w:cstheme="minorHAnsi"/>
        </w:rPr>
        <w:t xml:space="preserve"> </w:t>
      </w:r>
      <w:r w:rsidR="006254DA" w:rsidRPr="000F77E7">
        <w:rPr>
          <w:rFonts w:asciiTheme="minorHAnsi" w:hAnsiTheme="minorHAnsi" w:cstheme="minorHAnsi"/>
        </w:rPr>
        <w:t xml:space="preserve">for </w:t>
      </w:r>
      <w:r w:rsidR="00D33089" w:rsidRPr="000F77E7">
        <w:rPr>
          <w:rFonts w:asciiTheme="minorHAnsi" w:hAnsiTheme="minorHAnsi" w:cstheme="minorHAnsi"/>
        </w:rPr>
        <w:t xml:space="preserve">specified </w:t>
      </w:r>
      <w:r w:rsidR="006254DA" w:rsidRPr="000F77E7">
        <w:rPr>
          <w:rFonts w:asciiTheme="minorHAnsi" w:hAnsiTheme="minorHAnsi" w:cstheme="minorHAnsi"/>
        </w:rPr>
        <w:t xml:space="preserve">claims </w:t>
      </w:r>
      <w:r w:rsidR="009C23FA" w:rsidRPr="000F77E7">
        <w:rPr>
          <w:rFonts w:asciiTheme="minorHAnsi" w:hAnsiTheme="minorHAnsi" w:cstheme="minorHAnsi"/>
        </w:rPr>
        <w:t xml:space="preserve">by people who allege </w:t>
      </w:r>
      <w:r w:rsidR="006254DA" w:rsidRPr="000F77E7">
        <w:rPr>
          <w:rFonts w:asciiTheme="minorHAnsi" w:hAnsiTheme="minorHAnsi" w:cstheme="minorHAnsi"/>
        </w:rPr>
        <w:t xml:space="preserve">abuse or neglect </w:t>
      </w:r>
      <w:r w:rsidR="009C23FA" w:rsidRPr="000F77E7">
        <w:rPr>
          <w:rFonts w:asciiTheme="minorHAnsi" w:hAnsiTheme="minorHAnsi" w:cstheme="minorHAnsi"/>
        </w:rPr>
        <w:t xml:space="preserve">or have concerns about their time </w:t>
      </w:r>
      <w:r w:rsidR="006254DA" w:rsidRPr="000F77E7">
        <w:rPr>
          <w:rFonts w:asciiTheme="minorHAnsi" w:hAnsiTheme="minorHAnsi" w:cstheme="minorHAnsi"/>
        </w:rPr>
        <w:t xml:space="preserve">in State care. </w:t>
      </w:r>
    </w:p>
    <w:p w14:paraId="084A78FA" w14:textId="77777777" w:rsidR="00557323" w:rsidRPr="000F77E7" w:rsidRDefault="00557323" w:rsidP="00EF1DFA">
      <w:pPr>
        <w:spacing w:after="0"/>
        <w:rPr>
          <w:rFonts w:asciiTheme="minorHAnsi" w:hAnsiTheme="minorHAnsi" w:cstheme="minorHAnsi"/>
        </w:rPr>
      </w:pPr>
    </w:p>
    <w:p w14:paraId="2C0FB243" w14:textId="77777777" w:rsidR="00557323" w:rsidRPr="000F77E7" w:rsidRDefault="00557323" w:rsidP="00D33089">
      <w:pPr>
        <w:spacing w:after="60"/>
        <w:rPr>
          <w:rFonts w:asciiTheme="minorHAnsi" w:hAnsiTheme="minorHAnsi" w:cstheme="minorHAnsi"/>
          <w:i/>
        </w:rPr>
      </w:pPr>
      <w:r w:rsidRPr="000F77E7">
        <w:rPr>
          <w:rFonts w:asciiTheme="minorHAnsi" w:hAnsiTheme="minorHAnsi" w:cstheme="minorHAnsi"/>
          <w:i/>
        </w:rPr>
        <w:t>Background</w:t>
      </w:r>
    </w:p>
    <w:p w14:paraId="71368AF4" w14:textId="00C13091" w:rsidR="00A5006A" w:rsidRPr="000F77E7" w:rsidRDefault="00557323" w:rsidP="00D33089">
      <w:pPr>
        <w:spacing w:after="60"/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 xml:space="preserve">The Limitation Act 1950 and the Limitation Act 2010 can provide a legal defence </w:t>
      </w:r>
      <w:r w:rsidR="00E022AF" w:rsidRPr="000F77E7">
        <w:rPr>
          <w:rFonts w:asciiTheme="minorHAnsi" w:hAnsiTheme="minorHAnsi" w:cstheme="minorHAnsi"/>
        </w:rPr>
        <w:t>to</w:t>
      </w:r>
      <w:r w:rsidRPr="000F77E7">
        <w:rPr>
          <w:rFonts w:asciiTheme="minorHAnsi" w:hAnsiTheme="minorHAnsi" w:cstheme="minorHAnsi"/>
        </w:rPr>
        <w:t xml:space="preserve"> a claim </w:t>
      </w:r>
      <w:r w:rsidR="0056708C" w:rsidRPr="000F77E7">
        <w:rPr>
          <w:rFonts w:asciiTheme="minorHAnsi" w:hAnsiTheme="minorHAnsi" w:cstheme="minorHAnsi"/>
        </w:rPr>
        <w:t xml:space="preserve">if </w:t>
      </w:r>
      <w:r w:rsidR="00A5006A" w:rsidRPr="000F77E7">
        <w:rPr>
          <w:rFonts w:asciiTheme="minorHAnsi" w:hAnsiTheme="minorHAnsi" w:cstheme="minorHAnsi"/>
        </w:rPr>
        <w:t xml:space="preserve">certain periods of </w:t>
      </w:r>
      <w:r w:rsidR="0056708C" w:rsidRPr="000F77E7">
        <w:rPr>
          <w:rFonts w:asciiTheme="minorHAnsi" w:hAnsiTheme="minorHAnsi" w:cstheme="minorHAnsi"/>
        </w:rPr>
        <w:t>time ha</w:t>
      </w:r>
      <w:r w:rsidR="00732DB9" w:rsidRPr="000F77E7">
        <w:rPr>
          <w:rFonts w:asciiTheme="minorHAnsi" w:hAnsiTheme="minorHAnsi" w:cstheme="minorHAnsi"/>
        </w:rPr>
        <w:t>ve</w:t>
      </w:r>
      <w:r w:rsidR="0056708C" w:rsidRPr="000F77E7">
        <w:rPr>
          <w:rFonts w:asciiTheme="minorHAnsi" w:hAnsiTheme="minorHAnsi" w:cstheme="minorHAnsi"/>
        </w:rPr>
        <w:t xml:space="preserve"> passed</w:t>
      </w:r>
      <w:r w:rsidR="00D33089" w:rsidRPr="000F77E7">
        <w:rPr>
          <w:rFonts w:asciiTheme="minorHAnsi" w:hAnsiTheme="minorHAnsi" w:cstheme="minorHAnsi"/>
        </w:rPr>
        <w:t xml:space="preserve"> since the events that the claim is about</w:t>
      </w:r>
      <w:r w:rsidR="00EC43C8" w:rsidRPr="000F77E7">
        <w:rPr>
          <w:rFonts w:asciiTheme="minorHAnsi" w:hAnsiTheme="minorHAnsi" w:cstheme="minorHAnsi"/>
        </w:rPr>
        <w:t xml:space="preserve"> (</w:t>
      </w:r>
      <w:r w:rsidR="00EC43C8" w:rsidRPr="000F77E7">
        <w:rPr>
          <w:rFonts w:asciiTheme="minorHAnsi" w:hAnsiTheme="minorHAnsi" w:cstheme="minorHAnsi"/>
          <w:b/>
          <w:bCs/>
        </w:rPr>
        <w:t>limitation defence</w:t>
      </w:r>
      <w:r w:rsidR="00EC43C8" w:rsidRPr="000F77E7">
        <w:rPr>
          <w:rFonts w:asciiTheme="minorHAnsi" w:hAnsiTheme="minorHAnsi" w:cstheme="minorHAnsi"/>
        </w:rPr>
        <w:t>)</w:t>
      </w:r>
      <w:r w:rsidR="0056708C" w:rsidRPr="000F77E7">
        <w:rPr>
          <w:rFonts w:asciiTheme="minorHAnsi" w:hAnsiTheme="minorHAnsi" w:cstheme="minorHAnsi"/>
        </w:rPr>
        <w:t xml:space="preserve">. </w:t>
      </w:r>
      <w:r w:rsidRPr="000F77E7">
        <w:rPr>
          <w:rFonts w:asciiTheme="minorHAnsi" w:hAnsiTheme="minorHAnsi" w:cstheme="minorHAnsi"/>
        </w:rPr>
        <w:t xml:space="preserve"> A </w:t>
      </w:r>
      <w:r w:rsidR="00F65180" w:rsidRPr="000F77E7">
        <w:rPr>
          <w:rFonts w:asciiTheme="minorHAnsi" w:hAnsiTheme="minorHAnsi" w:cstheme="minorHAnsi"/>
        </w:rPr>
        <w:t>claimant</w:t>
      </w:r>
      <w:r w:rsidRPr="000F77E7">
        <w:rPr>
          <w:rFonts w:asciiTheme="minorHAnsi" w:hAnsiTheme="minorHAnsi" w:cstheme="minorHAnsi"/>
        </w:rPr>
        <w:t xml:space="preserve"> can stop the counting of time </w:t>
      </w:r>
      <w:r w:rsidR="00993C34" w:rsidRPr="000F77E7">
        <w:rPr>
          <w:rFonts w:asciiTheme="minorHAnsi" w:hAnsiTheme="minorHAnsi" w:cstheme="minorHAnsi"/>
        </w:rPr>
        <w:t>for limitation purposes</w:t>
      </w:r>
      <w:r w:rsidRPr="000F77E7">
        <w:rPr>
          <w:rFonts w:asciiTheme="minorHAnsi" w:hAnsiTheme="minorHAnsi" w:cstheme="minorHAnsi"/>
        </w:rPr>
        <w:t xml:space="preserve"> by filing their claim in court.</w:t>
      </w:r>
      <w:r w:rsidR="00A5006A" w:rsidRPr="000F77E7">
        <w:rPr>
          <w:rFonts w:asciiTheme="minorHAnsi" w:hAnsiTheme="minorHAnsi" w:cstheme="minorHAnsi"/>
        </w:rPr>
        <w:t xml:space="preserve">  </w:t>
      </w:r>
    </w:p>
    <w:p w14:paraId="547DB1F1" w14:textId="77777777" w:rsidR="00A5006A" w:rsidRPr="000F77E7" w:rsidRDefault="00A5006A" w:rsidP="00D33089">
      <w:pPr>
        <w:spacing w:after="60"/>
        <w:rPr>
          <w:rFonts w:asciiTheme="minorHAnsi" w:hAnsiTheme="minorHAnsi" w:cstheme="minorHAnsi"/>
        </w:rPr>
      </w:pPr>
    </w:p>
    <w:p w14:paraId="75205BC4" w14:textId="179ECA2C" w:rsidR="00557323" w:rsidRPr="000F77E7" w:rsidRDefault="000A37BD" w:rsidP="00732DB9">
      <w:pPr>
        <w:spacing w:after="60"/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>MSD</w:t>
      </w:r>
      <w:r w:rsidR="004D2BE1" w:rsidRPr="000F77E7">
        <w:rPr>
          <w:rFonts w:asciiTheme="minorHAnsi" w:hAnsiTheme="minorHAnsi" w:cstheme="minorHAnsi"/>
        </w:rPr>
        <w:t>,</w:t>
      </w:r>
      <w:r w:rsidRPr="000F77E7">
        <w:rPr>
          <w:rFonts w:asciiTheme="minorHAnsi" w:hAnsiTheme="minorHAnsi" w:cstheme="minorHAnsi"/>
        </w:rPr>
        <w:t xml:space="preserve"> MOE</w:t>
      </w:r>
      <w:r w:rsidR="004D2BE1" w:rsidRPr="000F77E7">
        <w:rPr>
          <w:rFonts w:asciiTheme="minorHAnsi" w:hAnsiTheme="minorHAnsi" w:cstheme="minorHAnsi"/>
        </w:rPr>
        <w:t xml:space="preserve"> and </w:t>
      </w:r>
      <w:proofErr w:type="spellStart"/>
      <w:r w:rsidR="004D2BE1" w:rsidRPr="000F77E7">
        <w:rPr>
          <w:rFonts w:asciiTheme="minorHAnsi" w:hAnsiTheme="minorHAnsi" w:cstheme="minorHAnsi"/>
        </w:rPr>
        <w:t>Oranga</w:t>
      </w:r>
      <w:proofErr w:type="spellEnd"/>
      <w:r w:rsidR="004D2BE1" w:rsidRPr="000F77E7">
        <w:rPr>
          <w:rFonts w:asciiTheme="minorHAnsi" w:hAnsiTheme="minorHAnsi" w:cstheme="minorHAnsi"/>
        </w:rPr>
        <w:t xml:space="preserve"> Tamariki</w:t>
      </w:r>
      <w:r w:rsidRPr="000F77E7">
        <w:rPr>
          <w:rFonts w:asciiTheme="minorHAnsi" w:hAnsiTheme="minorHAnsi" w:cstheme="minorHAnsi"/>
        </w:rPr>
        <w:t xml:space="preserve"> have out-of-court claims resolution processes for people who </w:t>
      </w:r>
      <w:r w:rsidR="002D72CC" w:rsidRPr="000F77E7">
        <w:rPr>
          <w:rFonts w:asciiTheme="minorHAnsi" w:hAnsiTheme="minorHAnsi" w:cstheme="minorHAnsi"/>
        </w:rPr>
        <w:t>have concerns about their time</w:t>
      </w:r>
      <w:r w:rsidRPr="000F77E7">
        <w:rPr>
          <w:rFonts w:asciiTheme="minorHAnsi" w:hAnsiTheme="minorHAnsi" w:cstheme="minorHAnsi"/>
        </w:rPr>
        <w:t xml:space="preserve"> in State care as </w:t>
      </w:r>
      <w:proofErr w:type="spellStart"/>
      <w:r w:rsidRPr="000F77E7">
        <w:rPr>
          <w:rFonts w:asciiTheme="minorHAnsi" w:hAnsiTheme="minorHAnsi" w:cstheme="minorHAnsi"/>
        </w:rPr>
        <w:t>tamariki</w:t>
      </w:r>
      <w:proofErr w:type="spellEnd"/>
      <w:r w:rsidR="002854F2" w:rsidRPr="000F77E7">
        <w:rPr>
          <w:rFonts w:asciiTheme="minorHAnsi" w:hAnsiTheme="minorHAnsi" w:cstheme="minorHAnsi"/>
        </w:rPr>
        <w:t xml:space="preserve"> or </w:t>
      </w:r>
      <w:proofErr w:type="spellStart"/>
      <w:r w:rsidR="002854F2" w:rsidRPr="000F77E7">
        <w:rPr>
          <w:rFonts w:asciiTheme="minorHAnsi" w:hAnsiTheme="minorHAnsi" w:cstheme="minorHAnsi"/>
        </w:rPr>
        <w:t>rangatahi</w:t>
      </w:r>
      <w:proofErr w:type="spellEnd"/>
      <w:r w:rsidRPr="000F77E7">
        <w:rPr>
          <w:rFonts w:asciiTheme="minorHAnsi" w:hAnsiTheme="minorHAnsi" w:cstheme="minorHAnsi"/>
        </w:rPr>
        <w:t>/children</w:t>
      </w:r>
      <w:r w:rsidR="00B0124A" w:rsidRPr="000F77E7">
        <w:rPr>
          <w:rFonts w:asciiTheme="minorHAnsi" w:hAnsiTheme="minorHAnsi" w:cstheme="minorHAnsi"/>
        </w:rPr>
        <w:t xml:space="preserve"> or young pe</w:t>
      </w:r>
      <w:r w:rsidR="002854F2" w:rsidRPr="000F77E7">
        <w:rPr>
          <w:rFonts w:asciiTheme="minorHAnsi" w:hAnsiTheme="minorHAnsi" w:cstheme="minorHAnsi"/>
        </w:rPr>
        <w:t>ople</w:t>
      </w:r>
      <w:r w:rsidRPr="000F77E7">
        <w:rPr>
          <w:rFonts w:asciiTheme="minorHAnsi" w:hAnsiTheme="minorHAnsi" w:cstheme="minorHAnsi"/>
        </w:rPr>
        <w:t>.</w:t>
      </w:r>
      <w:r w:rsidR="00A5006A" w:rsidRPr="000F77E7">
        <w:rPr>
          <w:rFonts w:asciiTheme="minorHAnsi" w:hAnsiTheme="minorHAnsi" w:cstheme="minorHAnsi"/>
        </w:rPr>
        <w:t xml:space="preserve">  The intention</w:t>
      </w:r>
      <w:r w:rsidRPr="000F77E7">
        <w:rPr>
          <w:rFonts w:asciiTheme="minorHAnsi" w:hAnsiTheme="minorHAnsi" w:cstheme="minorHAnsi"/>
        </w:rPr>
        <w:t xml:space="preserve"> of this policy</w:t>
      </w:r>
      <w:r w:rsidR="00A5006A" w:rsidRPr="000F77E7">
        <w:rPr>
          <w:rFonts w:asciiTheme="minorHAnsi" w:hAnsiTheme="minorHAnsi" w:cstheme="minorHAnsi"/>
        </w:rPr>
        <w:t xml:space="preserve"> is to ensure claimants are not disadvantaged by engaging with the </w:t>
      </w:r>
      <w:r w:rsidR="00C842F7" w:rsidRPr="000F77E7">
        <w:rPr>
          <w:rFonts w:asciiTheme="minorHAnsi" w:hAnsiTheme="minorHAnsi" w:cstheme="minorHAnsi"/>
        </w:rPr>
        <w:t>ministries’</w:t>
      </w:r>
      <w:r w:rsidR="00A5006A" w:rsidRPr="000F77E7">
        <w:rPr>
          <w:rFonts w:asciiTheme="minorHAnsi" w:hAnsiTheme="minorHAnsi" w:cstheme="minorHAnsi"/>
        </w:rPr>
        <w:t xml:space="preserve"> claims resolution processes before filing their claim in court.</w:t>
      </w:r>
    </w:p>
    <w:p w14:paraId="756D59A6" w14:textId="77777777" w:rsidR="003B593D" w:rsidRPr="000F77E7" w:rsidRDefault="003B593D" w:rsidP="00EF1DFA">
      <w:pPr>
        <w:spacing w:after="0"/>
        <w:rPr>
          <w:rFonts w:asciiTheme="minorHAnsi" w:hAnsiTheme="minorHAnsi" w:cstheme="minorHAnsi"/>
        </w:rPr>
      </w:pPr>
    </w:p>
    <w:p w14:paraId="0CB88BB4" w14:textId="12D454FD" w:rsidR="00A22532" w:rsidRPr="000F77E7" w:rsidRDefault="004344DC" w:rsidP="00EF1DFA">
      <w:pPr>
        <w:spacing w:after="0"/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>Under this policy, the Crown will suspend the counting of time for the purposes of any defence under the Limitation Act 1950 and the Limitation Act 2010</w:t>
      </w:r>
      <w:r w:rsidR="0038337A" w:rsidRPr="000F77E7">
        <w:rPr>
          <w:rStyle w:val="FootnoteReference"/>
          <w:rFonts w:asciiTheme="minorHAnsi" w:hAnsiTheme="minorHAnsi" w:cstheme="minorHAnsi"/>
        </w:rPr>
        <w:footnoteReference w:id="2"/>
      </w:r>
      <w:r w:rsidR="008966D2" w:rsidRPr="000F77E7">
        <w:rPr>
          <w:rFonts w:asciiTheme="minorHAnsi" w:hAnsiTheme="minorHAnsi" w:cstheme="minorHAnsi"/>
        </w:rPr>
        <w:t xml:space="preserve"> (in the manner set out in this policy)</w:t>
      </w:r>
      <w:r w:rsidRPr="000F77E7">
        <w:rPr>
          <w:rFonts w:asciiTheme="minorHAnsi" w:hAnsiTheme="minorHAnsi" w:cstheme="minorHAnsi"/>
        </w:rPr>
        <w:t xml:space="preserve"> while a </w:t>
      </w:r>
      <w:r w:rsidR="00F65180" w:rsidRPr="000F77E7">
        <w:rPr>
          <w:rFonts w:asciiTheme="minorHAnsi" w:hAnsiTheme="minorHAnsi" w:cstheme="minorHAnsi"/>
        </w:rPr>
        <w:t>claimant</w:t>
      </w:r>
      <w:r w:rsidRPr="000F77E7">
        <w:rPr>
          <w:rFonts w:asciiTheme="minorHAnsi" w:hAnsiTheme="minorHAnsi" w:cstheme="minorHAnsi"/>
        </w:rPr>
        <w:t xml:space="preserve"> engages with</w:t>
      </w:r>
      <w:r w:rsidR="009B5F7E" w:rsidRPr="000F77E7">
        <w:rPr>
          <w:rFonts w:asciiTheme="minorHAnsi" w:hAnsiTheme="minorHAnsi" w:cstheme="minorHAnsi"/>
        </w:rPr>
        <w:t xml:space="preserve"> the out-of-court claims resolution processes of</w:t>
      </w:r>
      <w:r w:rsidRPr="000F77E7">
        <w:rPr>
          <w:rFonts w:asciiTheme="minorHAnsi" w:hAnsiTheme="minorHAnsi" w:cstheme="minorHAnsi"/>
        </w:rPr>
        <w:t xml:space="preserve"> </w:t>
      </w:r>
      <w:r w:rsidR="00926E53" w:rsidRPr="000F77E7">
        <w:rPr>
          <w:rFonts w:asciiTheme="minorHAnsi" w:hAnsiTheme="minorHAnsi" w:cstheme="minorHAnsi"/>
        </w:rPr>
        <w:t>MSD</w:t>
      </w:r>
      <w:r w:rsidR="00F11F4A" w:rsidRPr="000F77E7">
        <w:rPr>
          <w:rFonts w:asciiTheme="minorHAnsi" w:hAnsiTheme="minorHAnsi" w:cstheme="minorHAnsi"/>
        </w:rPr>
        <w:t xml:space="preserve">, </w:t>
      </w:r>
      <w:r w:rsidR="00926E53" w:rsidRPr="000F77E7">
        <w:rPr>
          <w:rFonts w:asciiTheme="minorHAnsi" w:hAnsiTheme="minorHAnsi" w:cstheme="minorHAnsi"/>
        </w:rPr>
        <w:t>MOE</w:t>
      </w:r>
      <w:r w:rsidR="00366D4E" w:rsidRPr="000F77E7">
        <w:rPr>
          <w:rFonts w:asciiTheme="minorHAnsi" w:hAnsiTheme="minorHAnsi" w:cstheme="minorHAnsi"/>
        </w:rPr>
        <w:t xml:space="preserve"> </w:t>
      </w:r>
      <w:r w:rsidR="00636347" w:rsidRPr="000F77E7">
        <w:rPr>
          <w:rFonts w:asciiTheme="minorHAnsi" w:hAnsiTheme="minorHAnsi" w:cstheme="minorHAnsi"/>
        </w:rPr>
        <w:t>and/</w:t>
      </w:r>
      <w:r w:rsidR="00366D4E" w:rsidRPr="000F77E7">
        <w:rPr>
          <w:rFonts w:asciiTheme="minorHAnsi" w:hAnsiTheme="minorHAnsi" w:cstheme="minorHAnsi"/>
        </w:rPr>
        <w:t xml:space="preserve">or </w:t>
      </w:r>
      <w:proofErr w:type="spellStart"/>
      <w:r w:rsidR="00366D4E" w:rsidRPr="000F77E7">
        <w:rPr>
          <w:rFonts w:asciiTheme="minorHAnsi" w:hAnsiTheme="minorHAnsi" w:cstheme="minorHAnsi"/>
        </w:rPr>
        <w:t>Oranga</w:t>
      </w:r>
      <w:proofErr w:type="spellEnd"/>
      <w:r w:rsidR="00366D4E" w:rsidRPr="000F77E7">
        <w:rPr>
          <w:rFonts w:asciiTheme="minorHAnsi" w:hAnsiTheme="minorHAnsi" w:cstheme="minorHAnsi"/>
        </w:rPr>
        <w:t xml:space="preserve"> Tamariki</w:t>
      </w:r>
      <w:r w:rsidRPr="000F77E7">
        <w:rPr>
          <w:rFonts w:asciiTheme="minorHAnsi" w:hAnsiTheme="minorHAnsi" w:cstheme="minorHAnsi"/>
        </w:rPr>
        <w:t>.</w:t>
      </w:r>
      <w:r w:rsidR="007050FD" w:rsidRPr="000F77E7">
        <w:rPr>
          <w:rStyle w:val="FootnoteReference"/>
          <w:rFonts w:asciiTheme="minorHAnsi" w:hAnsiTheme="minorHAnsi" w:cstheme="minorHAnsi"/>
        </w:rPr>
        <w:footnoteReference w:id="3"/>
      </w:r>
      <w:r w:rsidRPr="000F77E7">
        <w:rPr>
          <w:rFonts w:asciiTheme="minorHAnsi" w:hAnsiTheme="minorHAnsi" w:cstheme="minorHAnsi"/>
        </w:rPr>
        <w:t xml:space="preserve">  If a </w:t>
      </w:r>
      <w:r w:rsidR="00F65180" w:rsidRPr="000F77E7">
        <w:rPr>
          <w:rFonts w:asciiTheme="minorHAnsi" w:hAnsiTheme="minorHAnsi" w:cstheme="minorHAnsi"/>
        </w:rPr>
        <w:t>claimant</w:t>
      </w:r>
      <w:r w:rsidRPr="000F77E7">
        <w:rPr>
          <w:rFonts w:asciiTheme="minorHAnsi" w:hAnsiTheme="minorHAnsi" w:cstheme="minorHAnsi"/>
        </w:rPr>
        <w:t xml:space="preserve"> then decides to progress their claim before the courts, the Crown will not count the suspended time for the purposes of the </w:t>
      </w:r>
      <w:r w:rsidR="00EC43C8" w:rsidRPr="000F77E7">
        <w:rPr>
          <w:rFonts w:asciiTheme="minorHAnsi" w:hAnsiTheme="minorHAnsi" w:cstheme="minorHAnsi"/>
        </w:rPr>
        <w:t>limitation defence</w:t>
      </w:r>
      <w:r w:rsidRPr="000F77E7">
        <w:rPr>
          <w:rFonts w:asciiTheme="minorHAnsi" w:hAnsiTheme="minorHAnsi" w:cstheme="minorHAnsi"/>
        </w:rPr>
        <w:t xml:space="preserve">. </w:t>
      </w:r>
      <w:r w:rsidR="00A22532" w:rsidRPr="000F77E7">
        <w:rPr>
          <w:rFonts w:asciiTheme="minorHAnsi" w:hAnsiTheme="minorHAnsi" w:cstheme="minorHAnsi"/>
        </w:rPr>
        <w:t xml:space="preserve"> This suspended time is referred to in this policy as the </w:t>
      </w:r>
      <w:r w:rsidR="00A22532" w:rsidRPr="000F77E7">
        <w:rPr>
          <w:rFonts w:asciiTheme="minorHAnsi" w:hAnsiTheme="minorHAnsi" w:cstheme="minorHAnsi"/>
          <w:b/>
          <w:bCs/>
        </w:rPr>
        <w:t>Suspension Period</w:t>
      </w:r>
      <w:r w:rsidR="00A22532" w:rsidRPr="000F77E7">
        <w:rPr>
          <w:rFonts w:asciiTheme="minorHAnsi" w:hAnsiTheme="minorHAnsi" w:cstheme="minorHAnsi"/>
        </w:rPr>
        <w:t>.</w:t>
      </w:r>
      <w:r w:rsidRPr="000F77E7">
        <w:rPr>
          <w:rFonts w:asciiTheme="minorHAnsi" w:hAnsiTheme="minorHAnsi" w:cstheme="minorHAnsi"/>
        </w:rPr>
        <w:t xml:space="preserve"> </w:t>
      </w:r>
    </w:p>
    <w:p w14:paraId="4A732E8A" w14:textId="77777777" w:rsidR="00A22532" w:rsidRPr="000F77E7" w:rsidRDefault="00A22532" w:rsidP="00EF1DFA">
      <w:pPr>
        <w:spacing w:after="0"/>
        <w:rPr>
          <w:rFonts w:asciiTheme="minorHAnsi" w:hAnsiTheme="minorHAnsi" w:cstheme="minorHAnsi"/>
        </w:rPr>
      </w:pPr>
    </w:p>
    <w:p w14:paraId="2245D79D" w14:textId="1F5AE14A" w:rsidR="005459E3" w:rsidRPr="000F77E7" w:rsidRDefault="00B95D2B" w:rsidP="000F77E7">
      <w:pPr>
        <w:spacing w:after="0"/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 xml:space="preserve">This policy does not prevent the Crown from </w:t>
      </w:r>
      <w:r w:rsidR="00271358" w:rsidRPr="000F77E7">
        <w:rPr>
          <w:rFonts w:asciiTheme="minorHAnsi" w:hAnsiTheme="minorHAnsi" w:cstheme="minorHAnsi"/>
        </w:rPr>
        <w:t>raising</w:t>
      </w:r>
      <w:r w:rsidRPr="000F77E7">
        <w:rPr>
          <w:rFonts w:asciiTheme="minorHAnsi" w:hAnsiTheme="minorHAnsi" w:cstheme="minorHAnsi"/>
        </w:rPr>
        <w:t xml:space="preserve"> a limitation defence to </w:t>
      </w:r>
      <w:r w:rsidR="007679C5" w:rsidRPr="000F77E7">
        <w:rPr>
          <w:rFonts w:asciiTheme="minorHAnsi" w:hAnsiTheme="minorHAnsi" w:cstheme="minorHAnsi"/>
        </w:rPr>
        <w:t xml:space="preserve">a claim that, </w:t>
      </w:r>
      <w:r w:rsidRPr="000F77E7">
        <w:rPr>
          <w:rFonts w:asciiTheme="minorHAnsi" w:hAnsiTheme="minorHAnsi" w:cstheme="minorHAnsi"/>
        </w:rPr>
        <w:t>taking account of the suspen</w:t>
      </w:r>
      <w:r w:rsidR="00A075DB" w:rsidRPr="000F77E7">
        <w:rPr>
          <w:rFonts w:asciiTheme="minorHAnsi" w:hAnsiTheme="minorHAnsi" w:cstheme="minorHAnsi"/>
        </w:rPr>
        <w:t>sion of</w:t>
      </w:r>
      <w:r w:rsidR="007679C5" w:rsidRPr="000F77E7">
        <w:rPr>
          <w:rFonts w:asciiTheme="minorHAnsi" w:hAnsiTheme="minorHAnsi" w:cstheme="minorHAnsi"/>
        </w:rPr>
        <w:t xml:space="preserve"> time under this policy, has</w:t>
      </w:r>
      <w:r w:rsidRPr="000F77E7">
        <w:rPr>
          <w:rFonts w:asciiTheme="minorHAnsi" w:hAnsiTheme="minorHAnsi" w:cstheme="minorHAnsi"/>
        </w:rPr>
        <w:t xml:space="preserve"> still been brought out of time</w:t>
      </w:r>
      <w:r w:rsidR="000F77E7" w:rsidRPr="000F77E7">
        <w:rPr>
          <w:rFonts w:asciiTheme="minorHAnsi" w:hAnsiTheme="minorHAnsi" w:cstheme="minorHAnsi"/>
        </w:rPr>
        <w:t>. If the Crown raises a limitation defence to a claim that is progressed before the courts, the Crown’s position before the courts will be that the Suspension Period will not be counted for the purposes of the limitation defence.</w:t>
      </w:r>
    </w:p>
    <w:p w14:paraId="68B030A1" w14:textId="54871A68" w:rsidR="004344DC" w:rsidRPr="000F77E7" w:rsidRDefault="004344DC" w:rsidP="00EF1DFA">
      <w:pPr>
        <w:spacing w:after="0"/>
        <w:rPr>
          <w:rFonts w:asciiTheme="minorHAnsi" w:hAnsiTheme="minorHAnsi" w:cstheme="minorHAnsi"/>
        </w:rPr>
      </w:pPr>
    </w:p>
    <w:p w14:paraId="4A468F31" w14:textId="77777777" w:rsidR="004344DC" w:rsidRPr="000F77E7" w:rsidRDefault="000749F7" w:rsidP="00D33089">
      <w:pPr>
        <w:spacing w:after="60"/>
        <w:rPr>
          <w:rFonts w:asciiTheme="minorHAnsi" w:hAnsiTheme="minorHAnsi" w:cstheme="minorHAnsi"/>
          <w:i/>
        </w:rPr>
      </w:pPr>
      <w:r w:rsidRPr="000F77E7">
        <w:rPr>
          <w:rFonts w:asciiTheme="minorHAnsi" w:hAnsiTheme="minorHAnsi" w:cstheme="minorHAnsi"/>
          <w:i/>
        </w:rPr>
        <w:t>Points to note about</w:t>
      </w:r>
      <w:r w:rsidR="003B593D" w:rsidRPr="000F77E7">
        <w:rPr>
          <w:rFonts w:asciiTheme="minorHAnsi" w:hAnsiTheme="minorHAnsi" w:cstheme="minorHAnsi"/>
          <w:i/>
        </w:rPr>
        <w:t xml:space="preserve"> this policy</w:t>
      </w:r>
    </w:p>
    <w:p w14:paraId="0FF02A90" w14:textId="461029EF" w:rsidR="004344DC" w:rsidRPr="000F77E7" w:rsidRDefault="004344DC" w:rsidP="00836F02">
      <w:pPr>
        <w:pStyle w:val="ListParagraph"/>
        <w:numPr>
          <w:ilvl w:val="0"/>
          <w:numId w:val="101"/>
        </w:numPr>
        <w:spacing w:after="60"/>
        <w:jc w:val="both"/>
        <w:rPr>
          <w:rFonts w:asciiTheme="minorHAnsi" w:hAnsiTheme="minorHAnsi" w:cstheme="minorHAnsi"/>
          <w:szCs w:val="24"/>
        </w:rPr>
      </w:pPr>
      <w:r w:rsidRPr="000F77E7">
        <w:rPr>
          <w:rFonts w:asciiTheme="minorHAnsi" w:hAnsiTheme="minorHAnsi" w:cstheme="minorHAnsi"/>
          <w:sz w:val="24"/>
          <w:szCs w:val="24"/>
        </w:rPr>
        <w:t xml:space="preserve">This policy contains transitional provisions </w:t>
      </w:r>
      <w:r w:rsidR="00123A86" w:rsidRPr="000F77E7">
        <w:rPr>
          <w:rFonts w:asciiTheme="minorHAnsi" w:hAnsiTheme="minorHAnsi" w:cstheme="minorHAnsi"/>
          <w:sz w:val="24"/>
          <w:szCs w:val="24"/>
        </w:rPr>
        <w:t>applying to</w:t>
      </w:r>
      <w:r w:rsidRPr="000F77E7">
        <w:rPr>
          <w:rFonts w:asciiTheme="minorHAnsi" w:hAnsiTheme="minorHAnsi" w:cstheme="minorHAnsi"/>
          <w:sz w:val="24"/>
          <w:szCs w:val="24"/>
        </w:rPr>
        <w:t xml:space="preserve"> </w:t>
      </w:r>
      <w:r w:rsidR="00994CF6" w:rsidRPr="000F77E7">
        <w:rPr>
          <w:rFonts w:asciiTheme="minorHAnsi" w:hAnsiTheme="minorHAnsi" w:cstheme="minorHAnsi"/>
          <w:sz w:val="24"/>
          <w:szCs w:val="24"/>
        </w:rPr>
        <w:t>c</w:t>
      </w:r>
      <w:r w:rsidRPr="000F77E7">
        <w:rPr>
          <w:rFonts w:asciiTheme="minorHAnsi" w:hAnsiTheme="minorHAnsi" w:cstheme="minorHAnsi"/>
          <w:sz w:val="24"/>
          <w:szCs w:val="24"/>
        </w:rPr>
        <w:t>laim</w:t>
      </w:r>
      <w:r w:rsidR="00994CF6" w:rsidRPr="000F77E7">
        <w:rPr>
          <w:rFonts w:asciiTheme="minorHAnsi" w:hAnsiTheme="minorHAnsi" w:cstheme="minorHAnsi"/>
          <w:sz w:val="24"/>
          <w:szCs w:val="24"/>
        </w:rPr>
        <w:t>s lodged</w:t>
      </w:r>
      <w:r w:rsidRPr="000F77E7">
        <w:rPr>
          <w:rFonts w:asciiTheme="minorHAnsi" w:hAnsiTheme="minorHAnsi" w:cstheme="minorHAnsi"/>
          <w:sz w:val="24"/>
          <w:szCs w:val="24"/>
        </w:rPr>
        <w:t xml:space="preserve"> before</w:t>
      </w:r>
      <w:r w:rsidR="00123A86" w:rsidRPr="000F77E7">
        <w:rPr>
          <w:rFonts w:asciiTheme="minorHAnsi" w:hAnsiTheme="minorHAnsi" w:cstheme="minorHAnsi"/>
          <w:sz w:val="24"/>
          <w:szCs w:val="24"/>
        </w:rPr>
        <w:t xml:space="preserve"> this policy was published (on</w:t>
      </w:r>
      <w:r w:rsidRPr="000F77E7">
        <w:rPr>
          <w:rFonts w:asciiTheme="minorHAnsi" w:hAnsiTheme="minorHAnsi" w:cstheme="minorHAnsi"/>
          <w:sz w:val="24"/>
          <w:szCs w:val="24"/>
        </w:rPr>
        <w:t xml:space="preserve"> </w:t>
      </w:r>
      <w:r w:rsidR="00DE4D32">
        <w:rPr>
          <w:rFonts w:asciiTheme="minorHAnsi" w:hAnsiTheme="minorHAnsi" w:cstheme="minorHAnsi"/>
          <w:sz w:val="24"/>
          <w:szCs w:val="24"/>
        </w:rPr>
        <w:t>27 October 2022</w:t>
      </w:r>
      <w:r w:rsidR="00123A86" w:rsidRPr="000F77E7">
        <w:rPr>
          <w:rFonts w:asciiTheme="minorHAnsi" w:hAnsiTheme="minorHAnsi" w:cstheme="minorHAnsi"/>
          <w:sz w:val="24"/>
          <w:szCs w:val="24"/>
        </w:rPr>
        <w:t>): see</w:t>
      </w:r>
      <w:r w:rsidRPr="000F77E7">
        <w:rPr>
          <w:rFonts w:asciiTheme="minorHAnsi" w:hAnsiTheme="minorHAnsi" w:cstheme="minorHAnsi"/>
          <w:sz w:val="24"/>
          <w:szCs w:val="24"/>
        </w:rPr>
        <w:t xml:space="preserve"> </w:t>
      </w:r>
      <w:r w:rsidRPr="000F77E7">
        <w:rPr>
          <w:rFonts w:asciiTheme="minorHAnsi" w:hAnsiTheme="minorHAnsi" w:cstheme="minorHAnsi"/>
          <w:b/>
          <w:sz w:val="24"/>
          <w:szCs w:val="24"/>
        </w:rPr>
        <w:t xml:space="preserve">Appendix </w:t>
      </w:r>
      <w:r w:rsidR="00C92AEF" w:rsidRPr="000F77E7">
        <w:rPr>
          <w:rFonts w:asciiTheme="minorHAnsi" w:hAnsiTheme="minorHAnsi" w:cstheme="minorHAnsi"/>
          <w:b/>
          <w:sz w:val="24"/>
          <w:szCs w:val="24"/>
        </w:rPr>
        <w:t>1</w:t>
      </w:r>
      <w:r w:rsidRPr="000F77E7">
        <w:rPr>
          <w:rFonts w:asciiTheme="minorHAnsi" w:hAnsiTheme="minorHAnsi" w:cstheme="minorHAnsi"/>
          <w:sz w:val="24"/>
          <w:szCs w:val="24"/>
        </w:rPr>
        <w:t>.</w:t>
      </w:r>
    </w:p>
    <w:p w14:paraId="0B9D8F09" w14:textId="2B801D41" w:rsidR="00F548D4" w:rsidRPr="000F77E7" w:rsidRDefault="00F95D6A" w:rsidP="00836F02">
      <w:pPr>
        <w:pStyle w:val="ListParagraph"/>
        <w:numPr>
          <w:ilvl w:val="0"/>
          <w:numId w:val="101"/>
        </w:num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 w:rsidRPr="000F77E7">
        <w:rPr>
          <w:rFonts w:asciiTheme="minorHAnsi" w:hAnsiTheme="minorHAnsi" w:cstheme="minorHAnsi"/>
          <w:b/>
          <w:sz w:val="24"/>
          <w:szCs w:val="24"/>
        </w:rPr>
        <w:t xml:space="preserve">Appendix </w:t>
      </w:r>
      <w:r w:rsidR="00C92AEF" w:rsidRPr="000F77E7">
        <w:rPr>
          <w:rFonts w:asciiTheme="minorHAnsi" w:hAnsiTheme="minorHAnsi" w:cstheme="minorHAnsi"/>
          <w:b/>
          <w:sz w:val="24"/>
          <w:szCs w:val="24"/>
        </w:rPr>
        <w:t>2</w:t>
      </w:r>
      <w:r w:rsidR="00BE291C" w:rsidRPr="000F77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E291C" w:rsidRPr="000F77E7">
        <w:rPr>
          <w:rFonts w:asciiTheme="minorHAnsi" w:hAnsiTheme="minorHAnsi" w:cstheme="minorHAnsi"/>
          <w:bCs/>
          <w:sz w:val="24"/>
          <w:szCs w:val="24"/>
        </w:rPr>
        <w:t>contains a list of defined terms</w:t>
      </w:r>
      <w:r w:rsidRPr="000F77E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CEF1536" w14:textId="536AA5F3" w:rsidR="00FC3BF3" w:rsidRPr="000F77E7" w:rsidRDefault="00FC3BF3" w:rsidP="00836F02">
      <w:pPr>
        <w:pStyle w:val="ListParagraph"/>
        <w:numPr>
          <w:ilvl w:val="0"/>
          <w:numId w:val="101"/>
        </w:num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 w:rsidRPr="000F77E7">
        <w:rPr>
          <w:rFonts w:asciiTheme="minorHAnsi" w:hAnsiTheme="minorHAnsi" w:cstheme="minorHAnsi"/>
          <w:b/>
          <w:sz w:val="24"/>
          <w:szCs w:val="24"/>
        </w:rPr>
        <w:t>Appendix 3</w:t>
      </w:r>
      <w:r w:rsidRPr="000F77E7">
        <w:rPr>
          <w:rFonts w:asciiTheme="minorHAnsi" w:hAnsiTheme="minorHAnsi" w:cstheme="minorHAnsi"/>
          <w:bCs/>
          <w:sz w:val="24"/>
          <w:szCs w:val="24"/>
        </w:rPr>
        <w:t xml:space="preserve"> contains contact details for MSD, MOE and </w:t>
      </w:r>
      <w:proofErr w:type="spellStart"/>
      <w:r w:rsidRPr="000F77E7">
        <w:rPr>
          <w:rFonts w:asciiTheme="minorHAnsi" w:hAnsiTheme="minorHAnsi" w:cstheme="minorHAnsi"/>
          <w:bCs/>
          <w:sz w:val="24"/>
          <w:szCs w:val="24"/>
        </w:rPr>
        <w:t>Oranga</w:t>
      </w:r>
      <w:proofErr w:type="spellEnd"/>
      <w:r w:rsidRPr="000F77E7">
        <w:rPr>
          <w:rFonts w:asciiTheme="minorHAnsi" w:hAnsiTheme="minorHAnsi" w:cstheme="minorHAnsi"/>
          <w:bCs/>
          <w:sz w:val="24"/>
          <w:szCs w:val="24"/>
        </w:rPr>
        <w:t xml:space="preserve"> Tamariki.</w:t>
      </w:r>
    </w:p>
    <w:p w14:paraId="1390FF4D" w14:textId="60CA0E00" w:rsidR="000F77E7" w:rsidRPr="005C2462" w:rsidRDefault="000F77E7" w:rsidP="00836F02">
      <w:pPr>
        <w:pStyle w:val="ListParagraph"/>
        <w:numPr>
          <w:ilvl w:val="0"/>
          <w:numId w:val="10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C2462">
        <w:rPr>
          <w:rFonts w:asciiTheme="minorHAnsi" w:hAnsiTheme="minorHAnsi" w:cstheme="minorHAnsi"/>
          <w:sz w:val="24"/>
          <w:szCs w:val="24"/>
        </w:rPr>
        <w:lastRenderedPageBreak/>
        <w:t xml:space="preserve">This policy is most relevant for claimants who engage with relevant ministries’ out-of-court claims resolution processes without first filing a claim in court. However, this policy may also be relevant for claimants who have already filed their claim in court. Under this policy, a claimant can lodge a fresh cause of action or additional factual allegations giving rise to a fresh cause of action </w:t>
      </w:r>
      <w:proofErr w:type="gramStart"/>
      <w:r w:rsidRPr="005C2462">
        <w:rPr>
          <w:rFonts w:asciiTheme="minorHAnsi" w:hAnsiTheme="minorHAnsi" w:cstheme="minorHAnsi"/>
          <w:sz w:val="24"/>
          <w:szCs w:val="24"/>
        </w:rPr>
        <w:t>in order to</w:t>
      </w:r>
      <w:proofErr w:type="gramEnd"/>
      <w:r w:rsidRPr="005C2462">
        <w:rPr>
          <w:rFonts w:asciiTheme="minorHAnsi" w:hAnsiTheme="minorHAnsi" w:cstheme="minorHAnsi"/>
          <w:sz w:val="24"/>
          <w:szCs w:val="24"/>
        </w:rPr>
        <w:t xml:space="preserve"> suspend the time for that part of their claim. It is important to note that legal rules may still prevent a person from expanding their filed claim in court (see</w:t>
      </w:r>
      <w:proofErr w:type="gramStart"/>
      <w:r w:rsidRPr="005C2462">
        <w:rPr>
          <w:rFonts w:asciiTheme="minorHAnsi" w:hAnsiTheme="minorHAnsi" w:cstheme="minorHAnsi"/>
          <w:sz w:val="24"/>
          <w:szCs w:val="24"/>
        </w:rPr>
        <w:t>, in particular, rule</w:t>
      </w:r>
      <w:proofErr w:type="gramEnd"/>
      <w:r w:rsidRPr="005C2462">
        <w:rPr>
          <w:rFonts w:asciiTheme="minorHAnsi" w:hAnsiTheme="minorHAnsi" w:cstheme="minorHAnsi"/>
          <w:sz w:val="24"/>
          <w:szCs w:val="24"/>
        </w:rPr>
        <w:t xml:space="preserve"> 7.77(2)(a) of the High Court Rules 2016).</w:t>
      </w:r>
    </w:p>
    <w:p w14:paraId="2C6B0F0C" w14:textId="25A914E9" w:rsidR="00981FE6" w:rsidRPr="000F77E7" w:rsidRDefault="000749F7" w:rsidP="00836F02">
      <w:pPr>
        <w:pStyle w:val="ListParagraph"/>
        <w:numPr>
          <w:ilvl w:val="0"/>
          <w:numId w:val="101"/>
        </w:numPr>
        <w:jc w:val="both"/>
        <w:rPr>
          <w:rFonts w:asciiTheme="minorHAnsi" w:hAnsiTheme="minorHAnsi" w:cstheme="minorHAnsi"/>
          <w:szCs w:val="24"/>
        </w:rPr>
      </w:pPr>
      <w:r w:rsidRPr="000F77E7">
        <w:rPr>
          <w:rFonts w:asciiTheme="minorHAnsi" w:hAnsiTheme="minorHAnsi" w:cstheme="minorHAnsi"/>
          <w:sz w:val="24"/>
          <w:szCs w:val="24"/>
        </w:rPr>
        <w:t>In</w:t>
      </w:r>
      <w:r w:rsidR="00604132" w:rsidRPr="000F77E7">
        <w:rPr>
          <w:rFonts w:asciiTheme="minorHAnsi" w:hAnsiTheme="minorHAnsi" w:cstheme="minorHAnsi"/>
          <w:sz w:val="24"/>
          <w:szCs w:val="24"/>
        </w:rPr>
        <w:t xml:space="preserve"> the</w:t>
      </w:r>
      <w:r w:rsidRPr="000F77E7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0F77E7">
        <w:rPr>
          <w:rFonts w:asciiTheme="minorHAnsi" w:hAnsiTheme="minorHAnsi" w:cstheme="minorHAnsi"/>
          <w:sz w:val="24"/>
          <w:szCs w:val="24"/>
        </w:rPr>
        <w:t>particular circumstances</w:t>
      </w:r>
      <w:proofErr w:type="gramEnd"/>
      <w:r w:rsidR="00604132" w:rsidRPr="000F77E7">
        <w:rPr>
          <w:rFonts w:asciiTheme="minorHAnsi" w:hAnsiTheme="minorHAnsi" w:cstheme="minorHAnsi"/>
          <w:sz w:val="24"/>
          <w:szCs w:val="24"/>
        </w:rPr>
        <w:t xml:space="preserve"> of a claim</w:t>
      </w:r>
      <w:r w:rsidRPr="000F77E7">
        <w:rPr>
          <w:rFonts w:asciiTheme="minorHAnsi" w:hAnsiTheme="minorHAnsi" w:cstheme="minorHAnsi"/>
          <w:sz w:val="24"/>
          <w:szCs w:val="24"/>
        </w:rPr>
        <w:t xml:space="preserve">, the Crown may exercise its discretion to take a </w:t>
      </w:r>
      <w:r w:rsidR="00604132" w:rsidRPr="000F77E7">
        <w:rPr>
          <w:rFonts w:asciiTheme="minorHAnsi" w:hAnsiTheme="minorHAnsi" w:cstheme="minorHAnsi"/>
          <w:sz w:val="24"/>
          <w:szCs w:val="24"/>
        </w:rPr>
        <w:t>more favourable</w:t>
      </w:r>
      <w:r w:rsidR="001673EC" w:rsidRPr="000F77E7">
        <w:rPr>
          <w:rFonts w:asciiTheme="minorHAnsi" w:hAnsiTheme="minorHAnsi" w:cstheme="minorHAnsi"/>
          <w:sz w:val="24"/>
          <w:szCs w:val="24"/>
        </w:rPr>
        <w:t xml:space="preserve"> approach</w:t>
      </w:r>
      <w:r w:rsidR="00604132" w:rsidRPr="000F77E7">
        <w:rPr>
          <w:rFonts w:asciiTheme="minorHAnsi" w:hAnsiTheme="minorHAnsi" w:cstheme="minorHAnsi"/>
          <w:sz w:val="24"/>
          <w:szCs w:val="24"/>
        </w:rPr>
        <w:t xml:space="preserve"> for the claimant</w:t>
      </w:r>
      <w:r w:rsidR="00981FE6" w:rsidRPr="000F77E7">
        <w:rPr>
          <w:rFonts w:asciiTheme="minorHAnsi" w:hAnsiTheme="minorHAnsi" w:cstheme="minorHAnsi"/>
          <w:sz w:val="24"/>
          <w:szCs w:val="24"/>
        </w:rPr>
        <w:t>, including:</w:t>
      </w:r>
    </w:p>
    <w:p w14:paraId="38B9E069" w14:textId="2E5EAD54" w:rsidR="00981FE6" w:rsidRPr="000F77E7" w:rsidRDefault="00981FE6" w:rsidP="00440F5E">
      <w:pPr>
        <w:pStyle w:val="ListParagraph"/>
        <w:numPr>
          <w:ilvl w:val="1"/>
          <w:numId w:val="101"/>
        </w:numPr>
        <w:jc w:val="both"/>
        <w:rPr>
          <w:rFonts w:asciiTheme="minorHAnsi" w:hAnsiTheme="minorHAnsi" w:cstheme="minorHAnsi"/>
          <w:szCs w:val="24"/>
        </w:rPr>
      </w:pPr>
      <w:r w:rsidRPr="000F77E7">
        <w:rPr>
          <w:rFonts w:asciiTheme="minorHAnsi" w:hAnsiTheme="minorHAnsi" w:cstheme="minorHAnsi"/>
          <w:sz w:val="24"/>
          <w:szCs w:val="24"/>
        </w:rPr>
        <w:t xml:space="preserve">to extend the timeframes provided for in this policy; </w:t>
      </w:r>
    </w:p>
    <w:p w14:paraId="251CC2C0" w14:textId="4E14BA88" w:rsidR="005B7C61" w:rsidRPr="000F77E7" w:rsidRDefault="00981FE6" w:rsidP="00440F5E">
      <w:pPr>
        <w:pStyle w:val="ListParagraph"/>
        <w:numPr>
          <w:ilvl w:val="1"/>
          <w:numId w:val="101"/>
        </w:numPr>
        <w:jc w:val="both"/>
        <w:rPr>
          <w:rFonts w:asciiTheme="minorHAnsi" w:hAnsiTheme="minorHAnsi" w:cstheme="minorHAnsi"/>
          <w:szCs w:val="24"/>
        </w:rPr>
      </w:pPr>
      <w:r w:rsidRPr="000F77E7">
        <w:rPr>
          <w:rFonts w:asciiTheme="minorHAnsi" w:hAnsiTheme="minorHAnsi" w:cstheme="minorHAnsi"/>
          <w:sz w:val="24"/>
          <w:szCs w:val="24"/>
        </w:rPr>
        <w:t xml:space="preserve">to </w:t>
      </w:r>
      <w:r w:rsidR="00594E89" w:rsidRPr="000F77E7">
        <w:rPr>
          <w:rFonts w:asciiTheme="minorHAnsi" w:hAnsiTheme="minorHAnsi" w:cstheme="minorHAnsi"/>
          <w:sz w:val="24"/>
          <w:szCs w:val="24"/>
        </w:rPr>
        <w:t>apply the</w:t>
      </w:r>
      <w:r w:rsidR="00C40771" w:rsidRPr="000F77E7">
        <w:rPr>
          <w:rFonts w:asciiTheme="minorHAnsi" w:hAnsiTheme="minorHAnsi" w:cstheme="minorHAnsi"/>
          <w:sz w:val="24"/>
          <w:szCs w:val="24"/>
        </w:rPr>
        <w:t xml:space="preserve"> Suspension Period</w:t>
      </w:r>
      <w:r w:rsidR="00594E89" w:rsidRPr="000F77E7">
        <w:rPr>
          <w:rFonts w:asciiTheme="minorHAnsi" w:hAnsiTheme="minorHAnsi" w:cstheme="minorHAnsi"/>
          <w:sz w:val="24"/>
          <w:szCs w:val="24"/>
        </w:rPr>
        <w:t xml:space="preserve"> to</w:t>
      </w:r>
      <w:r w:rsidRPr="000F77E7">
        <w:rPr>
          <w:rFonts w:asciiTheme="minorHAnsi" w:hAnsiTheme="minorHAnsi" w:cstheme="minorHAnsi"/>
          <w:sz w:val="24"/>
          <w:szCs w:val="24"/>
        </w:rPr>
        <w:t xml:space="preserve"> new allegations made by a </w:t>
      </w:r>
      <w:r w:rsidR="008E1923" w:rsidRPr="000F77E7">
        <w:rPr>
          <w:rFonts w:asciiTheme="minorHAnsi" w:hAnsiTheme="minorHAnsi" w:cstheme="minorHAnsi"/>
          <w:sz w:val="24"/>
          <w:szCs w:val="24"/>
        </w:rPr>
        <w:t>c</w:t>
      </w:r>
      <w:r w:rsidRPr="000F77E7">
        <w:rPr>
          <w:rFonts w:asciiTheme="minorHAnsi" w:hAnsiTheme="minorHAnsi" w:cstheme="minorHAnsi"/>
          <w:sz w:val="24"/>
          <w:szCs w:val="24"/>
        </w:rPr>
        <w:t xml:space="preserve">laimant </w:t>
      </w:r>
      <w:r w:rsidR="00440F5E" w:rsidRPr="000F77E7">
        <w:rPr>
          <w:rFonts w:asciiTheme="minorHAnsi" w:hAnsiTheme="minorHAnsi" w:cstheme="minorHAnsi"/>
          <w:sz w:val="24"/>
          <w:szCs w:val="24"/>
        </w:rPr>
        <w:t>after the timeframes provided for in this policy</w:t>
      </w:r>
      <w:r w:rsidR="005B7C61" w:rsidRPr="000F77E7">
        <w:rPr>
          <w:rFonts w:asciiTheme="minorHAnsi" w:hAnsiTheme="minorHAnsi" w:cstheme="minorHAnsi"/>
          <w:sz w:val="24"/>
          <w:szCs w:val="24"/>
        </w:rPr>
        <w:t>; and</w:t>
      </w:r>
    </w:p>
    <w:p w14:paraId="2A36D2D3" w14:textId="6C44F06A" w:rsidR="000749F7" w:rsidRPr="000F77E7" w:rsidRDefault="005B7C61" w:rsidP="00440F5E">
      <w:pPr>
        <w:pStyle w:val="ListParagraph"/>
        <w:numPr>
          <w:ilvl w:val="1"/>
          <w:numId w:val="101"/>
        </w:numPr>
        <w:jc w:val="both"/>
        <w:rPr>
          <w:rFonts w:asciiTheme="minorHAnsi" w:hAnsiTheme="minorHAnsi" w:cstheme="minorHAnsi"/>
          <w:szCs w:val="24"/>
        </w:rPr>
      </w:pPr>
      <w:r w:rsidRPr="000F77E7">
        <w:rPr>
          <w:rFonts w:asciiTheme="minorHAnsi" w:hAnsiTheme="minorHAnsi" w:cstheme="minorHAnsi"/>
          <w:sz w:val="24"/>
          <w:szCs w:val="24"/>
        </w:rPr>
        <w:t xml:space="preserve">to apply </w:t>
      </w:r>
      <w:r w:rsidR="00C40771" w:rsidRPr="000F77E7">
        <w:rPr>
          <w:rFonts w:asciiTheme="minorHAnsi" w:hAnsiTheme="minorHAnsi" w:cstheme="minorHAnsi"/>
          <w:sz w:val="24"/>
          <w:szCs w:val="24"/>
        </w:rPr>
        <w:t>the policy to a Resolved Claim</w:t>
      </w:r>
      <w:r w:rsidR="005B580D" w:rsidRPr="000F77E7">
        <w:rPr>
          <w:rFonts w:asciiTheme="minorHAnsi" w:hAnsiTheme="minorHAnsi" w:cstheme="minorHAnsi"/>
          <w:sz w:val="24"/>
          <w:szCs w:val="24"/>
        </w:rPr>
        <w:t xml:space="preserve"> </w:t>
      </w:r>
      <w:r w:rsidR="00F97147" w:rsidRPr="000F77E7">
        <w:rPr>
          <w:rFonts w:asciiTheme="minorHAnsi" w:hAnsiTheme="minorHAnsi" w:cstheme="minorHAnsi"/>
          <w:sz w:val="24"/>
          <w:szCs w:val="24"/>
        </w:rPr>
        <w:t>(as defined in th</w:t>
      </w:r>
      <w:r w:rsidR="0077735F" w:rsidRPr="000F77E7">
        <w:rPr>
          <w:rFonts w:asciiTheme="minorHAnsi" w:hAnsiTheme="minorHAnsi" w:cstheme="minorHAnsi"/>
          <w:sz w:val="24"/>
          <w:szCs w:val="24"/>
        </w:rPr>
        <w:t>is</w:t>
      </w:r>
      <w:r w:rsidR="00F97147" w:rsidRPr="000F77E7">
        <w:rPr>
          <w:rFonts w:asciiTheme="minorHAnsi" w:hAnsiTheme="minorHAnsi" w:cstheme="minorHAnsi"/>
          <w:sz w:val="24"/>
          <w:szCs w:val="24"/>
        </w:rPr>
        <w:t xml:space="preserve"> policy) </w:t>
      </w:r>
      <w:r w:rsidR="005B580D" w:rsidRPr="000F77E7">
        <w:rPr>
          <w:rFonts w:asciiTheme="minorHAnsi" w:hAnsiTheme="minorHAnsi" w:cstheme="minorHAnsi"/>
          <w:sz w:val="24"/>
          <w:szCs w:val="24"/>
        </w:rPr>
        <w:t xml:space="preserve">where </w:t>
      </w:r>
      <w:r w:rsidR="00E1489A" w:rsidRPr="000F77E7">
        <w:rPr>
          <w:rFonts w:asciiTheme="minorHAnsi" w:hAnsiTheme="minorHAnsi" w:cstheme="minorHAnsi"/>
          <w:sz w:val="24"/>
          <w:szCs w:val="24"/>
        </w:rPr>
        <w:t>a</w:t>
      </w:r>
      <w:r w:rsidR="00F966EA" w:rsidRPr="000F77E7">
        <w:rPr>
          <w:rFonts w:asciiTheme="minorHAnsi" w:hAnsiTheme="minorHAnsi" w:cstheme="minorHAnsi"/>
          <w:sz w:val="24"/>
          <w:szCs w:val="24"/>
        </w:rPr>
        <w:t xml:space="preserve"> </w:t>
      </w:r>
      <w:r w:rsidR="0001363B" w:rsidRPr="000F77E7">
        <w:rPr>
          <w:rFonts w:asciiTheme="minorHAnsi" w:hAnsiTheme="minorHAnsi" w:cstheme="minorHAnsi"/>
          <w:sz w:val="24"/>
          <w:szCs w:val="24"/>
        </w:rPr>
        <w:t xml:space="preserve">claimant has sought </w:t>
      </w:r>
      <w:r w:rsidR="00E1489A" w:rsidRPr="000F77E7">
        <w:rPr>
          <w:rFonts w:asciiTheme="minorHAnsi" w:hAnsiTheme="minorHAnsi" w:cstheme="minorHAnsi"/>
          <w:sz w:val="24"/>
          <w:szCs w:val="24"/>
        </w:rPr>
        <w:t>a reassessment</w:t>
      </w:r>
      <w:r w:rsidR="00C40771" w:rsidRPr="000F77E7">
        <w:rPr>
          <w:rFonts w:asciiTheme="minorHAnsi" w:hAnsiTheme="minorHAnsi" w:cstheme="minorHAnsi"/>
          <w:sz w:val="24"/>
          <w:szCs w:val="24"/>
        </w:rPr>
        <w:t>.</w:t>
      </w:r>
    </w:p>
    <w:p w14:paraId="34ABB72E" w14:textId="33075E85" w:rsidR="00BC2810" w:rsidRPr="000F77E7" w:rsidRDefault="00BC2810" w:rsidP="00440F5E">
      <w:pPr>
        <w:pStyle w:val="ListParagraph"/>
        <w:numPr>
          <w:ilvl w:val="0"/>
          <w:numId w:val="10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77E7">
        <w:rPr>
          <w:rFonts w:asciiTheme="minorHAnsi" w:hAnsiTheme="minorHAnsi" w:cstheme="minorHAnsi"/>
          <w:sz w:val="24"/>
          <w:szCs w:val="24"/>
        </w:rPr>
        <w:t>Th</w:t>
      </w:r>
      <w:r w:rsidR="00CB1ED7" w:rsidRPr="000F77E7">
        <w:rPr>
          <w:rFonts w:asciiTheme="minorHAnsi" w:hAnsiTheme="minorHAnsi" w:cstheme="minorHAnsi"/>
          <w:sz w:val="24"/>
          <w:szCs w:val="24"/>
        </w:rPr>
        <w:t>is</w:t>
      </w:r>
      <w:r w:rsidRPr="000F77E7">
        <w:rPr>
          <w:rFonts w:asciiTheme="minorHAnsi" w:hAnsiTheme="minorHAnsi" w:cstheme="minorHAnsi"/>
          <w:sz w:val="24"/>
          <w:szCs w:val="24"/>
        </w:rPr>
        <w:t xml:space="preserve"> policy </w:t>
      </w:r>
      <w:r w:rsidR="00EB386E" w:rsidRPr="000F77E7">
        <w:rPr>
          <w:rFonts w:asciiTheme="minorHAnsi" w:hAnsiTheme="minorHAnsi" w:cstheme="minorHAnsi"/>
          <w:sz w:val="24"/>
          <w:szCs w:val="24"/>
        </w:rPr>
        <w:t xml:space="preserve">is drafted on the basis a </w:t>
      </w:r>
      <w:r w:rsidR="00F97147" w:rsidRPr="000F77E7">
        <w:rPr>
          <w:rFonts w:asciiTheme="minorHAnsi" w:hAnsiTheme="minorHAnsi" w:cstheme="minorHAnsi"/>
          <w:sz w:val="24"/>
          <w:szCs w:val="24"/>
        </w:rPr>
        <w:t>c</w:t>
      </w:r>
      <w:r w:rsidR="00366D4E" w:rsidRPr="000F77E7">
        <w:rPr>
          <w:rFonts w:asciiTheme="minorHAnsi" w:hAnsiTheme="minorHAnsi" w:cstheme="minorHAnsi"/>
          <w:sz w:val="24"/>
          <w:szCs w:val="24"/>
        </w:rPr>
        <w:t>laim</w:t>
      </w:r>
      <w:r w:rsidR="003070A1" w:rsidRPr="000F77E7">
        <w:rPr>
          <w:rFonts w:asciiTheme="minorHAnsi" w:hAnsiTheme="minorHAnsi" w:cstheme="minorHAnsi"/>
          <w:sz w:val="24"/>
          <w:szCs w:val="24"/>
        </w:rPr>
        <w:t xml:space="preserve"> is brought directly by the individual concerned.</w:t>
      </w:r>
      <w:r w:rsidRPr="000F77E7">
        <w:rPr>
          <w:rFonts w:asciiTheme="minorHAnsi" w:hAnsiTheme="minorHAnsi" w:cstheme="minorHAnsi"/>
          <w:sz w:val="24"/>
          <w:szCs w:val="24"/>
        </w:rPr>
        <w:t xml:space="preserve">  However, it also applies where a </w:t>
      </w:r>
      <w:r w:rsidR="00F97147" w:rsidRPr="000F77E7">
        <w:rPr>
          <w:rFonts w:asciiTheme="minorHAnsi" w:hAnsiTheme="minorHAnsi" w:cstheme="minorHAnsi"/>
          <w:sz w:val="24"/>
          <w:szCs w:val="24"/>
        </w:rPr>
        <w:t>c</w:t>
      </w:r>
      <w:r w:rsidR="00366D4E" w:rsidRPr="000F77E7">
        <w:rPr>
          <w:rFonts w:asciiTheme="minorHAnsi" w:hAnsiTheme="minorHAnsi" w:cstheme="minorHAnsi"/>
          <w:sz w:val="24"/>
          <w:szCs w:val="24"/>
        </w:rPr>
        <w:t>laim</w:t>
      </w:r>
      <w:r w:rsidRPr="000F77E7">
        <w:rPr>
          <w:rFonts w:asciiTheme="minorHAnsi" w:hAnsiTheme="minorHAnsi" w:cstheme="minorHAnsi"/>
          <w:sz w:val="24"/>
          <w:szCs w:val="24"/>
        </w:rPr>
        <w:t xml:space="preserve"> is brought </w:t>
      </w:r>
      <w:r w:rsidRPr="000F77E7">
        <w:rPr>
          <w:rFonts w:asciiTheme="minorHAnsi" w:hAnsiTheme="minorHAnsi" w:cstheme="minorHAnsi"/>
          <w:i/>
          <w:sz w:val="24"/>
          <w:szCs w:val="24"/>
        </w:rPr>
        <w:t>on behalf</w:t>
      </w:r>
      <w:r w:rsidRPr="000F77E7">
        <w:rPr>
          <w:rFonts w:asciiTheme="minorHAnsi" w:hAnsiTheme="minorHAnsi" w:cstheme="minorHAnsi"/>
          <w:sz w:val="24"/>
          <w:szCs w:val="24"/>
        </w:rPr>
        <w:t xml:space="preserve"> of a claimant by their representative</w:t>
      </w:r>
      <w:r w:rsidR="00C06D18" w:rsidRPr="000F77E7">
        <w:rPr>
          <w:rFonts w:asciiTheme="minorHAnsi" w:hAnsiTheme="minorHAnsi" w:cstheme="minorHAnsi"/>
          <w:sz w:val="24"/>
          <w:szCs w:val="24"/>
        </w:rPr>
        <w:t>(s)</w:t>
      </w:r>
      <w:r w:rsidRPr="000F77E7">
        <w:rPr>
          <w:rFonts w:asciiTheme="minorHAnsi" w:hAnsiTheme="minorHAnsi" w:cstheme="minorHAnsi"/>
          <w:sz w:val="24"/>
          <w:szCs w:val="24"/>
        </w:rPr>
        <w:t xml:space="preserve"> — for example, a</w:t>
      </w:r>
      <w:r w:rsidR="007E7A5D" w:rsidRPr="000F77E7">
        <w:rPr>
          <w:rFonts w:asciiTheme="minorHAnsi" w:hAnsiTheme="minorHAnsi" w:cstheme="minorHAnsi"/>
          <w:sz w:val="24"/>
          <w:szCs w:val="24"/>
        </w:rPr>
        <w:t xml:space="preserve"> member of the claimant’s whānau or</w:t>
      </w:r>
      <w:r w:rsidRPr="000F77E7">
        <w:rPr>
          <w:rFonts w:asciiTheme="minorHAnsi" w:hAnsiTheme="minorHAnsi" w:cstheme="minorHAnsi"/>
          <w:sz w:val="24"/>
          <w:szCs w:val="24"/>
        </w:rPr>
        <w:t xml:space="preserve"> family</w:t>
      </w:r>
      <w:r w:rsidR="007E7A5D" w:rsidRPr="000F77E7">
        <w:rPr>
          <w:rFonts w:asciiTheme="minorHAnsi" w:hAnsiTheme="minorHAnsi" w:cstheme="minorHAnsi"/>
          <w:sz w:val="24"/>
          <w:szCs w:val="24"/>
        </w:rPr>
        <w:t>,</w:t>
      </w:r>
      <w:r w:rsidRPr="000F77E7">
        <w:rPr>
          <w:rFonts w:asciiTheme="minorHAnsi" w:hAnsiTheme="minorHAnsi" w:cstheme="minorHAnsi"/>
          <w:sz w:val="24"/>
          <w:szCs w:val="24"/>
        </w:rPr>
        <w:t xml:space="preserve"> or a lawyer.</w:t>
      </w:r>
    </w:p>
    <w:p w14:paraId="1442AABE" w14:textId="3CC1F1AD" w:rsidR="00660C88" w:rsidRPr="000F77E7" w:rsidRDefault="00660C88" w:rsidP="00836F02">
      <w:pPr>
        <w:pStyle w:val="ListParagraph"/>
        <w:numPr>
          <w:ilvl w:val="0"/>
          <w:numId w:val="101"/>
        </w:numPr>
        <w:jc w:val="both"/>
        <w:rPr>
          <w:rFonts w:asciiTheme="minorHAnsi" w:hAnsiTheme="minorHAnsi" w:cstheme="minorHAnsi"/>
          <w:szCs w:val="24"/>
        </w:rPr>
      </w:pPr>
      <w:r w:rsidRPr="000F77E7">
        <w:rPr>
          <w:rFonts w:asciiTheme="minorHAnsi" w:hAnsiTheme="minorHAnsi" w:cstheme="minorHAnsi"/>
          <w:sz w:val="24"/>
          <w:szCs w:val="24"/>
        </w:rPr>
        <w:t>The term “date” is used throughout th</w:t>
      </w:r>
      <w:r w:rsidR="00543822" w:rsidRPr="000F77E7">
        <w:rPr>
          <w:rFonts w:asciiTheme="minorHAnsi" w:hAnsiTheme="minorHAnsi" w:cstheme="minorHAnsi"/>
          <w:sz w:val="24"/>
          <w:szCs w:val="24"/>
        </w:rPr>
        <w:t>is</w:t>
      </w:r>
      <w:r w:rsidRPr="000F77E7">
        <w:rPr>
          <w:rFonts w:asciiTheme="minorHAnsi" w:hAnsiTheme="minorHAnsi" w:cstheme="minorHAnsi"/>
          <w:sz w:val="24"/>
          <w:szCs w:val="24"/>
        </w:rPr>
        <w:t xml:space="preserve"> policy.  It refers to a working day (as defined in the High Court Rules 2016).  If an event occurs on a non-working day, “date” means the next working day from the date the event occurs. </w:t>
      </w:r>
    </w:p>
    <w:p w14:paraId="28F7BEDE" w14:textId="20ACC35E" w:rsidR="00184359" w:rsidRPr="000F77E7" w:rsidRDefault="00184359" w:rsidP="00836F02">
      <w:pPr>
        <w:pStyle w:val="ListParagraph"/>
        <w:numPr>
          <w:ilvl w:val="0"/>
          <w:numId w:val="101"/>
        </w:numPr>
        <w:jc w:val="both"/>
        <w:rPr>
          <w:rFonts w:asciiTheme="minorHAnsi" w:hAnsiTheme="minorHAnsi" w:cstheme="minorHAnsi"/>
          <w:szCs w:val="24"/>
        </w:rPr>
      </w:pPr>
      <w:r w:rsidRPr="000F77E7">
        <w:rPr>
          <w:rFonts w:asciiTheme="minorHAnsi" w:hAnsiTheme="minorHAnsi" w:cstheme="minorHAnsi"/>
          <w:sz w:val="24"/>
          <w:szCs w:val="24"/>
        </w:rPr>
        <w:t>The phrase “six calendar months” is also used throughout th</w:t>
      </w:r>
      <w:r w:rsidR="00543822" w:rsidRPr="000F77E7">
        <w:rPr>
          <w:rFonts w:asciiTheme="minorHAnsi" w:hAnsiTheme="minorHAnsi" w:cstheme="minorHAnsi"/>
          <w:sz w:val="24"/>
          <w:szCs w:val="24"/>
        </w:rPr>
        <w:t>is</w:t>
      </w:r>
      <w:r w:rsidRPr="000F77E7">
        <w:rPr>
          <w:rFonts w:asciiTheme="minorHAnsi" w:hAnsiTheme="minorHAnsi" w:cstheme="minorHAnsi"/>
          <w:sz w:val="24"/>
          <w:szCs w:val="24"/>
        </w:rPr>
        <w:t xml:space="preserve"> policy, meaning the period from a day of one month to the corresponding day of the month six months in the future (</w:t>
      </w:r>
      <w:proofErr w:type="gramStart"/>
      <w:r w:rsidRPr="000F77E7">
        <w:rPr>
          <w:rFonts w:asciiTheme="minorHAnsi" w:hAnsiTheme="minorHAnsi" w:cstheme="minorHAnsi"/>
          <w:sz w:val="24"/>
          <w:szCs w:val="24"/>
        </w:rPr>
        <w:t>e.g.</w:t>
      </w:r>
      <w:proofErr w:type="gramEnd"/>
      <w:r w:rsidRPr="000F77E7">
        <w:rPr>
          <w:rFonts w:asciiTheme="minorHAnsi" w:hAnsiTheme="minorHAnsi" w:cstheme="minorHAnsi"/>
          <w:sz w:val="24"/>
          <w:szCs w:val="24"/>
        </w:rPr>
        <w:t xml:space="preserve"> six calendar months from 9 March is 9 September).  If </w:t>
      </w:r>
      <w:r w:rsidR="008771D0" w:rsidRPr="000F77E7">
        <w:rPr>
          <w:rFonts w:asciiTheme="minorHAnsi" w:hAnsiTheme="minorHAnsi" w:cstheme="minorHAnsi"/>
          <w:sz w:val="24"/>
          <w:szCs w:val="24"/>
        </w:rPr>
        <w:t>six calendar months</w:t>
      </w:r>
      <w:r w:rsidR="009B7D1A" w:rsidRPr="000F77E7">
        <w:rPr>
          <w:rFonts w:asciiTheme="minorHAnsi" w:hAnsiTheme="minorHAnsi" w:cstheme="minorHAnsi"/>
          <w:sz w:val="24"/>
          <w:szCs w:val="24"/>
        </w:rPr>
        <w:t xml:space="preserve"> does not fall on a working day (as defined in the High Court Rules 2016)</w:t>
      </w:r>
      <w:r w:rsidR="008771D0" w:rsidRPr="000F77E7">
        <w:rPr>
          <w:rFonts w:asciiTheme="minorHAnsi" w:hAnsiTheme="minorHAnsi" w:cstheme="minorHAnsi"/>
          <w:sz w:val="24"/>
          <w:szCs w:val="24"/>
        </w:rPr>
        <w:t>, then “six calendar months” means the next working day</w:t>
      </w:r>
      <w:r w:rsidR="00755E38" w:rsidRPr="000F77E7">
        <w:rPr>
          <w:rFonts w:asciiTheme="minorHAnsi" w:hAnsiTheme="minorHAnsi" w:cstheme="minorHAnsi"/>
          <w:sz w:val="24"/>
          <w:szCs w:val="24"/>
        </w:rPr>
        <w:t xml:space="preserve"> after six calendar months</w:t>
      </w:r>
      <w:r w:rsidR="008771D0" w:rsidRPr="000F77E7">
        <w:rPr>
          <w:rFonts w:asciiTheme="minorHAnsi" w:hAnsiTheme="minorHAnsi" w:cstheme="minorHAnsi"/>
          <w:sz w:val="24"/>
          <w:szCs w:val="24"/>
        </w:rPr>
        <w:t>.</w:t>
      </w:r>
    </w:p>
    <w:p w14:paraId="1ECFB5E8" w14:textId="1C685A56" w:rsidR="00D61ACB" w:rsidRPr="000F77E7" w:rsidRDefault="00D61ACB" w:rsidP="00D61ACB">
      <w:pPr>
        <w:pStyle w:val="ListParagraph"/>
        <w:numPr>
          <w:ilvl w:val="0"/>
          <w:numId w:val="101"/>
        </w:numPr>
        <w:rPr>
          <w:rFonts w:asciiTheme="minorHAnsi" w:hAnsiTheme="minorHAnsi" w:cstheme="minorHAnsi"/>
          <w:sz w:val="24"/>
          <w:szCs w:val="24"/>
        </w:rPr>
      </w:pPr>
      <w:r w:rsidRPr="000F77E7">
        <w:rPr>
          <w:rFonts w:asciiTheme="minorHAnsi" w:hAnsiTheme="minorHAnsi" w:cstheme="minorHAnsi"/>
          <w:sz w:val="24"/>
          <w:szCs w:val="24"/>
        </w:rPr>
        <w:t>For clarity, the fact that this policy applies to a claim does not mean the Crown accepts that it is liable for the claim.</w:t>
      </w:r>
    </w:p>
    <w:p w14:paraId="5C9CF671" w14:textId="77777777" w:rsidR="00660C88" w:rsidRPr="000F77E7" w:rsidRDefault="00660C88" w:rsidP="00660C88">
      <w:pPr>
        <w:pStyle w:val="ListParagraph"/>
        <w:rPr>
          <w:rFonts w:asciiTheme="minorHAnsi" w:hAnsiTheme="minorHAnsi" w:cstheme="minorHAnsi"/>
          <w:szCs w:val="24"/>
        </w:rPr>
      </w:pPr>
    </w:p>
    <w:p w14:paraId="0CA72877" w14:textId="01A15B12" w:rsidR="00222BF1" w:rsidRPr="000F77E7" w:rsidRDefault="00C5468C" w:rsidP="00222BF1">
      <w:pPr>
        <w:spacing w:after="0"/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>T</w:t>
      </w:r>
      <w:r w:rsidR="001673EC" w:rsidRPr="000F77E7">
        <w:rPr>
          <w:rFonts w:asciiTheme="minorHAnsi" w:hAnsiTheme="minorHAnsi" w:cstheme="minorHAnsi"/>
        </w:rPr>
        <w:t>he Crown</w:t>
      </w:r>
      <w:r w:rsidR="00C20AA1" w:rsidRPr="000F77E7">
        <w:rPr>
          <w:rFonts w:asciiTheme="minorHAnsi" w:hAnsiTheme="minorHAnsi" w:cstheme="minorHAnsi"/>
        </w:rPr>
        <w:t xml:space="preserve"> </w:t>
      </w:r>
      <w:r w:rsidR="007B256F" w:rsidRPr="000F77E7">
        <w:rPr>
          <w:rFonts w:asciiTheme="minorHAnsi" w:hAnsiTheme="minorHAnsi" w:cstheme="minorHAnsi"/>
        </w:rPr>
        <w:t xml:space="preserve">may review this policy at any time, including </w:t>
      </w:r>
      <w:r w:rsidR="00C20AA1" w:rsidRPr="000F77E7">
        <w:rPr>
          <w:rFonts w:asciiTheme="minorHAnsi" w:hAnsiTheme="minorHAnsi" w:cstheme="minorHAnsi"/>
        </w:rPr>
        <w:t>after receipt of the final report of the Royal Commission into Historical Abuse in State Care and in the Care of Faith-based Institutions</w:t>
      </w:r>
      <w:r w:rsidR="001673EC" w:rsidRPr="000F77E7">
        <w:rPr>
          <w:rFonts w:asciiTheme="minorHAnsi" w:hAnsiTheme="minorHAnsi" w:cstheme="minorHAnsi"/>
        </w:rPr>
        <w:t>.</w:t>
      </w:r>
      <w:r w:rsidRPr="000F77E7">
        <w:rPr>
          <w:rFonts w:asciiTheme="minorHAnsi" w:hAnsiTheme="minorHAnsi" w:cstheme="minorHAnsi"/>
        </w:rPr>
        <w:t xml:space="preserve"> </w:t>
      </w:r>
      <w:r w:rsidR="001673EC" w:rsidRPr="000F77E7">
        <w:rPr>
          <w:rFonts w:asciiTheme="minorHAnsi" w:hAnsiTheme="minorHAnsi" w:cstheme="minorHAnsi"/>
        </w:rPr>
        <w:t>A</w:t>
      </w:r>
      <w:r w:rsidRPr="000F77E7">
        <w:rPr>
          <w:rFonts w:asciiTheme="minorHAnsi" w:hAnsiTheme="minorHAnsi" w:cstheme="minorHAnsi"/>
        </w:rPr>
        <w:t xml:space="preserve">ny amendments that detrimentally affect </w:t>
      </w:r>
      <w:r w:rsidR="00732DB9" w:rsidRPr="000F77E7">
        <w:rPr>
          <w:rFonts w:asciiTheme="minorHAnsi" w:hAnsiTheme="minorHAnsi" w:cstheme="minorHAnsi"/>
        </w:rPr>
        <w:t xml:space="preserve">the position of </w:t>
      </w:r>
      <w:r w:rsidR="0084467E" w:rsidRPr="000F77E7">
        <w:rPr>
          <w:rFonts w:asciiTheme="minorHAnsi" w:hAnsiTheme="minorHAnsi" w:cstheme="minorHAnsi"/>
        </w:rPr>
        <w:t>c</w:t>
      </w:r>
      <w:r w:rsidRPr="000F77E7">
        <w:rPr>
          <w:rFonts w:asciiTheme="minorHAnsi" w:hAnsiTheme="minorHAnsi" w:cstheme="minorHAnsi"/>
        </w:rPr>
        <w:t>laimant</w:t>
      </w:r>
      <w:r w:rsidR="0084467E" w:rsidRPr="000F77E7">
        <w:rPr>
          <w:rFonts w:asciiTheme="minorHAnsi" w:hAnsiTheme="minorHAnsi" w:cstheme="minorHAnsi"/>
        </w:rPr>
        <w:t>s</w:t>
      </w:r>
      <w:r w:rsidRPr="000F77E7">
        <w:rPr>
          <w:rFonts w:asciiTheme="minorHAnsi" w:hAnsiTheme="minorHAnsi" w:cstheme="minorHAnsi"/>
        </w:rPr>
        <w:t xml:space="preserve"> will not apply for at least six months after the date the a</w:t>
      </w:r>
      <w:r w:rsidR="00D31539" w:rsidRPr="000F77E7">
        <w:rPr>
          <w:rFonts w:asciiTheme="minorHAnsi" w:hAnsiTheme="minorHAnsi" w:cstheme="minorHAnsi"/>
        </w:rPr>
        <w:t>mendments are published</w:t>
      </w:r>
      <w:r w:rsidR="008966D2" w:rsidRPr="000F77E7">
        <w:rPr>
          <w:rFonts w:asciiTheme="minorHAnsi" w:hAnsiTheme="minorHAnsi" w:cstheme="minorHAnsi"/>
        </w:rPr>
        <w:t xml:space="preserve"> on</w:t>
      </w:r>
      <w:r w:rsidR="009F6C0E" w:rsidRPr="000F77E7">
        <w:rPr>
          <w:rFonts w:asciiTheme="minorHAnsi" w:hAnsiTheme="minorHAnsi" w:cstheme="minorHAnsi"/>
        </w:rPr>
        <w:t xml:space="preserve"> relevant ministries’</w:t>
      </w:r>
      <w:r w:rsidR="008966D2" w:rsidRPr="000F77E7">
        <w:rPr>
          <w:rFonts w:asciiTheme="minorHAnsi" w:hAnsiTheme="minorHAnsi" w:cstheme="minorHAnsi"/>
        </w:rPr>
        <w:t xml:space="preserve"> websites.  At the date of publication, these websites are</w:t>
      </w:r>
      <w:r w:rsidR="00222BF1" w:rsidRPr="000F77E7">
        <w:rPr>
          <w:rFonts w:asciiTheme="minorHAnsi" w:hAnsiTheme="minorHAnsi" w:cstheme="minorHAnsi"/>
        </w:rPr>
        <w:t>:</w:t>
      </w:r>
    </w:p>
    <w:p w14:paraId="45625B23" w14:textId="77777777" w:rsidR="004F79D5" w:rsidRPr="000F77E7" w:rsidRDefault="004F79D5" w:rsidP="004F79D5">
      <w:pPr>
        <w:pStyle w:val="ListParagraph"/>
        <w:numPr>
          <w:ilvl w:val="0"/>
          <w:numId w:val="98"/>
        </w:numPr>
        <w:rPr>
          <w:rFonts w:asciiTheme="minorHAnsi" w:eastAsia="Times New Roman" w:hAnsiTheme="minorHAnsi" w:cstheme="minorHAnsi"/>
          <w:color w:val="0000FF"/>
          <w:sz w:val="24"/>
          <w:szCs w:val="20"/>
          <w:u w:val="single"/>
          <w:lang w:val="en-GB"/>
        </w:rPr>
      </w:pPr>
      <w:r w:rsidRPr="000F77E7">
        <w:rPr>
          <w:rFonts w:asciiTheme="minorHAnsi" w:eastAsia="Times New Roman" w:hAnsiTheme="minorHAnsi" w:cstheme="minorHAnsi"/>
          <w:sz w:val="24"/>
          <w:szCs w:val="20"/>
          <w:lang w:val="en-GB"/>
        </w:rPr>
        <w:t xml:space="preserve">MSD:  </w:t>
      </w:r>
      <w:r w:rsidRPr="000F77E7">
        <w:rPr>
          <w:rFonts w:asciiTheme="minorHAnsi" w:eastAsia="Times New Roman" w:hAnsiTheme="minorHAnsi" w:cstheme="minorHAnsi"/>
          <w:color w:val="0000FF"/>
          <w:sz w:val="24"/>
          <w:szCs w:val="20"/>
          <w:u w:val="single"/>
          <w:lang w:val="en-GB"/>
        </w:rPr>
        <w:t>https://www.msd.govt.nz/about-msd-and-our-work/work-programmes/historic-claims/</w:t>
      </w:r>
    </w:p>
    <w:p w14:paraId="30AB1998" w14:textId="6CC14CAC" w:rsidR="00222BF1" w:rsidRPr="000F77E7" w:rsidRDefault="004F79D5" w:rsidP="00D3671D">
      <w:pPr>
        <w:pStyle w:val="ListParagraph"/>
        <w:numPr>
          <w:ilvl w:val="0"/>
          <w:numId w:val="98"/>
        </w:numPr>
        <w:rPr>
          <w:rFonts w:asciiTheme="minorHAnsi" w:eastAsia="Times New Roman" w:hAnsiTheme="minorHAnsi" w:cstheme="minorHAnsi"/>
          <w:color w:val="0000FF"/>
          <w:sz w:val="24"/>
          <w:szCs w:val="20"/>
          <w:u w:val="single"/>
          <w:lang w:val="en-GB"/>
        </w:rPr>
      </w:pPr>
      <w:r w:rsidRPr="000F77E7">
        <w:rPr>
          <w:rFonts w:asciiTheme="minorHAnsi" w:eastAsia="Times New Roman" w:hAnsiTheme="minorHAnsi" w:cstheme="minorHAnsi"/>
          <w:sz w:val="24"/>
          <w:szCs w:val="20"/>
          <w:lang w:val="en-GB"/>
        </w:rPr>
        <w:t xml:space="preserve">MOE:  </w:t>
      </w:r>
      <w:r w:rsidR="00F6074E" w:rsidRPr="000F77E7">
        <w:rPr>
          <w:rFonts w:asciiTheme="minorHAnsi" w:eastAsia="Times New Roman" w:hAnsiTheme="minorHAnsi" w:cstheme="minorHAnsi"/>
          <w:color w:val="0000FF"/>
          <w:sz w:val="24"/>
          <w:szCs w:val="20"/>
          <w:u w:val="single"/>
          <w:lang w:val="en-GB"/>
        </w:rPr>
        <w:t>https://www.education.govt.nz/our-work/contact-us/historic-claims-for-abuse-or-neglect-at-a-residential-special-school/</w:t>
      </w:r>
    </w:p>
    <w:p w14:paraId="2F01B250" w14:textId="582EE859" w:rsidR="00222BF1" w:rsidRPr="000F77E7" w:rsidRDefault="00D10BA7" w:rsidP="004F79D5">
      <w:pPr>
        <w:pStyle w:val="ListParagraph"/>
        <w:numPr>
          <w:ilvl w:val="0"/>
          <w:numId w:val="98"/>
        </w:numPr>
        <w:rPr>
          <w:rFonts w:asciiTheme="minorHAnsi" w:eastAsia="Times New Roman" w:hAnsiTheme="minorHAnsi" w:cstheme="minorHAnsi"/>
          <w:sz w:val="24"/>
          <w:szCs w:val="24"/>
          <w:lang w:val="en-GB"/>
        </w:rPr>
      </w:pPr>
      <w:proofErr w:type="spellStart"/>
      <w:r w:rsidRPr="000F77E7">
        <w:rPr>
          <w:rFonts w:asciiTheme="minorHAnsi" w:eastAsia="Times New Roman" w:hAnsiTheme="minorHAnsi" w:cstheme="minorHAnsi"/>
          <w:sz w:val="24"/>
          <w:szCs w:val="20"/>
          <w:lang w:val="en-GB"/>
        </w:rPr>
        <w:t>Oranga</w:t>
      </w:r>
      <w:proofErr w:type="spellEnd"/>
      <w:r w:rsidRPr="000F77E7">
        <w:rPr>
          <w:rFonts w:asciiTheme="minorHAnsi" w:eastAsia="Times New Roman" w:hAnsiTheme="minorHAnsi" w:cstheme="minorHAnsi"/>
          <w:sz w:val="24"/>
          <w:szCs w:val="20"/>
          <w:lang w:val="en-GB"/>
        </w:rPr>
        <w:t xml:space="preserve"> Tamariki:  </w:t>
      </w:r>
      <w:r w:rsidR="001556AF" w:rsidRPr="000F77E7">
        <w:rPr>
          <w:rFonts w:asciiTheme="minorHAnsi" w:hAnsiTheme="minorHAnsi" w:cstheme="minorHAnsi"/>
          <w:color w:val="0000FF"/>
          <w:sz w:val="24"/>
          <w:szCs w:val="24"/>
          <w:u w:val="single"/>
        </w:rPr>
        <w:t xml:space="preserve">https://www.orangatamariki.govt.nz/about-us/contact-us/feedback/claims </w:t>
      </w:r>
    </w:p>
    <w:p w14:paraId="1805E31F" w14:textId="77777777" w:rsidR="0073791E" w:rsidRPr="000F77E7" w:rsidRDefault="0073791E" w:rsidP="00EF1DFA">
      <w:pPr>
        <w:spacing w:after="0"/>
        <w:rPr>
          <w:rFonts w:asciiTheme="minorHAnsi" w:hAnsiTheme="minorHAnsi" w:cstheme="minorHAnsi"/>
        </w:rPr>
      </w:pPr>
    </w:p>
    <w:p w14:paraId="36AC4097" w14:textId="77777777" w:rsidR="00ED7310" w:rsidRPr="000F77E7" w:rsidRDefault="00ED7310">
      <w:pPr>
        <w:spacing w:after="0"/>
        <w:jc w:val="left"/>
        <w:rPr>
          <w:rFonts w:asciiTheme="minorHAnsi" w:hAnsiTheme="minorHAnsi" w:cstheme="minorHAnsi"/>
          <w:b/>
        </w:rPr>
      </w:pPr>
      <w:r w:rsidRPr="000F77E7">
        <w:rPr>
          <w:rFonts w:asciiTheme="minorHAnsi" w:hAnsiTheme="minorHAnsi" w:cstheme="minorHAnsi"/>
        </w:rPr>
        <w:br w:type="page"/>
      </w:r>
    </w:p>
    <w:p w14:paraId="38663D70" w14:textId="1691C1CD" w:rsidR="00FE09FE" w:rsidRPr="000F77E7" w:rsidRDefault="00FE09FE" w:rsidP="00ED7310">
      <w:pPr>
        <w:pStyle w:val="Heading1"/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lastRenderedPageBreak/>
        <w:t>Wh</w:t>
      </w:r>
      <w:r w:rsidR="00ED7310" w:rsidRPr="000F77E7">
        <w:rPr>
          <w:rFonts w:asciiTheme="minorHAnsi" w:hAnsiTheme="minorHAnsi" w:cstheme="minorHAnsi"/>
        </w:rPr>
        <w:t>at claims</w:t>
      </w:r>
      <w:r w:rsidRPr="000F77E7">
        <w:rPr>
          <w:rFonts w:asciiTheme="minorHAnsi" w:hAnsiTheme="minorHAnsi" w:cstheme="minorHAnsi"/>
        </w:rPr>
        <w:t xml:space="preserve"> does this policy apply to? </w:t>
      </w:r>
    </w:p>
    <w:p w14:paraId="23641431" w14:textId="40AF4DF7" w:rsidR="00ED7310" w:rsidRPr="000F77E7" w:rsidRDefault="007B256F" w:rsidP="00C5468C">
      <w:pPr>
        <w:pStyle w:val="1Paragraph"/>
        <w:numPr>
          <w:ilvl w:val="0"/>
          <w:numId w:val="95"/>
        </w:numPr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>This policy applies to</w:t>
      </w:r>
      <w:r w:rsidR="001264E1" w:rsidRPr="000F77E7">
        <w:rPr>
          <w:rFonts w:asciiTheme="minorHAnsi" w:hAnsiTheme="minorHAnsi" w:cstheme="minorHAnsi"/>
        </w:rPr>
        <w:t xml:space="preserve"> a </w:t>
      </w:r>
      <w:r w:rsidRPr="000F77E7">
        <w:rPr>
          <w:rFonts w:asciiTheme="minorHAnsi" w:hAnsiTheme="minorHAnsi" w:cstheme="minorHAnsi"/>
        </w:rPr>
        <w:t>claim</w:t>
      </w:r>
      <w:r w:rsidR="001264E1" w:rsidRPr="000F77E7">
        <w:rPr>
          <w:rFonts w:asciiTheme="minorHAnsi" w:hAnsiTheme="minorHAnsi" w:cstheme="minorHAnsi"/>
        </w:rPr>
        <w:t xml:space="preserve"> if it</w:t>
      </w:r>
      <w:r w:rsidR="00ED7310" w:rsidRPr="000F77E7">
        <w:rPr>
          <w:rFonts w:asciiTheme="minorHAnsi" w:hAnsiTheme="minorHAnsi" w:cstheme="minorHAnsi"/>
        </w:rPr>
        <w:t>:</w:t>
      </w:r>
    </w:p>
    <w:p w14:paraId="2CC4B906" w14:textId="23831751" w:rsidR="00ED7310" w:rsidRPr="000F77E7" w:rsidRDefault="007B256F" w:rsidP="00ED7310">
      <w:pPr>
        <w:pStyle w:val="1Paragraph"/>
        <w:numPr>
          <w:ilvl w:val="1"/>
          <w:numId w:val="95"/>
        </w:numPr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>meet</w:t>
      </w:r>
      <w:r w:rsidR="001264E1" w:rsidRPr="000F77E7">
        <w:rPr>
          <w:rFonts w:asciiTheme="minorHAnsi" w:hAnsiTheme="minorHAnsi" w:cstheme="minorHAnsi"/>
        </w:rPr>
        <w:t>s</w:t>
      </w:r>
      <w:r w:rsidRPr="000F77E7">
        <w:rPr>
          <w:rFonts w:asciiTheme="minorHAnsi" w:hAnsiTheme="minorHAnsi" w:cstheme="minorHAnsi"/>
        </w:rPr>
        <w:t xml:space="preserve"> the definition of </w:t>
      </w:r>
      <w:r w:rsidRPr="000F77E7">
        <w:rPr>
          <w:rFonts w:asciiTheme="minorHAnsi" w:hAnsiTheme="minorHAnsi" w:cstheme="minorHAnsi"/>
          <w:b/>
          <w:bCs/>
        </w:rPr>
        <w:t>Claim</w:t>
      </w:r>
      <w:r w:rsidR="00ED7310" w:rsidRPr="000F77E7">
        <w:rPr>
          <w:rFonts w:asciiTheme="minorHAnsi" w:hAnsiTheme="minorHAnsi" w:cstheme="minorHAnsi"/>
        </w:rPr>
        <w:t xml:space="preserve"> in paragraph [</w:t>
      </w:r>
      <w:r w:rsidR="009E4D0B" w:rsidRPr="000F77E7">
        <w:rPr>
          <w:rFonts w:asciiTheme="minorHAnsi" w:hAnsiTheme="minorHAnsi" w:cstheme="minorHAnsi"/>
        </w:rPr>
        <w:fldChar w:fldCharType="begin"/>
      </w:r>
      <w:r w:rsidR="009E4D0B" w:rsidRPr="000F77E7">
        <w:rPr>
          <w:rFonts w:asciiTheme="minorHAnsi" w:hAnsiTheme="minorHAnsi" w:cstheme="minorHAnsi"/>
        </w:rPr>
        <w:instrText xml:space="preserve"> REF _Ref66115259 \r \h </w:instrText>
      </w:r>
      <w:r w:rsidR="000F77E7">
        <w:rPr>
          <w:rFonts w:asciiTheme="minorHAnsi" w:hAnsiTheme="minorHAnsi" w:cstheme="minorHAnsi"/>
        </w:rPr>
        <w:instrText xml:space="preserve"> \* MERGEFORMAT </w:instrText>
      </w:r>
      <w:r w:rsidR="009E4D0B" w:rsidRPr="000F77E7">
        <w:rPr>
          <w:rFonts w:asciiTheme="minorHAnsi" w:hAnsiTheme="minorHAnsi" w:cstheme="minorHAnsi"/>
        </w:rPr>
      </w:r>
      <w:r w:rsidR="009E4D0B" w:rsidRPr="000F77E7">
        <w:rPr>
          <w:rFonts w:asciiTheme="minorHAnsi" w:hAnsiTheme="minorHAnsi" w:cstheme="minorHAnsi"/>
        </w:rPr>
        <w:fldChar w:fldCharType="separate"/>
      </w:r>
      <w:r w:rsidR="00742D59" w:rsidRPr="000F77E7">
        <w:rPr>
          <w:rFonts w:asciiTheme="minorHAnsi" w:hAnsiTheme="minorHAnsi" w:cstheme="minorHAnsi"/>
        </w:rPr>
        <w:t>2</w:t>
      </w:r>
      <w:r w:rsidR="009E4D0B" w:rsidRPr="000F77E7">
        <w:rPr>
          <w:rFonts w:asciiTheme="minorHAnsi" w:hAnsiTheme="minorHAnsi" w:cstheme="minorHAnsi"/>
        </w:rPr>
        <w:fldChar w:fldCharType="end"/>
      </w:r>
      <w:r w:rsidR="00ED7310" w:rsidRPr="000F77E7">
        <w:rPr>
          <w:rFonts w:asciiTheme="minorHAnsi" w:hAnsiTheme="minorHAnsi" w:cstheme="minorHAnsi"/>
        </w:rPr>
        <w:t>]; and</w:t>
      </w:r>
    </w:p>
    <w:p w14:paraId="702EF82C" w14:textId="77225065" w:rsidR="00ED7310" w:rsidRPr="000F77E7" w:rsidRDefault="00ED7310" w:rsidP="00ED7310">
      <w:pPr>
        <w:pStyle w:val="1Paragraph"/>
        <w:numPr>
          <w:ilvl w:val="1"/>
          <w:numId w:val="95"/>
        </w:numPr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 xml:space="preserve">is not a </w:t>
      </w:r>
      <w:r w:rsidRPr="000F77E7">
        <w:rPr>
          <w:rFonts w:asciiTheme="minorHAnsi" w:hAnsiTheme="minorHAnsi" w:cstheme="minorHAnsi"/>
          <w:b/>
          <w:bCs/>
        </w:rPr>
        <w:t>Resolved Claim</w:t>
      </w:r>
      <w:r w:rsidR="00B06AE7" w:rsidRPr="000F77E7">
        <w:rPr>
          <w:rFonts w:asciiTheme="minorHAnsi" w:hAnsiTheme="minorHAnsi" w:cstheme="minorHAnsi"/>
        </w:rPr>
        <w:t xml:space="preserve">, as defined in paragraph </w:t>
      </w:r>
      <w:r w:rsidR="00BB15F2" w:rsidRPr="000F77E7">
        <w:rPr>
          <w:rFonts w:asciiTheme="minorHAnsi" w:hAnsiTheme="minorHAnsi" w:cstheme="minorHAnsi"/>
        </w:rPr>
        <w:t>[</w:t>
      </w:r>
      <w:r w:rsidR="00BB15F2" w:rsidRPr="000F77E7">
        <w:rPr>
          <w:rFonts w:asciiTheme="minorHAnsi" w:hAnsiTheme="minorHAnsi" w:cstheme="minorHAnsi"/>
          <w:highlight w:val="yellow"/>
        </w:rPr>
        <w:fldChar w:fldCharType="begin"/>
      </w:r>
      <w:r w:rsidR="00BB15F2" w:rsidRPr="000F77E7">
        <w:rPr>
          <w:rFonts w:asciiTheme="minorHAnsi" w:hAnsiTheme="minorHAnsi" w:cstheme="minorHAnsi"/>
        </w:rPr>
        <w:instrText xml:space="preserve"> REF _Ref66092623 \r \h </w:instrText>
      </w:r>
      <w:r w:rsidR="000F77E7">
        <w:rPr>
          <w:rFonts w:asciiTheme="minorHAnsi" w:hAnsiTheme="minorHAnsi" w:cstheme="minorHAnsi"/>
          <w:highlight w:val="yellow"/>
        </w:rPr>
        <w:instrText xml:space="preserve"> \* MERGEFORMAT </w:instrText>
      </w:r>
      <w:r w:rsidR="00BB15F2" w:rsidRPr="000F77E7">
        <w:rPr>
          <w:rFonts w:asciiTheme="minorHAnsi" w:hAnsiTheme="minorHAnsi" w:cstheme="minorHAnsi"/>
          <w:highlight w:val="yellow"/>
        </w:rPr>
      </w:r>
      <w:r w:rsidR="00BB15F2" w:rsidRPr="000F77E7">
        <w:rPr>
          <w:rFonts w:asciiTheme="minorHAnsi" w:hAnsiTheme="minorHAnsi" w:cstheme="minorHAnsi"/>
          <w:highlight w:val="yellow"/>
        </w:rPr>
        <w:fldChar w:fldCharType="separate"/>
      </w:r>
      <w:r w:rsidR="00742D59" w:rsidRPr="000F77E7">
        <w:rPr>
          <w:rFonts w:asciiTheme="minorHAnsi" w:hAnsiTheme="minorHAnsi" w:cstheme="minorHAnsi"/>
        </w:rPr>
        <w:t>7</w:t>
      </w:r>
      <w:r w:rsidR="00BB15F2" w:rsidRPr="000F77E7">
        <w:rPr>
          <w:rFonts w:asciiTheme="minorHAnsi" w:hAnsiTheme="minorHAnsi" w:cstheme="minorHAnsi"/>
          <w:highlight w:val="yellow"/>
        </w:rPr>
        <w:fldChar w:fldCharType="end"/>
      </w:r>
      <w:r w:rsidR="00BB15F2" w:rsidRPr="000F77E7">
        <w:rPr>
          <w:rFonts w:asciiTheme="minorHAnsi" w:hAnsiTheme="minorHAnsi" w:cstheme="minorHAnsi"/>
        </w:rPr>
        <w:t>]</w:t>
      </w:r>
      <w:r w:rsidRPr="000F77E7">
        <w:rPr>
          <w:rFonts w:asciiTheme="minorHAnsi" w:hAnsiTheme="minorHAnsi" w:cstheme="minorHAnsi"/>
        </w:rPr>
        <w:t>.</w:t>
      </w:r>
    </w:p>
    <w:p w14:paraId="249818E3" w14:textId="4E0753B1" w:rsidR="00B52C3F" w:rsidRPr="000F77E7" w:rsidRDefault="00B52C3F" w:rsidP="00B52C3F">
      <w:pPr>
        <w:pStyle w:val="Heading2"/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>Definition of Claim</w:t>
      </w:r>
    </w:p>
    <w:p w14:paraId="1AC0CE7E" w14:textId="646066C0" w:rsidR="00C25F13" w:rsidRPr="000F77E7" w:rsidRDefault="007B256F" w:rsidP="00ED7310">
      <w:pPr>
        <w:pStyle w:val="1Paragraph"/>
        <w:numPr>
          <w:ilvl w:val="0"/>
          <w:numId w:val="95"/>
        </w:numPr>
        <w:rPr>
          <w:rFonts w:asciiTheme="minorHAnsi" w:hAnsiTheme="minorHAnsi" w:cstheme="minorHAnsi"/>
        </w:rPr>
      </w:pPr>
      <w:bookmarkStart w:id="1" w:name="_Ref66115259"/>
      <w:r w:rsidRPr="000F77E7">
        <w:rPr>
          <w:rFonts w:asciiTheme="minorHAnsi" w:hAnsiTheme="minorHAnsi" w:cstheme="minorHAnsi"/>
          <w:b/>
          <w:bCs/>
        </w:rPr>
        <w:t>Claim</w:t>
      </w:r>
      <w:r w:rsidRPr="000F77E7">
        <w:rPr>
          <w:rFonts w:asciiTheme="minorHAnsi" w:hAnsiTheme="minorHAnsi" w:cstheme="minorHAnsi"/>
        </w:rPr>
        <w:t xml:space="preserve"> means </w:t>
      </w:r>
      <w:r w:rsidR="00C25F13" w:rsidRPr="000F77E7">
        <w:rPr>
          <w:rFonts w:asciiTheme="minorHAnsi" w:hAnsiTheme="minorHAnsi" w:cstheme="minorHAnsi"/>
        </w:rPr>
        <w:t>a claim that is:</w:t>
      </w:r>
      <w:bookmarkEnd w:id="1"/>
    </w:p>
    <w:p w14:paraId="00733C55" w14:textId="70972591" w:rsidR="00C25F13" w:rsidRPr="000F77E7" w:rsidRDefault="007B256F" w:rsidP="00C25F13">
      <w:pPr>
        <w:pStyle w:val="1Paragraph"/>
        <w:numPr>
          <w:ilvl w:val="1"/>
          <w:numId w:val="95"/>
        </w:numPr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 xml:space="preserve">against the </w:t>
      </w:r>
      <w:r w:rsidRPr="000F77E7">
        <w:rPr>
          <w:rFonts w:asciiTheme="minorHAnsi" w:hAnsiTheme="minorHAnsi" w:cstheme="minorHAnsi"/>
          <w:b/>
          <w:bCs/>
        </w:rPr>
        <w:t>Crown</w:t>
      </w:r>
      <w:r w:rsidR="00C25F13" w:rsidRPr="000F77E7">
        <w:rPr>
          <w:rFonts w:asciiTheme="minorHAnsi" w:hAnsiTheme="minorHAnsi" w:cstheme="minorHAnsi"/>
        </w:rPr>
        <w:t>; and</w:t>
      </w:r>
    </w:p>
    <w:p w14:paraId="35B53978" w14:textId="657C3F21" w:rsidR="007B256F" w:rsidRPr="000F77E7" w:rsidRDefault="00C25F13" w:rsidP="00C25F13">
      <w:pPr>
        <w:pStyle w:val="1Paragraph"/>
        <w:numPr>
          <w:ilvl w:val="1"/>
          <w:numId w:val="95"/>
        </w:numPr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 xml:space="preserve">alleges that the </w:t>
      </w:r>
      <w:r w:rsidR="00E33B20" w:rsidRPr="000F77E7">
        <w:rPr>
          <w:rFonts w:asciiTheme="minorHAnsi" w:hAnsiTheme="minorHAnsi" w:cstheme="minorHAnsi"/>
        </w:rPr>
        <w:t>c</w:t>
      </w:r>
      <w:r w:rsidRPr="000F77E7">
        <w:rPr>
          <w:rFonts w:asciiTheme="minorHAnsi" w:hAnsiTheme="minorHAnsi" w:cstheme="minorHAnsi"/>
        </w:rPr>
        <w:t xml:space="preserve">laimant </w:t>
      </w:r>
      <w:r w:rsidR="007B256F" w:rsidRPr="000F77E7">
        <w:rPr>
          <w:rFonts w:asciiTheme="minorHAnsi" w:hAnsiTheme="minorHAnsi" w:cstheme="minorHAnsi"/>
        </w:rPr>
        <w:t xml:space="preserve">suffered </w:t>
      </w:r>
      <w:r w:rsidR="00670D82" w:rsidRPr="000F77E7">
        <w:rPr>
          <w:rFonts w:asciiTheme="minorHAnsi" w:hAnsiTheme="minorHAnsi" w:cstheme="minorHAnsi"/>
        </w:rPr>
        <w:t xml:space="preserve">abuse, mistreatment, </w:t>
      </w:r>
      <w:proofErr w:type="gramStart"/>
      <w:r w:rsidR="00670D82" w:rsidRPr="000F77E7">
        <w:rPr>
          <w:rFonts w:asciiTheme="minorHAnsi" w:hAnsiTheme="minorHAnsi" w:cstheme="minorHAnsi"/>
        </w:rPr>
        <w:t>neglect</w:t>
      </w:r>
      <w:proofErr w:type="gramEnd"/>
      <w:r w:rsidR="00670D82" w:rsidRPr="000F77E7">
        <w:rPr>
          <w:rFonts w:asciiTheme="minorHAnsi" w:hAnsiTheme="minorHAnsi" w:cstheme="minorHAnsi"/>
        </w:rPr>
        <w:t xml:space="preserve"> or practice failures</w:t>
      </w:r>
      <w:r w:rsidR="007B256F" w:rsidRPr="000F77E7">
        <w:rPr>
          <w:rFonts w:asciiTheme="minorHAnsi" w:hAnsiTheme="minorHAnsi" w:cstheme="minorHAnsi"/>
        </w:rPr>
        <w:t xml:space="preserve"> as a </w:t>
      </w:r>
      <w:proofErr w:type="spellStart"/>
      <w:r w:rsidR="007B256F" w:rsidRPr="000F77E7">
        <w:rPr>
          <w:rFonts w:asciiTheme="minorHAnsi" w:hAnsiTheme="minorHAnsi" w:cstheme="minorHAnsi"/>
          <w:b/>
          <w:bCs/>
        </w:rPr>
        <w:t>Tamaiti</w:t>
      </w:r>
      <w:proofErr w:type="spellEnd"/>
      <w:r w:rsidR="007B256F" w:rsidRPr="000F77E7">
        <w:rPr>
          <w:rFonts w:asciiTheme="minorHAnsi" w:hAnsiTheme="minorHAnsi" w:cstheme="minorHAnsi"/>
          <w:b/>
          <w:bCs/>
        </w:rPr>
        <w:t xml:space="preserve"> or </w:t>
      </w:r>
      <w:proofErr w:type="spellStart"/>
      <w:r w:rsidR="007B256F" w:rsidRPr="000F77E7">
        <w:rPr>
          <w:rFonts w:asciiTheme="minorHAnsi" w:hAnsiTheme="minorHAnsi" w:cstheme="minorHAnsi"/>
          <w:b/>
          <w:bCs/>
        </w:rPr>
        <w:t>Rangatahi</w:t>
      </w:r>
      <w:proofErr w:type="spellEnd"/>
      <w:r w:rsidR="007B256F" w:rsidRPr="000F77E7">
        <w:rPr>
          <w:rFonts w:asciiTheme="minorHAnsi" w:hAnsiTheme="minorHAnsi" w:cstheme="minorHAnsi"/>
          <w:b/>
          <w:bCs/>
        </w:rPr>
        <w:t>/Child or Young Person</w:t>
      </w:r>
      <w:r w:rsidR="007B256F" w:rsidRPr="000F77E7">
        <w:rPr>
          <w:rFonts w:asciiTheme="minorHAnsi" w:hAnsiTheme="minorHAnsi" w:cstheme="minorHAnsi"/>
        </w:rPr>
        <w:t xml:space="preserve"> in one or more of the following situations: </w:t>
      </w:r>
    </w:p>
    <w:p w14:paraId="21F32F6B" w14:textId="1C492E32" w:rsidR="00590F58" w:rsidRPr="000F77E7" w:rsidRDefault="00590F58" w:rsidP="00590F58">
      <w:pPr>
        <w:pStyle w:val="1Paragraph"/>
        <w:numPr>
          <w:ilvl w:val="2"/>
          <w:numId w:val="95"/>
        </w:numPr>
        <w:rPr>
          <w:rFonts w:asciiTheme="minorHAnsi" w:hAnsiTheme="minorHAnsi" w:cstheme="minorHAnsi"/>
        </w:rPr>
      </w:pPr>
      <w:bookmarkStart w:id="2" w:name="_Ref66115453"/>
      <w:r w:rsidRPr="000F77E7">
        <w:rPr>
          <w:rFonts w:asciiTheme="minorHAnsi" w:hAnsiTheme="minorHAnsi" w:cstheme="minorHAnsi"/>
        </w:rPr>
        <w:t xml:space="preserve">before 1 April 2017, while the </w:t>
      </w:r>
      <w:r w:rsidR="00E33B20" w:rsidRPr="000F77E7">
        <w:rPr>
          <w:rFonts w:asciiTheme="minorHAnsi" w:hAnsiTheme="minorHAnsi" w:cstheme="minorHAnsi"/>
        </w:rPr>
        <w:t>c</w:t>
      </w:r>
      <w:r w:rsidR="00A26B4D" w:rsidRPr="000F77E7">
        <w:rPr>
          <w:rFonts w:asciiTheme="minorHAnsi" w:hAnsiTheme="minorHAnsi" w:cstheme="minorHAnsi"/>
        </w:rPr>
        <w:t>laimant</w:t>
      </w:r>
      <w:r w:rsidRPr="000F77E7">
        <w:rPr>
          <w:rFonts w:asciiTheme="minorHAnsi" w:hAnsiTheme="minorHAnsi" w:cstheme="minorHAnsi"/>
        </w:rPr>
        <w:t xml:space="preserve"> was in the care, </w:t>
      </w:r>
      <w:proofErr w:type="gramStart"/>
      <w:r w:rsidRPr="000F77E7">
        <w:rPr>
          <w:rFonts w:asciiTheme="minorHAnsi" w:hAnsiTheme="minorHAnsi" w:cstheme="minorHAnsi"/>
        </w:rPr>
        <w:t>custody</w:t>
      </w:r>
      <w:proofErr w:type="gramEnd"/>
      <w:r w:rsidRPr="000F77E7">
        <w:rPr>
          <w:rFonts w:asciiTheme="minorHAnsi" w:hAnsiTheme="minorHAnsi" w:cstheme="minorHAnsi"/>
        </w:rPr>
        <w:t xml:space="preserve"> or guardianship, or came to the notice of, the Child Welfare Division, the Department of Social Welfare</w:t>
      </w:r>
      <w:r w:rsidR="000F77E7">
        <w:rPr>
          <w:rFonts w:asciiTheme="minorHAnsi" w:hAnsiTheme="minorHAnsi" w:cstheme="minorHAnsi"/>
        </w:rPr>
        <w:t>,</w:t>
      </w:r>
      <w:r w:rsidRPr="000F77E7">
        <w:rPr>
          <w:rFonts w:asciiTheme="minorHAnsi" w:hAnsiTheme="minorHAnsi" w:cstheme="minorHAnsi"/>
        </w:rPr>
        <w:t xml:space="preserve"> Child, Youth and Family</w:t>
      </w:r>
      <w:r w:rsidR="000F77E7">
        <w:rPr>
          <w:rFonts w:asciiTheme="minorHAnsi" w:hAnsiTheme="minorHAnsi" w:cstheme="minorHAnsi"/>
        </w:rPr>
        <w:t>, or New Zealand Children and Young Persons Service</w:t>
      </w:r>
      <w:r w:rsidRPr="000F77E7">
        <w:rPr>
          <w:rFonts w:asciiTheme="minorHAnsi" w:hAnsiTheme="minorHAnsi" w:cstheme="minorHAnsi"/>
        </w:rPr>
        <w:t>; or</w:t>
      </w:r>
      <w:bookmarkEnd w:id="2"/>
    </w:p>
    <w:p w14:paraId="096EE049" w14:textId="079B4A02" w:rsidR="00590F58" w:rsidRPr="000F77E7" w:rsidRDefault="00590F58" w:rsidP="00590F58">
      <w:pPr>
        <w:pStyle w:val="1Paragraph"/>
        <w:numPr>
          <w:ilvl w:val="2"/>
          <w:numId w:val="95"/>
        </w:numPr>
        <w:rPr>
          <w:rFonts w:asciiTheme="minorHAnsi" w:hAnsiTheme="minorHAnsi" w:cstheme="minorHAnsi"/>
        </w:rPr>
      </w:pPr>
      <w:bookmarkStart w:id="3" w:name="_Ref66115468"/>
      <w:r w:rsidRPr="000F77E7">
        <w:rPr>
          <w:rFonts w:asciiTheme="minorHAnsi" w:hAnsiTheme="minorHAnsi" w:cstheme="minorHAnsi"/>
        </w:rPr>
        <w:t xml:space="preserve">during a </w:t>
      </w:r>
      <w:proofErr w:type="gramStart"/>
      <w:r w:rsidRPr="000F77E7">
        <w:rPr>
          <w:rFonts w:asciiTheme="minorHAnsi" w:hAnsiTheme="minorHAnsi" w:cstheme="minorHAnsi"/>
        </w:rPr>
        <w:t>time</w:t>
      </w:r>
      <w:proofErr w:type="gramEnd"/>
      <w:r w:rsidRPr="000F77E7">
        <w:rPr>
          <w:rFonts w:asciiTheme="minorHAnsi" w:hAnsiTheme="minorHAnsi" w:cstheme="minorHAnsi"/>
        </w:rPr>
        <w:t xml:space="preserve"> the </w:t>
      </w:r>
      <w:r w:rsidR="00E33B20" w:rsidRPr="000F77E7">
        <w:rPr>
          <w:rFonts w:asciiTheme="minorHAnsi" w:hAnsiTheme="minorHAnsi" w:cstheme="minorHAnsi"/>
        </w:rPr>
        <w:t>c</w:t>
      </w:r>
      <w:r w:rsidR="00A26B4D" w:rsidRPr="000F77E7">
        <w:rPr>
          <w:rFonts w:asciiTheme="minorHAnsi" w:hAnsiTheme="minorHAnsi" w:cstheme="minorHAnsi"/>
        </w:rPr>
        <w:t>laimant</w:t>
      </w:r>
      <w:r w:rsidRPr="000F77E7">
        <w:rPr>
          <w:rFonts w:asciiTheme="minorHAnsi" w:hAnsiTheme="minorHAnsi" w:cstheme="minorHAnsi"/>
        </w:rPr>
        <w:t xml:space="preserve"> was in the care, custody or guardianship, came to the notice of, or was receiving support or services (including “moving to independence” services)</w:t>
      </w:r>
      <w:r w:rsidRPr="000F77E7">
        <w:rPr>
          <w:rStyle w:val="FootnoteReference"/>
          <w:rFonts w:asciiTheme="minorHAnsi" w:hAnsiTheme="minorHAnsi" w:cstheme="minorHAnsi"/>
        </w:rPr>
        <w:footnoteReference w:id="4"/>
      </w:r>
      <w:r w:rsidRPr="000F77E7">
        <w:rPr>
          <w:rFonts w:asciiTheme="minorHAnsi" w:hAnsiTheme="minorHAnsi" w:cstheme="minorHAnsi"/>
        </w:rPr>
        <w:t xml:space="preserve">  from, </w:t>
      </w:r>
      <w:proofErr w:type="spellStart"/>
      <w:r w:rsidRPr="000F77E7">
        <w:rPr>
          <w:rFonts w:asciiTheme="minorHAnsi" w:hAnsiTheme="minorHAnsi" w:cstheme="minorHAnsi"/>
          <w:b/>
          <w:bCs/>
        </w:rPr>
        <w:t>Oranga</w:t>
      </w:r>
      <w:proofErr w:type="spellEnd"/>
      <w:r w:rsidRPr="000F77E7">
        <w:rPr>
          <w:rFonts w:asciiTheme="minorHAnsi" w:hAnsiTheme="minorHAnsi" w:cstheme="minorHAnsi"/>
          <w:b/>
          <w:bCs/>
        </w:rPr>
        <w:t xml:space="preserve"> Tamariki</w:t>
      </w:r>
      <w:r w:rsidRPr="000F77E7">
        <w:rPr>
          <w:rFonts w:asciiTheme="minorHAnsi" w:hAnsiTheme="minorHAnsi" w:cstheme="minorHAnsi"/>
        </w:rPr>
        <w:t>; or</w:t>
      </w:r>
      <w:bookmarkEnd w:id="3"/>
    </w:p>
    <w:p w14:paraId="7D9EFDC6" w14:textId="7656A3DC" w:rsidR="00590F58" w:rsidRPr="000F77E7" w:rsidRDefault="00590F58" w:rsidP="00590F58">
      <w:pPr>
        <w:pStyle w:val="1Paragraph"/>
        <w:numPr>
          <w:ilvl w:val="2"/>
          <w:numId w:val="95"/>
        </w:numPr>
        <w:rPr>
          <w:rFonts w:asciiTheme="minorHAnsi" w:hAnsiTheme="minorHAnsi" w:cstheme="minorHAnsi"/>
        </w:rPr>
      </w:pPr>
      <w:bookmarkStart w:id="4" w:name="_Ref66379947"/>
      <w:r w:rsidRPr="000F77E7">
        <w:rPr>
          <w:rFonts w:asciiTheme="minorHAnsi" w:hAnsiTheme="minorHAnsi" w:cstheme="minorHAnsi"/>
        </w:rPr>
        <w:t xml:space="preserve">before 1 October 1989, while </w:t>
      </w:r>
      <w:r w:rsidR="00F84F39" w:rsidRPr="000F77E7">
        <w:rPr>
          <w:rFonts w:asciiTheme="minorHAnsi" w:hAnsiTheme="minorHAnsi" w:cstheme="minorHAnsi"/>
        </w:rPr>
        <w:t xml:space="preserve">the </w:t>
      </w:r>
      <w:r w:rsidR="00E33B20" w:rsidRPr="000F77E7">
        <w:rPr>
          <w:rFonts w:asciiTheme="minorHAnsi" w:hAnsiTheme="minorHAnsi" w:cstheme="minorHAnsi"/>
        </w:rPr>
        <w:t>c</w:t>
      </w:r>
      <w:r w:rsidR="00A26B4D" w:rsidRPr="000F77E7">
        <w:rPr>
          <w:rFonts w:asciiTheme="minorHAnsi" w:hAnsiTheme="minorHAnsi" w:cstheme="minorHAnsi"/>
        </w:rPr>
        <w:t xml:space="preserve">laimant </w:t>
      </w:r>
      <w:r w:rsidRPr="000F77E7">
        <w:rPr>
          <w:rFonts w:asciiTheme="minorHAnsi" w:hAnsiTheme="minorHAnsi" w:cstheme="minorHAnsi"/>
        </w:rPr>
        <w:t>attended:</w:t>
      </w:r>
      <w:bookmarkEnd w:id="4"/>
      <w:r w:rsidRPr="000F77E7">
        <w:rPr>
          <w:rFonts w:asciiTheme="minorHAnsi" w:hAnsiTheme="minorHAnsi" w:cstheme="minorHAnsi"/>
        </w:rPr>
        <w:t xml:space="preserve"> </w:t>
      </w:r>
    </w:p>
    <w:p w14:paraId="577A8A0B" w14:textId="20B26D9A" w:rsidR="00590F58" w:rsidRPr="000F77E7" w:rsidRDefault="00590F58" w:rsidP="00590F58">
      <w:pPr>
        <w:pStyle w:val="1Paragraph"/>
        <w:numPr>
          <w:ilvl w:val="3"/>
          <w:numId w:val="95"/>
        </w:numPr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>a</w:t>
      </w:r>
      <w:r w:rsidRPr="000F77E7">
        <w:rPr>
          <w:rFonts w:asciiTheme="minorHAnsi" w:hAnsiTheme="minorHAnsi" w:cstheme="minorHAnsi"/>
          <w:b/>
          <w:bCs/>
        </w:rPr>
        <w:t xml:space="preserve"> Special School</w:t>
      </w:r>
      <w:r w:rsidR="00F84F39" w:rsidRPr="000F77E7">
        <w:rPr>
          <w:rFonts w:asciiTheme="minorHAnsi" w:hAnsiTheme="minorHAnsi" w:cstheme="minorHAnsi"/>
        </w:rPr>
        <w:t>;</w:t>
      </w:r>
      <w:r w:rsidR="00A26B4D" w:rsidRPr="000F77E7">
        <w:rPr>
          <w:rFonts w:asciiTheme="minorHAnsi" w:hAnsiTheme="minorHAnsi" w:cstheme="minorHAnsi"/>
        </w:rPr>
        <w:t xml:space="preserve"> or</w:t>
      </w:r>
    </w:p>
    <w:p w14:paraId="130E9E3E" w14:textId="53A8B505" w:rsidR="00590F58" w:rsidRPr="000F77E7" w:rsidRDefault="00590F58" w:rsidP="00590F58">
      <w:pPr>
        <w:pStyle w:val="1Paragraph"/>
        <w:numPr>
          <w:ilvl w:val="3"/>
          <w:numId w:val="95"/>
        </w:numPr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 xml:space="preserve">a </w:t>
      </w:r>
      <w:r w:rsidRPr="000F77E7">
        <w:rPr>
          <w:rFonts w:asciiTheme="minorHAnsi" w:hAnsiTheme="minorHAnsi" w:cstheme="minorHAnsi"/>
          <w:b/>
          <w:bCs/>
        </w:rPr>
        <w:t>State Primary School</w:t>
      </w:r>
      <w:r w:rsidRPr="000F77E7">
        <w:rPr>
          <w:rFonts w:asciiTheme="minorHAnsi" w:hAnsiTheme="minorHAnsi" w:cstheme="minorHAnsi"/>
        </w:rPr>
        <w:t>;</w:t>
      </w:r>
      <w:r w:rsidR="00A26B4D" w:rsidRPr="000F77E7">
        <w:rPr>
          <w:rFonts w:asciiTheme="minorHAnsi" w:hAnsiTheme="minorHAnsi" w:cstheme="minorHAnsi"/>
        </w:rPr>
        <w:t xml:space="preserve"> or</w:t>
      </w:r>
    </w:p>
    <w:p w14:paraId="32D9669F" w14:textId="0462F9EF" w:rsidR="00590F58" w:rsidRPr="000F77E7" w:rsidRDefault="00A26B4D" w:rsidP="00590F58">
      <w:pPr>
        <w:pStyle w:val="1Paragraph"/>
        <w:numPr>
          <w:ilvl w:val="2"/>
          <w:numId w:val="95"/>
        </w:numPr>
        <w:rPr>
          <w:rFonts w:asciiTheme="minorHAnsi" w:hAnsiTheme="minorHAnsi" w:cstheme="minorHAnsi"/>
        </w:rPr>
      </w:pPr>
      <w:bookmarkStart w:id="5" w:name="_Ref66115485"/>
      <w:r w:rsidRPr="000F77E7">
        <w:rPr>
          <w:rFonts w:asciiTheme="minorHAnsi" w:hAnsiTheme="minorHAnsi" w:cstheme="minorHAnsi"/>
        </w:rPr>
        <w:t xml:space="preserve">during a </w:t>
      </w:r>
      <w:proofErr w:type="gramStart"/>
      <w:r w:rsidRPr="000F77E7">
        <w:rPr>
          <w:rFonts w:asciiTheme="minorHAnsi" w:hAnsiTheme="minorHAnsi" w:cstheme="minorHAnsi"/>
        </w:rPr>
        <w:t>time</w:t>
      </w:r>
      <w:proofErr w:type="gramEnd"/>
      <w:r w:rsidR="00F84F39" w:rsidRPr="000F77E7">
        <w:rPr>
          <w:rFonts w:asciiTheme="minorHAnsi" w:hAnsiTheme="minorHAnsi" w:cstheme="minorHAnsi"/>
        </w:rPr>
        <w:t xml:space="preserve"> the </w:t>
      </w:r>
      <w:r w:rsidR="00E33B20" w:rsidRPr="000F77E7">
        <w:rPr>
          <w:rFonts w:asciiTheme="minorHAnsi" w:hAnsiTheme="minorHAnsi" w:cstheme="minorHAnsi"/>
        </w:rPr>
        <w:t>c</w:t>
      </w:r>
      <w:r w:rsidRPr="000F77E7">
        <w:rPr>
          <w:rFonts w:asciiTheme="minorHAnsi" w:hAnsiTheme="minorHAnsi" w:cstheme="minorHAnsi"/>
        </w:rPr>
        <w:t>laimant</w:t>
      </w:r>
      <w:r w:rsidR="00F84F39" w:rsidRPr="000F77E7">
        <w:rPr>
          <w:rFonts w:asciiTheme="minorHAnsi" w:hAnsiTheme="minorHAnsi" w:cstheme="minorHAnsi"/>
        </w:rPr>
        <w:t xml:space="preserve"> attended a</w:t>
      </w:r>
      <w:r w:rsidR="007D0EE6" w:rsidRPr="000F77E7">
        <w:rPr>
          <w:rFonts w:asciiTheme="minorHAnsi" w:hAnsiTheme="minorHAnsi" w:cstheme="minorHAnsi"/>
        </w:rPr>
        <w:t xml:space="preserve"> school attached to</w:t>
      </w:r>
      <w:r w:rsidR="0011218D" w:rsidRPr="000F77E7">
        <w:rPr>
          <w:rFonts w:asciiTheme="minorHAnsi" w:hAnsiTheme="minorHAnsi" w:cstheme="minorHAnsi"/>
        </w:rPr>
        <w:t xml:space="preserve"> a </w:t>
      </w:r>
      <w:r w:rsidR="00F84F39" w:rsidRPr="000F77E7">
        <w:rPr>
          <w:rFonts w:asciiTheme="minorHAnsi" w:hAnsiTheme="minorHAnsi" w:cstheme="minorHAnsi"/>
          <w:b/>
          <w:bCs/>
        </w:rPr>
        <w:t>Health Camp</w:t>
      </w:r>
      <w:r w:rsidR="00590F58" w:rsidRPr="000F77E7">
        <w:rPr>
          <w:rFonts w:asciiTheme="minorHAnsi" w:hAnsiTheme="minorHAnsi" w:cstheme="minorHAnsi"/>
        </w:rPr>
        <w:t>; or</w:t>
      </w:r>
      <w:bookmarkEnd w:id="5"/>
    </w:p>
    <w:p w14:paraId="5942C125" w14:textId="4E069F88" w:rsidR="00590F58" w:rsidRPr="000F77E7" w:rsidRDefault="00695C67" w:rsidP="00152A06">
      <w:pPr>
        <w:pStyle w:val="1Paragraph"/>
        <w:numPr>
          <w:ilvl w:val="2"/>
          <w:numId w:val="95"/>
        </w:numPr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 xml:space="preserve">during a </w:t>
      </w:r>
      <w:proofErr w:type="gramStart"/>
      <w:r w:rsidRPr="000F77E7">
        <w:rPr>
          <w:rFonts w:asciiTheme="minorHAnsi" w:hAnsiTheme="minorHAnsi" w:cstheme="minorHAnsi"/>
        </w:rPr>
        <w:t>time</w:t>
      </w:r>
      <w:proofErr w:type="gramEnd"/>
      <w:r w:rsidR="00BE291C" w:rsidRPr="000F77E7">
        <w:rPr>
          <w:rFonts w:asciiTheme="minorHAnsi" w:hAnsiTheme="minorHAnsi" w:cstheme="minorHAnsi"/>
        </w:rPr>
        <w:t xml:space="preserve"> the </w:t>
      </w:r>
      <w:r w:rsidR="00E33B20" w:rsidRPr="000F77E7">
        <w:rPr>
          <w:rFonts w:asciiTheme="minorHAnsi" w:hAnsiTheme="minorHAnsi" w:cstheme="minorHAnsi"/>
        </w:rPr>
        <w:t>c</w:t>
      </w:r>
      <w:r w:rsidR="003123D5" w:rsidRPr="000F77E7">
        <w:rPr>
          <w:rFonts w:asciiTheme="minorHAnsi" w:hAnsiTheme="minorHAnsi" w:cstheme="minorHAnsi"/>
        </w:rPr>
        <w:t>laimant</w:t>
      </w:r>
      <w:r w:rsidR="00BE291C" w:rsidRPr="000F77E7">
        <w:rPr>
          <w:rFonts w:asciiTheme="minorHAnsi" w:hAnsiTheme="minorHAnsi" w:cstheme="minorHAnsi"/>
        </w:rPr>
        <w:t xml:space="preserve"> attended a </w:t>
      </w:r>
      <w:r w:rsidR="00590F58" w:rsidRPr="000F77E7">
        <w:rPr>
          <w:rFonts w:asciiTheme="minorHAnsi" w:hAnsiTheme="minorHAnsi" w:cstheme="minorHAnsi"/>
          <w:b/>
          <w:bCs/>
        </w:rPr>
        <w:t>State School</w:t>
      </w:r>
      <w:r w:rsidR="00590F58" w:rsidRPr="000F77E7">
        <w:rPr>
          <w:rFonts w:asciiTheme="minorHAnsi" w:hAnsiTheme="minorHAnsi" w:cstheme="minorHAnsi"/>
        </w:rPr>
        <w:t xml:space="preserve"> that has closed;</w:t>
      </w:r>
      <w:r w:rsidR="0006187E">
        <w:rPr>
          <w:rStyle w:val="FootnoteReference"/>
          <w:rFonts w:asciiTheme="minorHAnsi" w:hAnsiTheme="minorHAnsi" w:cstheme="minorHAnsi"/>
        </w:rPr>
        <w:footnoteReference w:id="5"/>
      </w:r>
      <w:r w:rsidR="00590F58" w:rsidRPr="000F77E7">
        <w:rPr>
          <w:rFonts w:asciiTheme="minorHAnsi" w:hAnsiTheme="minorHAnsi" w:cstheme="minorHAnsi"/>
        </w:rPr>
        <w:t xml:space="preserve"> or</w:t>
      </w:r>
    </w:p>
    <w:p w14:paraId="218BDF82" w14:textId="38B2ABB1" w:rsidR="006D653E" w:rsidRPr="000F77E7" w:rsidRDefault="00590F58" w:rsidP="00590F58">
      <w:pPr>
        <w:pStyle w:val="1Paragraph"/>
        <w:numPr>
          <w:ilvl w:val="2"/>
          <w:numId w:val="95"/>
        </w:numPr>
        <w:rPr>
          <w:rFonts w:asciiTheme="minorHAnsi" w:hAnsiTheme="minorHAnsi" w:cstheme="minorHAnsi"/>
        </w:rPr>
      </w:pPr>
      <w:bookmarkStart w:id="6" w:name="_Ref66115496"/>
      <w:r w:rsidRPr="000F77E7">
        <w:rPr>
          <w:rFonts w:asciiTheme="minorHAnsi" w:hAnsiTheme="minorHAnsi" w:cstheme="minorHAnsi"/>
        </w:rPr>
        <w:t xml:space="preserve">during a </w:t>
      </w:r>
      <w:proofErr w:type="gramStart"/>
      <w:r w:rsidRPr="000F77E7">
        <w:rPr>
          <w:rFonts w:asciiTheme="minorHAnsi" w:hAnsiTheme="minorHAnsi" w:cstheme="minorHAnsi"/>
        </w:rPr>
        <w:t>time</w:t>
      </w:r>
      <w:proofErr w:type="gramEnd"/>
      <w:r w:rsidRPr="000F77E7">
        <w:rPr>
          <w:rFonts w:asciiTheme="minorHAnsi" w:hAnsiTheme="minorHAnsi" w:cstheme="minorHAnsi"/>
        </w:rPr>
        <w:t xml:space="preserve"> </w:t>
      </w:r>
      <w:r w:rsidR="00BE291C" w:rsidRPr="000F77E7">
        <w:rPr>
          <w:rFonts w:asciiTheme="minorHAnsi" w:hAnsiTheme="minorHAnsi" w:cstheme="minorHAnsi"/>
        </w:rPr>
        <w:t xml:space="preserve">the </w:t>
      </w:r>
      <w:r w:rsidR="00E33B20" w:rsidRPr="000F77E7">
        <w:rPr>
          <w:rFonts w:asciiTheme="minorHAnsi" w:hAnsiTheme="minorHAnsi" w:cstheme="minorHAnsi"/>
        </w:rPr>
        <w:t>c</w:t>
      </w:r>
      <w:r w:rsidR="003123D5" w:rsidRPr="000F77E7">
        <w:rPr>
          <w:rFonts w:asciiTheme="minorHAnsi" w:hAnsiTheme="minorHAnsi" w:cstheme="minorHAnsi"/>
        </w:rPr>
        <w:t>laimant</w:t>
      </w:r>
      <w:r w:rsidRPr="000F77E7">
        <w:rPr>
          <w:rFonts w:asciiTheme="minorHAnsi" w:hAnsiTheme="minorHAnsi" w:cstheme="minorHAnsi"/>
        </w:rPr>
        <w:t xml:space="preserve"> attended any other </w:t>
      </w:r>
      <w:r w:rsidRPr="000F77E7">
        <w:rPr>
          <w:rFonts w:asciiTheme="minorHAnsi" w:hAnsiTheme="minorHAnsi" w:cstheme="minorHAnsi"/>
          <w:b/>
          <w:bCs/>
        </w:rPr>
        <w:t>State School</w:t>
      </w:r>
      <w:r w:rsidRPr="000F77E7">
        <w:rPr>
          <w:rFonts w:asciiTheme="minorHAnsi" w:hAnsiTheme="minorHAnsi" w:cstheme="minorHAnsi"/>
        </w:rPr>
        <w:t>,</w:t>
      </w:r>
      <w:r w:rsidRPr="000F77E7">
        <w:rPr>
          <w:rFonts w:asciiTheme="minorHAnsi" w:hAnsiTheme="minorHAnsi" w:cstheme="minorHAnsi"/>
          <w:b/>
        </w:rPr>
        <w:t xml:space="preserve"> </w:t>
      </w:r>
      <w:r w:rsidRPr="000F77E7">
        <w:rPr>
          <w:rFonts w:asciiTheme="minorHAnsi" w:hAnsiTheme="minorHAnsi" w:cstheme="minorHAnsi"/>
        </w:rPr>
        <w:t xml:space="preserve">if </w:t>
      </w:r>
      <w:r w:rsidR="00BE291C" w:rsidRPr="000F77E7">
        <w:rPr>
          <w:rFonts w:asciiTheme="minorHAnsi" w:hAnsiTheme="minorHAnsi" w:cstheme="minorHAnsi"/>
        </w:rPr>
        <w:t>the</w:t>
      </w:r>
      <w:r w:rsidR="002278FE" w:rsidRPr="000F77E7">
        <w:rPr>
          <w:rFonts w:asciiTheme="minorHAnsi" w:hAnsiTheme="minorHAnsi" w:cstheme="minorHAnsi"/>
        </w:rPr>
        <w:t xml:space="preserve"> claim</w:t>
      </w:r>
      <w:r w:rsidR="00BE291C" w:rsidRPr="000F77E7">
        <w:rPr>
          <w:rFonts w:asciiTheme="minorHAnsi" w:hAnsiTheme="minorHAnsi" w:cstheme="minorHAnsi"/>
        </w:rPr>
        <w:t xml:space="preserve"> allege</w:t>
      </w:r>
      <w:r w:rsidR="002278FE" w:rsidRPr="000F77E7">
        <w:rPr>
          <w:rFonts w:asciiTheme="minorHAnsi" w:hAnsiTheme="minorHAnsi" w:cstheme="minorHAnsi"/>
        </w:rPr>
        <w:t>s</w:t>
      </w:r>
      <w:r w:rsidR="00BE291C" w:rsidRPr="000F77E7">
        <w:rPr>
          <w:rFonts w:asciiTheme="minorHAnsi" w:hAnsiTheme="minorHAnsi" w:cstheme="minorHAnsi"/>
        </w:rPr>
        <w:t xml:space="preserve"> that the </w:t>
      </w:r>
      <w:r w:rsidR="00BE291C" w:rsidRPr="000F77E7">
        <w:rPr>
          <w:rFonts w:asciiTheme="minorHAnsi" w:hAnsiTheme="minorHAnsi" w:cstheme="minorHAnsi"/>
          <w:b/>
          <w:bCs/>
        </w:rPr>
        <w:t>Crown</w:t>
      </w:r>
      <w:r w:rsidR="00BE291C" w:rsidRPr="000F77E7">
        <w:rPr>
          <w:rFonts w:asciiTheme="minorHAnsi" w:hAnsiTheme="minorHAnsi" w:cstheme="minorHAnsi"/>
        </w:rPr>
        <w:t xml:space="preserve"> is </w:t>
      </w:r>
      <w:r w:rsidR="00742D59" w:rsidRPr="000F77E7">
        <w:rPr>
          <w:rFonts w:asciiTheme="minorHAnsi" w:hAnsiTheme="minorHAnsi" w:cstheme="minorHAnsi"/>
        </w:rPr>
        <w:t>liable</w:t>
      </w:r>
      <w:r w:rsidRPr="000F77E7">
        <w:rPr>
          <w:rFonts w:asciiTheme="minorHAnsi" w:hAnsiTheme="minorHAnsi" w:cstheme="minorHAnsi"/>
        </w:rPr>
        <w:t xml:space="preserve"> on the basis of the statutory powers or functions</w:t>
      </w:r>
      <w:r w:rsidR="00D6131D" w:rsidRPr="000F77E7">
        <w:rPr>
          <w:rFonts w:asciiTheme="minorHAnsi" w:hAnsiTheme="minorHAnsi" w:cstheme="minorHAnsi"/>
        </w:rPr>
        <w:t xml:space="preserve"> </w:t>
      </w:r>
      <w:r w:rsidR="006D653E" w:rsidRPr="000F77E7">
        <w:rPr>
          <w:rFonts w:asciiTheme="minorHAnsi" w:hAnsiTheme="minorHAnsi" w:cstheme="minorHAnsi"/>
        </w:rPr>
        <w:t>of:</w:t>
      </w:r>
      <w:r w:rsidR="008E201A" w:rsidRPr="000F77E7">
        <w:rPr>
          <w:rFonts w:asciiTheme="minorHAnsi" w:hAnsiTheme="minorHAnsi" w:cstheme="minorHAnsi"/>
        </w:rPr>
        <w:t xml:space="preserve"> </w:t>
      </w:r>
    </w:p>
    <w:p w14:paraId="0BFD2727" w14:textId="1463E587" w:rsidR="006D653E" w:rsidRPr="000F77E7" w:rsidRDefault="00D6131D" w:rsidP="006D653E">
      <w:pPr>
        <w:pStyle w:val="1Paragraph"/>
        <w:numPr>
          <w:ilvl w:val="3"/>
          <w:numId w:val="95"/>
        </w:numPr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>the</w:t>
      </w:r>
      <w:r w:rsidR="008E201A" w:rsidRPr="000F77E7">
        <w:rPr>
          <w:rFonts w:asciiTheme="minorHAnsi" w:hAnsiTheme="minorHAnsi" w:cstheme="minorHAnsi"/>
        </w:rPr>
        <w:t xml:space="preserve"> </w:t>
      </w:r>
      <w:r w:rsidRPr="000F77E7">
        <w:rPr>
          <w:rFonts w:asciiTheme="minorHAnsi" w:hAnsiTheme="minorHAnsi" w:cstheme="minorHAnsi"/>
        </w:rPr>
        <w:t>Ministry of Education or its predecessor</w:t>
      </w:r>
      <w:r w:rsidR="00105DB4" w:rsidRPr="000F77E7">
        <w:rPr>
          <w:rFonts w:asciiTheme="minorHAnsi" w:hAnsiTheme="minorHAnsi" w:cstheme="minorHAnsi"/>
        </w:rPr>
        <w:t xml:space="preserve"> government department</w:t>
      </w:r>
      <w:r w:rsidR="00224498" w:rsidRPr="000F77E7">
        <w:rPr>
          <w:rFonts w:asciiTheme="minorHAnsi" w:hAnsiTheme="minorHAnsi" w:cstheme="minorHAnsi"/>
        </w:rPr>
        <w:t xml:space="preserve"> (the Department of Education)</w:t>
      </w:r>
      <w:r w:rsidR="006D653E" w:rsidRPr="000F77E7">
        <w:rPr>
          <w:rFonts w:asciiTheme="minorHAnsi" w:hAnsiTheme="minorHAnsi" w:cstheme="minorHAnsi"/>
        </w:rPr>
        <w:t>; or</w:t>
      </w:r>
    </w:p>
    <w:p w14:paraId="70F88B0B" w14:textId="34C73447" w:rsidR="00590F58" w:rsidRPr="000F77E7" w:rsidRDefault="006D653E" w:rsidP="006D653E">
      <w:pPr>
        <w:pStyle w:val="1Paragraph"/>
        <w:numPr>
          <w:ilvl w:val="3"/>
          <w:numId w:val="95"/>
        </w:numPr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lastRenderedPageBreak/>
        <w:t xml:space="preserve">the Minister of Education, except </w:t>
      </w:r>
      <w:r w:rsidR="00026403" w:rsidRPr="000F77E7">
        <w:rPr>
          <w:rFonts w:asciiTheme="minorHAnsi" w:hAnsiTheme="minorHAnsi" w:cstheme="minorHAnsi"/>
        </w:rPr>
        <w:t>where</w:t>
      </w:r>
      <w:r w:rsidRPr="000F77E7">
        <w:rPr>
          <w:rFonts w:asciiTheme="minorHAnsi" w:hAnsiTheme="minorHAnsi" w:cstheme="minorHAnsi"/>
        </w:rPr>
        <w:t xml:space="preserve"> the statutory powers or functions of the Minister of Education </w:t>
      </w:r>
      <w:r w:rsidR="00185AF4" w:rsidRPr="000F77E7">
        <w:rPr>
          <w:rFonts w:asciiTheme="minorHAnsi" w:hAnsiTheme="minorHAnsi" w:cstheme="minorHAnsi"/>
        </w:rPr>
        <w:t>relate to a government department</w:t>
      </w:r>
      <w:r w:rsidR="000A4FB1" w:rsidRPr="000F77E7">
        <w:rPr>
          <w:rFonts w:asciiTheme="minorHAnsi" w:hAnsiTheme="minorHAnsi" w:cstheme="minorHAnsi"/>
        </w:rPr>
        <w:t xml:space="preserve"> or body</w:t>
      </w:r>
      <w:r w:rsidR="00185AF4" w:rsidRPr="000F77E7">
        <w:rPr>
          <w:rFonts w:asciiTheme="minorHAnsi" w:hAnsiTheme="minorHAnsi" w:cstheme="minorHAnsi"/>
        </w:rPr>
        <w:t xml:space="preserve"> other </w:t>
      </w:r>
      <w:r w:rsidRPr="000F77E7">
        <w:rPr>
          <w:rFonts w:asciiTheme="minorHAnsi" w:hAnsiTheme="minorHAnsi" w:cstheme="minorHAnsi"/>
        </w:rPr>
        <w:t>than the Ministry of Education</w:t>
      </w:r>
      <w:r w:rsidR="00590F58" w:rsidRPr="000F77E7">
        <w:rPr>
          <w:rFonts w:asciiTheme="minorHAnsi" w:hAnsiTheme="minorHAnsi" w:cstheme="minorHAnsi"/>
        </w:rPr>
        <w:t>.</w:t>
      </w:r>
      <w:bookmarkEnd w:id="6"/>
      <w:r w:rsidR="002933C2" w:rsidRPr="000F77E7">
        <w:rPr>
          <w:rStyle w:val="FootnoteReference"/>
          <w:rFonts w:asciiTheme="minorHAnsi" w:hAnsiTheme="minorHAnsi" w:cstheme="minorHAnsi"/>
        </w:rPr>
        <w:footnoteReference w:id="6"/>
      </w:r>
    </w:p>
    <w:p w14:paraId="0B4D5F9F" w14:textId="6379E5FD" w:rsidR="00EB3A50" w:rsidRPr="000F77E7" w:rsidRDefault="00C05C62" w:rsidP="00152A06">
      <w:pPr>
        <w:pStyle w:val="1Paragraph"/>
        <w:numPr>
          <w:ilvl w:val="0"/>
          <w:numId w:val="12"/>
        </w:numPr>
        <w:rPr>
          <w:rFonts w:asciiTheme="minorHAnsi" w:hAnsiTheme="minorHAnsi" w:cstheme="minorHAnsi"/>
        </w:rPr>
      </w:pPr>
      <w:bookmarkStart w:id="7" w:name="_Ref56096015"/>
      <w:r w:rsidRPr="000F77E7">
        <w:rPr>
          <w:rFonts w:asciiTheme="minorHAnsi" w:hAnsiTheme="minorHAnsi" w:cstheme="minorHAnsi"/>
        </w:rPr>
        <w:t>Allegations</w:t>
      </w:r>
      <w:r w:rsidR="00C9547B" w:rsidRPr="000F77E7">
        <w:rPr>
          <w:rFonts w:asciiTheme="minorHAnsi" w:hAnsiTheme="minorHAnsi" w:cstheme="minorHAnsi"/>
        </w:rPr>
        <w:t xml:space="preserve"> </w:t>
      </w:r>
      <w:r w:rsidR="00BE291C" w:rsidRPr="000F77E7">
        <w:rPr>
          <w:rFonts w:asciiTheme="minorHAnsi" w:hAnsiTheme="minorHAnsi" w:cstheme="minorHAnsi"/>
        </w:rPr>
        <w:t xml:space="preserve">of </w:t>
      </w:r>
      <w:r w:rsidR="00266613" w:rsidRPr="000F77E7">
        <w:rPr>
          <w:rFonts w:asciiTheme="minorHAnsi" w:hAnsiTheme="minorHAnsi" w:cstheme="minorHAnsi"/>
        </w:rPr>
        <w:t xml:space="preserve">abuse, mistreatment, </w:t>
      </w:r>
      <w:proofErr w:type="gramStart"/>
      <w:r w:rsidR="00266613" w:rsidRPr="000F77E7">
        <w:rPr>
          <w:rFonts w:asciiTheme="minorHAnsi" w:hAnsiTheme="minorHAnsi" w:cstheme="minorHAnsi"/>
        </w:rPr>
        <w:t>neglect</w:t>
      </w:r>
      <w:proofErr w:type="gramEnd"/>
      <w:r w:rsidR="00266613" w:rsidRPr="000F77E7">
        <w:rPr>
          <w:rFonts w:asciiTheme="minorHAnsi" w:hAnsiTheme="minorHAnsi" w:cstheme="minorHAnsi"/>
        </w:rPr>
        <w:t xml:space="preserve"> or practice failures in</w:t>
      </w:r>
      <w:r w:rsidR="00B34687" w:rsidRPr="000F77E7">
        <w:rPr>
          <w:rFonts w:asciiTheme="minorHAnsi" w:hAnsiTheme="minorHAnsi" w:cstheme="minorHAnsi"/>
        </w:rPr>
        <w:t xml:space="preserve"> relation to</w:t>
      </w:r>
      <w:r w:rsidRPr="000F77E7">
        <w:rPr>
          <w:rFonts w:asciiTheme="minorHAnsi" w:hAnsiTheme="minorHAnsi" w:cstheme="minorHAnsi"/>
        </w:rPr>
        <w:t xml:space="preserve"> t</w:t>
      </w:r>
      <w:r w:rsidR="00DC78BD" w:rsidRPr="000F77E7">
        <w:rPr>
          <w:rFonts w:asciiTheme="minorHAnsi" w:hAnsiTheme="minorHAnsi" w:cstheme="minorHAnsi"/>
        </w:rPr>
        <w:t>he situations described in</w:t>
      </w:r>
      <w:r w:rsidR="00F55D8F" w:rsidRPr="000F77E7">
        <w:rPr>
          <w:rFonts w:asciiTheme="minorHAnsi" w:hAnsiTheme="minorHAnsi" w:cstheme="minorHAnsi"/>
        </w:rPr>
        <w:t xml:space="preserve"> </w:t>
      </w:r>
      <w:r w:rsidR="00EB3A50" w:rsidRPr="000F77E7">
        <w:rPr>
          <w:rFonts w:asciiTheme="minorHAnsi" w:hAnsiTheme="minorHAnsi" w:cstheme="minorHAnsi"/>
        </w:rPr>
        <w:t>paragraph</w:t>
      </w:r>
      <w:r w:rsidR="00FE09FE" w:rsidRPr="000F77E7">
        <w:rPr>
          <w:rFonts w:asciiTheme="minorHAnsi" w:hAnsiTheme="minorHAnsi" w:cstheme="minorHAnsi"/>
        </w:rPr>
        <w:t xml:space="preserve"> </w:t>
      </w:r>
      <w:r w:rsidR="00EB3A50" w:rsidRPr="000F77E7">
        <w:rPr>
          <w:rFonts w:asciiTheme="minorHAnsi" w:hAnsiTheme="minorHAnsi" w:cstheme="minorHAnsi"/>
        </w:rPr>
        <w:t>[</w:t>
      </w:r>
      <w:r w:rsidR="00C83AC5" w:rsidRPr="000F77E7">
        <w:rPr>
          <w:rFonts w:asciiTheme="minorHAnsi" w:hAnsiTheme="minorHAnsi" w:cstheme="minorHAnsi"/>
        </w:rPr>
        <w:fldChar w:fldCharType="begin"/>
      </w:r>
      <w:r w:rsidR="00C83AC5" w:rsidRPr="000F77E7">
        <w:rPr>
          <w:rFonts w:asciiTheme="minorHAnsi" w:hAnsiTheme="minorHAnsi" w:cstheme="minorHAnsi"/>
        </w:rPr>
        <w:instrText xml:space="preserve"> REF _Ref66115453 \r \h </w:instrText>
      </w:r>
      <w:r w:rsidR="00277010" w:rsidRPr="000F77E7">
        <w:rPr>
          <w:rFonts w:asciiTheme="minorHAnsi" w:hAnsiTheme="minorHAnsi" w:cstheme="minorHAnsi"/>
        </w:rPr>
        <w:instrText xml:space="preserve"> \* MERGEFORMAT </w:instrText>
      </w:r>
      <w:r w:rsidR="00C83AC5" w:rsidRPr="000F77E7">
        <w:rPr>
          <w:rFonts w:asciiTheme="minorHAnsi" w:hAnsiTheme="minorHAnsi" w:cstheme="minorHAnsi"/>
        </w:rPr>
      </w:r>
      <w:r w:rsidR="00C83AC5" w:rsidRPr="000F77E7">
        <w:rPr>
          <w:rFonts w:asciiTheme="minorHAnsi" w:hAnsiTheme="minorHAnsi" w:cstheme="minorHAnsi"/>
        </w:rPr>
        <w:fldChar w:fldCharType="separate"/>
      </w:r>
      <w:r w:rsidR="00742D59" w:rsidRPr="000F77E7">
        <w:rPr>
          <w:rFonts w:asciiTheme="minorHAnsi" w:hAnsiTheme="minorHAnsi" w:cstheme="minorHAnsi"/>
        </w:rPr>
        <w:t>2.2.1</w:t>
      </w:r>
      <w:r w:rsidR="00C83AC5" w:rsidRPr="000F77E7">
        <w:rPr>
          <w:rFonts w:asciiTheme="minorHAnsi" w:hAnsiTheme="minorHAnsi" w:cstheme="minorHAnsi"/>
        </w:rPr>
        <w:fldChar w:fldCharType="end"/>
      </w:r>
      <w:r w:rsidR="00EB3A50" w:rsidRPr="000F77E7">
        <w:rPr>
          <w:rFonts w:asciiTheme="minorHAnsi" w:hAnsiTheme="minorHAnsi" w:cstheme="minorHAnsi"/>
        </w:rPr>
        <w:t>]</w:t>
      </w:r>
      <w:r w:rsidR="00DC78BD" w:rsidRPr="000F77E7">
        <w:rPr>
          <w:rFonts w:asciiTheme="minorHAnsi" w:hAnsiTheme="minorHAnsi" w:cstheme="minorHAnsi"/>
        </w:rPr>
        <w:t xml:space="preserve"> are </w:t>
      </w:r>
      <w:r w:rsidR="00EB3A50" w:rsidRPr="000F77E7">
        <w:rPr>
          <w:rFonts w:asciiTheme="minorHAnsi" w:hAnsiTheme="minorHAnsi" w:cstheme="minorHAnsi"/>
        </w:rPr>
        <w:t xml:space="preserve">referred to in this policy as </w:t>
      </w:r>
      <w:r w:rsidR="004366AC" w:rsidRPr="000F77E7">
        <w:rPr>
          <w:rFonts w:asciiTheme="minorHAnsi" w:hAnsiTheme="minorHAnsi" w:cstheme="minorHAnsi"/>
          <w:b/>
          <w:bCs/>
        </w:rPr>
        <w:t>MSD</w:t>
      </w:r>
      <w:r w:rsidR="00EB3A50" w:rsidRPr="000F77E7">
        <w:rPr>
          <w:rFonts w:asciiTheme="minorHAnsi" w:hAnsiTheme="minorHAnsi" w:cstheme="minorHAnsi"/>
          <w:b/>
          <w:bCs/>
        </w:rPr>
        <w:t xml:space="preserve"> Allegations</w:t>
      </w:r>
      <w:r w:rsidR="00DC78BD" w:rsidRPr="000F77E7">
        <w:rPr>
          <w:rFonts w:asciiTheme="minorHAnsi" w:hAnsiTheme="minorHAnsi" w:cstheme="minorHAnsi"/>
        </w:rPr>
        <w:t>.</w:t>
      </w:r>
      <w:bookmarkEnd w:id="7"/>
      <w:r w:rsidR="00B34687" w:rsidRPr="000F77E7">
        <w:rPr>
          <w:rStyle w:val="FootnoteReference"/>
          <w:rFonts w:asciiTheme="minorHAnsi" w:hAnsiTheme="minorHAnsi" w:cstheme="minorHAnsi"/>
        </w:rPr>
        <w:footnoteReference w:id="7"/>
      </w:r>
    </w:p>
    <w:p w14:paraId="1C8824AE" w14:textId="6632D1FD" w:rsidR="004366AC" w:rsidRPr="000F77E7" w:rsidRDefault="004366AC" w:rsidP="00836F02">
      <w:pPr>
        <w:pStyle w:val="1Paragraph"/>
        <w:numPr>
          <w:ilvl w:val="0"/>
          <w:numId w:val="95"/>
        </w:numPr>
        <w:rPr>
          <w:rFonts w:asciiTheme="minorHAnsi" w:hAnsiTheme="minorHAnsi" w:cstheme="minorHAnsi"/>
        </w:rPr>
      </w:pPr>
      <w:bookmarkStart w:id="8" w:name="_Ref56523340"/>
      <w:r w:rsidRPr="000F77E7">
        <w:rPr>
          <w:rFonts w:asciiTheme="minorHAnsi" w:hAnsiTheme="minorHAnsi" w:cstheme="minorHAnsi"/>
        </w:rPr>
        <w:t>Allegations o</w:t>
      </w:r>
      <w:r w:rsidR="00BE291C" w:rsidRPr="000F77E7">
        <w:rPr>
          <w:rFonts w:asciiTheme="minorHAnsi" w:hAnsiTheme="minorHAnsi" w:cstheme="minorHAnsi"/>
        </w:rPr>
        <w:t>f</w:t>
      </w:r>
      <w:r w:rsidRPr="000F77E7">
        <w:rPr>
          <w:rFonts w:asciiTheme="minorHAnsi" w:hAnsiTheme="minorHAnsi" w:cstheme="minorHAnsi"/>
        </w:rPr>
        <w:t xml:space="preserve"> </w:t>
      </w:r>
      <w:r w:rsidR="00266613" w:rsidRPr="000F77E7">
        <w:rPr>
          <w:rFonts w:asciiTheme="minorHAnsi" w:hAnsiTheme="minorHAnsi" w:cstheme="minorHAnsi"/>
        </w:rPr>
        <w:t xml:space="preserve">abuse, mistreatment, </w:t>
      </w:r>
      <w:proofErr w:type="gramStart"/>
      <w:r w:rsidR="00266613" w:rsidRPr="000F77E7">
        <w:rPr>
          <w:rFonts w:asciiTheme="minorHAnsi" w:hAnsiTheme="minorHAnsi" w:cstheme="minorHAnsi"/>
        </w:rPr>
        <w:t>neglect</w:t>
      </w:r>
      <w:proofErr w:type="gramEnd"/>
      <w:r w:rsidR="00266613" w:rsidRPr="000F77E7">
        <w:rPr>
          <w:rFonts w:asciiTheme="minorHAnsi" w:hAnsiTheme="minorHAnsi" w:cstheme="minorHAnsi"/>
        </w:rPr>
        <w:t xml:space="preserve"> or practice failures in</w:t>
      </w:r>
      <w:r w:rsidR="00B34687" w:rsidRPr="000F77E7">
        <w:rPr>
          <w:rFonts w:asciiTheme="minorHAnsi" w:hAnsiTheme="minorHAnsi" w:cstheme="minorHAnsi"/>
        </w:rPr>
        <w:t xml:space="preserve"> relation to</w:t>
      </w:r>
      <w:r w:rsidRPr="000F77E7">
        <w:rPr>
          <w:rFonts w:asciiTheme="minorHAnsi" w:hAnsiTheme="minorHAnsi" w:cstheme="minorHAnsi"/>
        </w:rPr>
        <w:t xml:space="preserve"> the situations described in paragraph [</w:t>
      </w:r>
      <w:r w:rsidR="00C83AC5" w:rsidRPr="000F77E7">
        <w:rPr>
          <w:rFonts w:asciiTheme="minorHAnsi" w:hAnsiTheme="minorHAnsi" w:cstheme="minorHAnsi"/>
        </w:rPr>
        <w:fldChar w:fldCharType="begin"/>
      </w:r>
      <w:r w:rsidR="00C83AC5" w:rsidRPr="000F77E7">
        <w:rPr>
          <w:rFonts w:asciiTheme="minorHAnsi" w:hAnsiTheme="minorHAnsi" w:cstheme="minorHAnsi"/>
        </w:rPr>
        <w:instrText xml:space="preserve"> REF _Ref66115468 \r \h </w:instrText>
      </w:r>
      <w:r w:rsidR="00277010" w:rsidRPr="000F77E7">
        <w:rPr>
          <w:rFonts w:asciiTheme="minorHAnsi" w:hAnsiTheme="minorHAnsi" w:cstheme="minorHAnsi"/>
        </w:rPr>
        <w:instrText xml:space="preserve"> \* MERGEFORMAT </w:instrText>
      </w:r>
      <w:r w:rsidR="00C83AC5" w:rsidRPr="000F77E7">
        <w:rPr>
          <w:rFonts w:asciiTheme="minorHAnsi" w:hAnsiTheme="minorHAnsi" w:cstheme="minorHAnsi"/>
        </w:rPr>
      </w:r>
      <w:r w:rsidR="00C83AC5" w:rsidRPr="000F77E7">
        <w:rPr>
          <w:rFonts w:asciiTheme="minorHAnsi" w:hAnsiTheme="minorHAnsi" w:cstheme="minorHAnsi"/>
        </w:rPr>
        <w:fldChar w:fldCharType="separate"/>
      </w:r>
      <w:r w:rsidR="00742D59" w:rsidRPr="000F77E7">
        <w:rPr>
          <w:rFonts w:asciiTheme="minorHAnsi" w:hAnsiTheme="minorHAnsi" w:cstheme="minorHAnsi"/>
        </w:rPr>
        <w:t>2.2.2</w:t>
      </w:r>
      <w:r w:rsidR="00C83AC5" w:rsidRPr="000F77E7">
        <w:rPr>
          <w:rFonts w:asciiTheme="minorHAnsi" w:hAnsiTheme="minorHAnsi" w:cstheme="minorHAnsi"/>
        </w:rPr>
        <w:fldChar w:fldCharType="end"/>
      </w:r>
      <w:r w:rsidRPr="000F77E7">
        <w:rPr>
          <w:rFonts w:asciiTheme="minorHAnsi" w:hAnsiTheme="minorHAnsi" w:cstheme="minorHAnsi"/>
        </w:rPr>
        <w:t xml:space="preserve">] are referred to in this policy as </w:t>
      </w:r>
      <w:proofErr w:type="spellStart"/>
      <w:r w:rsidRPr="000F77E7">
        <w:rPr>
          <w:rFonts w:asciiTheme="minorHAnsi" w:hAnsiTheme="minorHAnsi" w:cstheme="minorHAnsi"/>
          <w:b/>
          <w:bCs/>
        </w:rPr>
        <w:t>Oranga</w:t>
      </w:r>
      <w:proofErr w:type="spellEnd"/>
      <w:r w:rsidRPr="000F77E7">
        <w:rPr>
          <w:rFonts w:asciiTheme="minorHAnsi" w:hAnsiTheme="minorHAnsi" w:cstheme="minorHAnsi"/>
          <w:b/>
          <w:bCs/>
        </w:rPr>
        <w:t xml:space="preserve"> Tamariki Allegations</w:t>
      </w:r>
      <w:r w:rsidRPr="000F77E7">
        <w:rPr>
          <w:rFonts w:asciiTheme="minorHAnsi" w:hAnsiTheme="minorHAnsi" w:cstheme="minorHAnsi"/>
        </w:rPr>
        <w:t>.</w:t>
      </w:r>
      <w:bookmarkEnd w:id="8"/>
    </w:p>
    <w:p w14:paraId="5FE86A9A" w14:textId="7A7327F3" w:rsidR="00FE09FE" w:rsidRPr="000F77E7" w:rsidRDefault="00C05C62" w:rsidP="00FE09FE">
      <w:pPr>
        <w:pStyle w:val="1Paragraph"/>
        <w:numPr>
          <w:ilvl w:val="0"/>
          <w:numId w:val="95"/>
        </w:numPr>
        <w:rPr>
          <w:rFonts w:asciiTheme="minorHAnsi" w:hAnsiTheme="minorHAnsi" w:cstheme="minorHAnsi"/>
        </w:rPr>
      </w:pPr>
      <w:bookmarkStart w:id="9" w:name="_Ref56096032"/>
      <w:r w:rsidRPr="000F77E7">
        <w:rPr>
          <w:rFonts w:asciiTheme="minorHAnsi" w:hAnsiTheme="minorHAnsi" w:cstheme="minorHAnsi"/>
        </w:rPr>
        <w:t>Allegations</w:t>
      </w:r>
      <w:r w:rsidR="00C9547B" w:rsidRPr="000F77E7">
        <w:rPr>
          <w:rFonts w:asciiTheme="minorHAnsi" w:hAnsiTheme="minorHAnsi" w:cstheme="minorHAnsi"/>
        </w:rPr>
        <w:t xml:space="preserve"> o</w:t>
      </w:r>
      <w:r w:rsidR="00BE291C" w:rsidRPr="000F77E7">
        <w:rPr>
          <w:rFonts w:asciiTheme="minorHAnsi" w:hAnsiTheme="minorHAnsi" w:cstheme="minorHAnsi"/>
        </w:rPr>
        <w:t xml:space="preserve">f </w:t>
      </w:r>
      <w:r w:rsidR="003F3823" w:rsidRPr="000F77E7">
        <w:rPr>
          <w:rFonts w:asciiTheme="minorHAnsi" w:hAnsiTheme="minorHAnsi" w:cstheme="minorHAnsi"/>
        </w:rPr>
        <w:t>abuse, mistreatment, neglect or practice failures</w:t>
      </w:r>
      <w:r w:rsidR="00D6131D" w:rsidRPr="000F77E7">
        <w:rPr>
          <w:rFonts w:asciiTheme="minorHAnsi" w:hAnsiTheme="minorHAnsi" w:cstheme="minorHAnsi"/>
        </w:rPr>
        <w:t xml:space="preserve"> </w:t>
      </w:r>
      <w:r w:rsidR="003F3823" w:rsidRPr="000F77E7">
        <w:rPr>
          <w:rFonts w:asciiTheme="minorHAnsi" w:hAnsiTheme="minorHAnsi" w:cstheme="minorHAnsi"/>
        </w:rPr>
        <w:t>in</w:t>
      </w:r>
      <w:r w:rsidR="00B34687" w:rsidRPr="000F77E7">
        <w:rPr>
          <w:rFonts w:asciiTheme="minorHAnsi" w:hAnsiTheme="minorHAnsi" w:cstheme="minorHAnsi"/>
        </w:rPr>
        <w:t xml:space="preserve"> relation to</w:t>
      </w:r>
      <w:r w:rsidRPr="000F77E7">
        <w:rPr>
          <w:rFonts w:asciiTheme="minorHAnsi" w:hAnsiTheme="minorHAnsi" w:cstheme="minorHAnsi"/>
        </w:rPr>
        <w:t xml:space="preserve"> t</w:t>
      </w:r>
      <w:r w:rsidR="00DC78BD" w:rsidRPr="000F77E7">
        <w:rPr>
          <w:rFonts w:asciiTheme="minorHAnsi" w:hAnsiTheme="minorHAnsi" w:cstheme="minorHAnsi"/>
        </w:rPr>
        <w:t xml:space="preserve">he situations described in </w:t>
      </w:r>
      <w:r w:rsidR="00EB3A50" w:rsidRPr="000F77E7">
        <w:rPr>
          <w:rFonts w:asciiTheme="minorHAnsi" w:hAnsiTheme="minorHAnsi" w:cstheme="minorHAnsi"/>
        </w:rPr>
        <w:t>paragraph</w:t>
      </w:r>
      <w:r w:rsidR="005734B8" w:rsidRPr="000F77E7">
        <w:rPr>
          <w:rFonts w:asciiTheme="minorHAnsi" w:hAnsiTheme="minorHAnsi" w:cstheme="minorHAnsi"/>
        </w:rPr>
        <w:t>s</w:t>
      </w:r>
      <w:r w:rsidR="00EB3A50" w:rsidRPr="000F77E7">
        <w:rPr>
          <w:rFonts w:asciiTheme="minorHAnsi" w:hAnsiTheme="minorHAnsi" w:cstheme="minorHAnsi"/>
        </w:rPr>
        <w:t xml:space="preserve"> [</w:t>
      </w:r>
      <w:r w:rsidR="00274B83" w:rsidRPr="000F77E7">
        <w:rPr>
          <w:rFonts w:asciiTheme="minorHAnsi" w:hAnsiTheme="minorHAnsi" w:cstheme="minorHAnsi"/>
        </w:rPr>
        <w:fldChar w:fldCharType="begin"/>
      </w:r>
      <w:r w:rsidR="00274B83" w:rsidRPr="000F77E7">
        <w:rPr>
          <w:rFonts w:asciiTheme="minorHAnsi" w:hAnsiTheme="minorHAnsi" w:cstheme="minorHAnsi"/>
        </w:rPr>
        <w:instrText xml:space="preserve"> REF _Ref66379947 \r \h </w:instrText>
      </w:r>
      <w:r w:rsidR="000F77E7">
        <w:rPr>
          <w:rFonts w:asciiTheme="minorHAnsi" w:hAnsiTheme="minorHAnsi" w:cstheme="minorHAnsi"/>
        </w:rPr>
        <w:instrText xml:space="preserve"> \* MERGEFORMAT </w:instrText>
      </w:r>
      <w:r w:rsidR="00274B83" w:rsidRPr="000F77E7">
        <w:rPr>
          <w:rFonts w:asciiTheme="minorHAnsi" w:hAnsiTheme="minorHAnsi" w:cstheme="minorHAnsi"/>
        </w:rPr>
      </w:r>
      <w:r w:rsidR="00274B83" w:rsidRPr="000F77E7">
        <w:rPr>
          <w:rFonts w:asciiTheme="minorHAnsi" w:hAnsiTheme="minorHAnsi" w:cstheme="minorHAnsi"/>
        </w:rPr>
        <w:fldChar w:fldCharType="separate"/>
      </w:r>
      <w:r w:rsidR="00742D59" w:rsidRPr="000F77E7">
        <w:rPr>
          <w:rFonts w:asciiTheme="minorHAnsi" w:hAnsiTheme="minorHAnsi" w:cstheme="minorHAnsi"/>
        </w:rPr>
        <w:t>2.2.3</w:t>
      </w:r>
      <w:r w:rsidR="00274B83" w:rsidRPr="000F77E7">
        <w:rPr>
          <w:rFonts w:asciiTheme="minorHAnsi" w:hAnsiTheme="minorHAnsi" w:cstheme="minorHAnsi"/>
        </w:rPr>
        <w:fldChar w:fldCharType="end"/>
      </w:r>
      <w:r w:rsidR="005734B8" w:rsidRPr="000F77E7">
        <w:rPr>
          <w:rFonts w:asciiTheme="minorHAnsi" w:hAnsiTheme="minorHAnsi" w:cstheme="minorHAnsi"/>
        </w:rPr>
        <w:t>] to [</w:t>
      </w:r>
      <w:r w:rsidR="00C83AC5" w:rsidRPr="000F77E7">
        <w:rPr>
          <w:rFonts w:asciiTheme="minorHAnsi" w:hAnsiTheme="minorHAnsi" w:cstheme="minorHAnsi"/>
        </w:rPr>
        <w:fldChar w:fldCharType="begin"/>
      </w:r>
      <w:r w:rsidR="00C83AC5" w:rsidRPr="000F77E7">
        <w:rPr>
          <w:rFonts w:asciiTheme="minorHAnsi" w:hAnsiTheme="minorHAnsi" w:cstheme="minorHAnsi"/>
        </w:rPr>
        <w:instrText xml:space="preserve"> REF _Ref66115496 \r \h </w:instrText>
      </w:r>
      <w:r w:rsidR="00277010" w:rsidRPr="000F77E7">
        <w:rPr>
          <w:rFonts w:asciiTheme="minorHAnsi" w:hAnsiTheme="minorHAnsi" w:cstheme="minorHAnsi"/>
        </w:rPr>
        <w:instrText xml:space="preserve"> \* MERGEFORMAT </w:instrText>
      </w:r>
      <w:r w:rsidR="00C83AC5" w:rsidRPr="000F77E7">
        <w:rPr>
          <w:rFonts w:asciiTheme="minorHAnsi" w:hAnsiTheme="minorHAnsi" w:cstheme="minorHAnsi"/>
        </w:rPr>
      </w:r>
      <w:r w:rsidR="00C83AC5" w:rsidRPr="000F77E7">
        <w:rPr>
          <w:rFonts w:asciiTheme="minorHAnsi" w:hAnsiTheme="minorHAnsi" w:cstheme="minorHAnsi"/>
        </w:rPr>
        <w:fldChar w:fldCharType="separate"/>
      </w:r>
      <w:r w:rsidR="00742D59" w:rsidRPr="000F77E7">
        <w:rPr>
          <w:rFonts w:asciiTheme="minorHAnsi" w:hAnsiTheme="minorHAnsi" w:cstheme="minorHAnsi"/>
        </w:rPr>
        <w:t>2.2.6</w:t>
      </w:r>
      <w:r w:rsidR="00C83AC5" w:rsidRPr="000F77E7">
        <w:rPr>
          <w:rFonts w:asciiTheme="minorHAnsi" w:hAnsiTheme="minorHAnsi" w:cstheme="minorHAnsi"/>
        </w:rPr>
        <w:fldChar w:fldCharType="end"/>
      </w:r>
      <w:r w:rsidR="00EB3A50" w:rsidRPr="000F77E7">
        <w:rPr>
          <w:rFonts w:asciiTheme="minorHAnsi" w:hAnsiTheme="minorHAnsi" w:cstheme="minorHAnsi"/>
        </w:rPr>
        <w:t>]</w:t>
      </w:r>
      <w:r w:rsidR="00DC78BD" w:rsidRPr="000F77E7">
        <w:rPr>
          <w:rFonts w:asciiTheme="minorHAnsi" w:hAnsiTheme="minorHAnsi" w:cstheme="minorHAnsi"/>
        </w:rPr>
        <w:t xml:space="preserve"> are</w:t>
      </w:r>
      <w:r w:rsidR="00EB3A50" w:rsidRPr="000F77E7">
        <w:rPr>
          <w:rFonts w:asciiTheme="minorHAnsi" w:hAnsiTheme="minorHAnsi" w:cstheme="minorHAnsi"/>
        </w:rPr>
        <w:t xml:space="preserve"> referred to in this policy as </w:t>
      </w:r>
      <w:r w:rsidR="006D2545" w:rsidRPr="000F77E7">
        <w:rPr>
          <w:rFonts w:asciiTheme="minorHAnsi" w:hAnsiTheme="minorHAnsi" w:cstheme="minorHAnsi"/>
          <w:b/>
          <w:bCs/>
        </w:rPr>
        <w:t>MOE</w:t>
      </w:r>
      <w:r w:rsidR="00BE291C" w:rsidRPr="000F77E7">
        <w:rPr>
          <w:rFonts w:asciiTheme="minorHAnsi" w:hAnsiTheme="minorHAnsi" w:cstheme="minorHAnsi"/>
        </w:rPr>
        <w:t xml:space="preserve"> </w:t>
      </w:r>
      <w:r w:rsidR="00EB3A50" w:rsidRPr="000F77E7">
        <w:rPr>
          <w:rFonts w:asciiTheme="minorHAnsi" w:hAnsiTheme="minorHAnsi" w:cstheme="minorHAnsi"/>
          <w:b/>
          <w:bCs/>
        </w:rPr>
        <w:t>Allegations</w:t>
      </w:r>
      <w:r w:rsidR="00EB3A50" w:rsidRPr="000F77E7">
        <w:rPr>
          <w:rFonts w:asciiTheme="minorHAnsi" w:hAnsiTheme="minorHAnsi" w:cstheme="minorHAnsi"/>
        </w:rPr>
        <w:t>.</w:t>
      </w:r>
      <w:bookmarkEnd w:id="9"/>
      <w:r w:rsidR="00FE09FE" w:rsidRPr="000F77E7">
        <w:rPr>
          <w:rFonts w:asciiTheme="minorHAnsi" w:hAnsiTheme="minorHAnsi" w:cstheme="minorHAnsi"/>
        </w:rPr>
        <w:t xml:space="preserve"> </w:t>
      </w:r>
    </w:p>
    <w:p w14:paraId="4952B81D" w14:textId="14900F96" w:rsidR="00452A35" w:rsidRPr="000F77E7" w:rsidRDefault="00452A35" w:rsidP="00596C26">
      <w:pPr>
        <w:pStyle w:val="1Paragraph"/>
        <w:numPr>
          <w:ilvl w:val="0"/>
          <w:numId w:val="95"/>
        </w:numPr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>For clarity, please note</w:t>
      </w:r>
      <w:r w:rsidR="00596C26" w:rsidRPr="000F77E7">
        <w:rPr>
          <w:rFonts w:asciiTheme="minorHAnsi" w:hAnsiTheme="minorHAnsi" w:cstheme="minorHAnsi"/>
        </w:rPr>
        <w:t xml:space="preserve"> that the Crown is not the appropriate defendant to all claims relating to the situations described in paragraphs [</w:t>
      </w:r>
      <w:r w:rsidR="00596C26" w:rsidRPr="000F77E7">
        <w:rPr>
          <w:rFonts w:asciiTheme="minorHAnsi" w:hAnsiTheme="minorHAnsi" w:cstheme="minorHAnsi"/>
        </w:rPr>
        <w:fldChar w:fldCharType="begin"/>
      </w:r>
      <w:r w:rsidR="00596C26" w:rsidRPr="000F77E7">
        <w:rPr>
          <w:rFonts w:asciiTheme="minorHAnsi" w:hAnsiTheme="minorHAnsi" w:cstheme="minorHAnsi"/>
        </w:rPr>
        <w:instrText xml:space="preserve"> REF _Ref66115453 \r \h </w:instrText>
      </w:r>
      <w:r w:rsidR="000F77E7">
        <w:rPr>
          <w:rFonts w:asciiTheme="minorHAnsi" w:hAnsiTheme="minorHAnsi" w:cstheme="minorHAnsi"/>
        </w:rPr>
        <w:instrText xml:space="preserve"> \* MERGEFORMAT </w:instrText>
      </w:r>
      <w:r w:rsidR="00596C26" w:rsidRPr="000F77E7">
        <w:rPr>
          <w:rFonts w:asciiTheme="minorHAnsi" w:hAnsiTheme="minorHAnsi" w:cstheme="minorHAnsi"/>
        </w:rPr>
      </w:r>
      <w:r w:rsidR="00596C26" w:rsidRPr="000F77E7">
        <w:rPr>
          <w:rFonts w:asciiTheme="minorHAnsi" w:hAnsiTheme="minorHAnsi" w:cstheme="minorHAnsi"/>
        </w:rPr>
        <w:fldChar w:fldCharType="separate"/>
      </w:r>
      <w:r w:rsidR="00742D59" w:rsidRPr="000F77E7">
        <w:rPr>
          <w:rFonts w:asciiTheme="minorHAnsi" w:hAnsiTheme="minorHAnsi" w:cstheme="minorHAnsi"/>
        </w:rPr>
        <w:t>2.2.1</w:t>
      </w:r>
      <w:r w:rsidR="00596C26" w:rsidRPr="000F77E7">
        <w:rPr>
          <w:rFonts w:asciiTheme="minorHAnsi" w:hAnsiTheme="minorHAnsi" w:cstheme="minorHAnsi"/>
        </w:rPr>
        <w:fldChar w:fldCharType="end"/>
      </w:r>
      <w:r w:rsidR="00596C26" w:rsidRPr="000F77E7">
        <w:rPr>
          <w:rFonts w:asciiTheme="minorHAnsi" w:hAnsiTheme="minorHAnsi" w:cstheme="minorHAnsi"/>
        </w:rPr>
        <w:t>] to [</w:t>
      </w:r>
      <w:r w:rsidR="00596C26" w:rsidRPr="000F77E7">
        <w:rPr>
          <w:rFonts w:asciiTheme="minorHAnsi" w:hAnsiTheme="minorHAnsi" w:cstheme="minorHAnsi"/>
        </w:rPr>
        <w:fldChar w:fldCharType="begin"/>
      </w:r>
      <w:r w:rsidR="00596C26" w:rsidRPr="000F77E7">
        <w:rPr>
          <w:rFonts w:asciiTheme="minorHAnsi" w:hAnsiTheme="minorHAnsi" w:cstheme="minorHAnsi"/>
        </w:rPr>
        <w:instrText xml:space="preserve"> REF _Ref66115496 \r \h </w:instrText>
      </w:r>
      <w:r w:rsidR="000F77E7">
        <w:rPr>
          <w:rFonts w:asciiTheme="minorHAnsi" w:hAnsiTheme="minorHAnsi" w:cstheme="minorHAnsi"/>
        </w:rPr>
        <w:instrText xml:space="preserve"> \* MERGEFORMAT </w:instrText>
      </w:r>
      <w:r w:rsidR="00596C26" w:rsidRPr="000F77E7">
        <w:rPr>
          <w:rFonts w:asciiTheme="minorHAnsi" w:hAnsiTheme="minorHAnsi" w:cstheme="minorHAnsi"/>
        </w:rPr>
      </w:r>
      <w:r w:rsidR="00596C26" w:rsidRPr="000F77E7">
        <w:rPr>
          <w:rFonts w:asciiTheme="minorHAnsi" w:hAnsiTheme="minorHAnsi" w:cstheme="minorHAnsi"/>
        </w:rPr>
        <w:fldChar w:fldCharType="separate"/>
      </w:r>
      <w:r w:rsidR="00742D59" w:rsidRPr="000F77E7">
        <w:rPr>
          <w:rFonts w:asciiTheme="minorHAnsi" w:hAnsiTheme="minorHAnsi" w:cstheme="minorHAnsi"/>
        </w:rPr>
        <w:t>2.2.6</w:t>
      </w:r>
      <w:r w:rsidR="00596C26" w:rsidRPr="000F77E7">
        <w:rPr>
          <w:rFonts w:asciiTheme="minorHAnsi" w:hAnsiTheme="minorHAnsi" w:cstheme="minorHAnsi"/>
        </w:rPr>
        <w:fldChar w:fldCharType="end"/>
      </w:r>
      <w:r w:rsidR="00596C26" w:rsidRPr="000F77E7">
        <w:rPr>
          <w:rFonts w:asciiTheme="minorHAnsi" w:hAnsiTheme="minorHAnsi" w:cstheme="minorHAnsi"/>
        </w:rPr>
        <w:t>]. For example, s</w:t>
      </w:r>
      <w:r w:rsidRPr="000F77E7">
        <w:rPr>
          <w:rFonts w:asciiTheme="minorHAnsi" w:hAnsiTheme="minorHAnsi" w:cstheme="minorHAnsi"/>
        </w:rPr>
        <w:t xml:space="preserve">chool boards are sometimes the appropriate defendant to </w:t>
      </w:r>
      <w:r w:rsidR="00103C24" w:rsidRPr="000F77E7">
        <w:rPr>
          <w:rFonts w:asciiTheme="minorHAnsi" w:hAnsiTheme="minorHAnsi" w:cstheme="minorHAnsi"/>
        </w:rPr>
        <w:t>c</w:t>
      </w:r>
      <w:r w:rsidRPr="000F77E7">
        <w:rPr>
          <w:rFonts w:asciiTheme="minorHAnsi" w:hAnsiTheme="minorHAnsi" w:cstheme="minorHAnsi"/>
        </w:rPr>
        <w:t xml:space="preserve">laims relating to schools.  This policy does not apply to school boards, so lodging a </w:t>
      </w:r>
      <w:r w:rsidR="00103C24" w:rsidRPr="000F77E7">
        <w:rPr>
          <w:rFonts w:asciiTheme="minorHAnsi" w:hAnsiTheme="minorHAnsi" w:cstheme="minorHAnsi"/>
          <w:b/>
          <w:bCs/>
        </w:rPr>
        <w:t>C</w:t>
      </w:r>
      <w:r w:rsidRPr="000F77E7">
        <w:rPr>
          <w:rFonts w:asciiTheme="minorHAnsi" w:hAnsiTheme="minorHAnsi" w:cstheme="minorHAnsi"/>
          <w:b/>
          <w:bCs/>
        </w:rPr>
        <w:t>laim</w:t>
      </w:r>
      <w:r w:rsidRPr="000F77E7">
        <w:rPr>
          <w:rFonts w:asciiTheme="minorHAnsi" w:hAnsiTheme="minorHAnsi" w:cstheme="minorHAnsi"/>
        </w:rPr>
        <w:t xml:space="preserve"> with </w:t>
      </w:r>
      <w:r w:rsidRPr="000F77E7">
        <w:rPr>
          <w:rFonts w:asciiTheme="minorHAnsi" w:hAnsiTheme="minorHAnsi" w:cstheme="minorHAnsi"/>
          <w:b/>
          <w:bCs/>
        </w:rPr>
        <w:t>MOE</w:t>
      </w:r>
      <w:r w:rsidRPr="000F77E7">
        <w:rPr>
          <w:rFonts w:asciiTheme="minorHAnsi" w:hAnsiTheme="minorHAnsi" w:cstheme="minorHAnsi"/>
        </w:rPr>
        <w:t xml:space="preserve"> does not suspend the counting of time for claims against school boards.</w:t>
      </w:r>
    </w:p>
    <w:p w14:paraId="47DA9D8C" w14:textId="61A9565C" w:rsidR="002B3179" w:rsidRPr="000F77E7" w:rsidRDefault="002B3179" w:rsidP="002B3179">
      <w:pPr>
        <w:pStyle w:val="Heading2"/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>Definition of Resolved Claim</w:t>
      </w:r>
    </w:p>
    <w:p w14:paraId="76ACD602" w14:textId="2EBEDC40" w:rsidR="0021297C" w:rsidRPr="000F77E7" w:rsidRDefault="0021297C" w:rsidP="00FE09FE">
      <w:pPr>
        <w:pStyle w:val="1Paragraph"/>
        <w:numPr>
          <w:ilvl w:val="0"/>
          <w:numId w:val="95"/>
        </w:numPr>
        <w:rPr>
          <w:rFonts w:asciiTheme="minorHAnsi" w:hAnsiTheme="minorHAnsi" w:cstheme="minorHAnsi"/>
        </w:rPr>
      </w:pPr>
      <w:bookmarkStart w:id="10" w:name="_Ref66092623"/>
      <w:r w:rsidRPr="000F77E7">
        <w:rPr>
          <w:rFonts w:asciiTheme="minorHAnsi" w:hAnsiTheme="minorHAnsi" w:cstheme="minorHAnsi"/>
          <w:b/>
          <w:bCs/>
        </w:rPr>
        <w:t>Resolved Claim</w:t>
      </w:r>
      <w:r w:rsidRPr="000F77E7">
        <w:rPr>
          <w:rFonts w:asciiTheme="minorHAnsi" w:hAnsiTheme="minorHAnsi" w:cstheme="minorHAnsi"/>
        </w:rPr>
        <w:t xml:space="preserve"> </w:t>
      </w:r>
      <w:r w:rsidR="00167E31" w:rsidRPr="000F77E7">
        <w:rPr>
          <w:rFonts w:asciiTheme="minorHAnsi" w:hAnsiTheme="minorHAnsi" w:cstheme="minorHAnsi"/>
        </w:rPr>
        <w:t>means</w:t>
      </w:r>
      <w:r w:rsidRPr="000F77E7">
        <w:rPr>
          <w:rFonts w:asciiTheme="minorHAnsi" w:hAnsiTheme="minorHAnsi" w:cstheme="minorHAnsi"/>
        </w:rPr>
        <w:t xml:space="preserve"> a </w:t>
      </w:r>
      <w:r w:rsidRPr="000F77E7">
        <w:rPr>
          <w:rFonts w:asciiTheme="minorHAnsi" w:hAnsiTheme="minorHAnsi" w:cstheme="minorHAnsi"/>
          <w:b/>
          <w:bCs/>
        </w:rPr>
        <w:t>Claim</w:t>
      </w:r>
      <w:r w:rsidR="00167E31" w:rsidRPr="000F77E7">
        <w:rPr>
          <w:rFonts w:asciiTheme="minorHAnsi" w:hAnsiTheme="minorHAnsi" w:cstheme="minorHAnsi"/>
        </w:rPr>
        <w:t xml:space="preserve"> that</w:t>
      </w:r>
      <w:r w:rsidRPr="000F77E7">
        <w:rPr>
          <w:rFonts w:asciiTheme="minorHAnsi" w:hAnsiTheme="minorHAnsi" w:cstheme="minorHAnsi"/>
        </w:rPr>
        <w:t>:</w:t>
      </w:r>
      <w:bookmarkEnd w:id="10"/>
    </w:p>
    <w:p w14:paraId="0D69829D" w14:textId="1C773B36" w:rsidR="00FE09FE" w:rsidRPr="000F77E7" w:rsidRDefault="00FE09FE" w:rsidP="00FE09FE">
      <w:pPr>
        <w:pStyle w:val="1Paragraph"/>
        <w:numPr>
          <w:ilvl w:val="1"/>
          <w:numId w:val="95"/>
        </w:numPr>
        <w:rPr>
          <w:rFonts w:asciiTheme="minorHAnsi" w:hAnsiTheme="minorHAnsi" w:cstheme="minorHAnsi"/>
        </w:rPr>
      </w:pPr>
      <w:bookmarkStart w:id="11" w:name="_Ref66103960"/>
      <w:r w:rsidRPr="000F77E7">
        <w:rPr>
          <w:rFonts w:asciiTheme="minorHAnsi" w:hAnsiTheme="minorHAnsi" w:cstheme="minorHAnsi"/>
        </w:rPr>
        <w:t xml:space="preserve">has been determined by a court; </w:t>
      </w:r>
      <w:r w:rsidR="00167E31" w:rsidRPr="000F77E7">
        <w:rPr>
          <w:rFonts w:asciiTheme="minorHAnsi" w:hAnsiTheme="minorHAnsi" w:cstheme="minorHAnsi"/>
        </w:rPr>
        <w:t>or</w:t>
      </w:r>
      <w:bookmarkEnd w:id="11"/>
    </w:p>
    <w:p w14:paraId="23C481DA" w14:textId="2B64DD95" w:rsidR="00FE09FE" w:rsidRPr="000F77E7" w:rsidRDefault="00FE09FE" w:rsidP="00FE09FE">
      <w:pPr>
        <w:pStyle w:val="1Paragraph"/>
        <w:numPr>
          <w:ilvl w:val="1"/>
          <w:numId w:val="95"/>
        </w:numPr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 xml:space="preserve">has been resolved in full and final settlement; </w:t>
      </w:r>
      <w:r w:rsidR="00167E31" w:rsidRPr="000F77E7">
        <w:rPr>
          <w:rFonts w:asciiTheme="minorHAnsi" w:hAnsiTheme="minorHAnsi" w:cstheme="minorHAnsi"/>
        </w:rPr>
        <w:t>or</w:t>
      </w:r>
    </w:p>
    <w:p w14:paraId="44B6403E" w14:textId="3E7DE89D" w:rsidR="00FE09FE" w:rsidRPr="000F77E7" w:rsidRDefault="00FE09FE" w:rsidP="00FE09FE">
      <w:pPr>
        <w:pStyle w:val="1Paragraph"/>
        <w:numPr>
          <w:ilvl w:val="1"/>
          <w:numId w:val="95"/>
        </w:numPr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 xml:space="preserve">a claimant has received an </w:t>
      </w:r>
      <w:r w:rsidRPr="000F77E7">
        <w:rPr>
          <w:rFonts w:asciiTheme="minorHAnsi" w:hAnsiTheme="minorHAnsi" w:cstheme="minorHAnsi"/>
          <w:b/>
          <w:bCs/>
        </w:rPr>
        <w:t>Ex Gratia Payment</w:t>
      </w:r>
      <w:r w:rsidRPr="000F77E7">
        <w:rPr>
          <w:rFonts w:asciiTheme="minorHAnsi" w:hAnsiTheme="minorHAnsi" w:cstheme="minorHAnsi"/>
        </w:rPr>
        <w:t xml:space="preserve"> for;</w:t>
      </w:r>
      <w:r w:rsidR="000F77E7">
        <w:rPr>
          <w:rStyle w:val="FootnoteReference"/>
          <w:rFonts w:asciiTheme="minorHAnsi" w:hAnsiTheme="minorHAnsi" w:cstheme="minorHAnsi"/>
        </w:rPr>
        <w:footnoteReference w:id="8"/>
      </w:r>
      <w:r w:rsidRPr="000F77E7">
        <w:rPr>
          <w:rFonts w:asciiTheme="minorHAnsi" w:hAnsiTheme="minorHAnsi" w:cstheme="minorHAnsi"/>
        </w:rPr>
        <w:t xml:space="preserve"> or</w:t>
      </w:r>
    </w:p>
    <w:p w14:paraId="2CDBD1EE" w14:textId="17D1AA02" w:rsidR="001A01B0" w:rsidRPr="000F77E7" w:rsidRDefault="00FE09FE" w:rsidP="00FE09FE">
      <w:pPr>
        <w:pStyle w:val="1Paragraph"/>
        <w:numPr>
          <w:ilvl w:val="1"/>
          <w:numId w:val="95"/>
        </w:numPr>
        <w:rPr>
          <w:rFonts w:asciiTheme="minorHAnsi" w:hAnsiTheme="minorHAnsi" w:cstheme="minorHAnsi"/>
        </w:rPr>
      </w:pPr>
      <w:bookmarkStart w:id="12" w:name="_Ref66103961"/>
      <w:r w:rsidRPr="000F77E7">
        <w:rPr>
          <w:rFonts w:asciiTheme="minorHAnsi" w:hAnsiTheme="minorHAnsi" w:cstheme="minorHAnsi"/>
        </w:rPr>
        <w:t>has otherwise been resolved or closed by agreement.</w:t>
      </w:r>
      <w:bookmarkEnd w:id="12"/>
    </w:p>
    <w:p w14:paraId="6339CB84" w14:textId="77777777" w:rsidR="00BE63BF" w:rsidRPr="000F77E7" w:rsidRDefault="00BE63BF">
      <w:pPr>
        <w:spacing w:after="0"/>
        <w:jc w:val="left"/>
        <w:rPr>
          <w:rFonts w:asciiTheme="minorHAnsi" w:hAnsiTheme="minorHAnsi" w:cstheme="minorHAnsi"/>
          <w:b/>
        </w:rPr>
      </w:pPr>
      <w:r w:rsidRPr="000F77E7">
        <w:rPr>
          <w:rFonts w:asciiTheme="minorHAnsi" w:hAnsiTheme="minorHAnsi" w:cstheme="minorHAnsi"/>
          <w:i/>
        </w:rPr>
        <w:br w:type="page"/>
      </w:r>
    </w:p>
    <w:p w14:paraId="520A8E87" w14:textId="1081CFE3" w:rsidR="00BA2B90" w:rsidRPr="000F77E7" w:rsidRDefault="00867A21" w:rsidP="00421260">
      <w:pPr>
        <w:pStyle w:val="Heading1"/>
        <w:rPr>
          <w:rFonts w:asciiTheme="minorHAnsi" w:hAnsiTheme="minorHAnsi" w:cstheme="minorHAnsi"/>
          <w:i/>
        </w:rPr>
      </w:pPr>
      <w:r w:rsidRPr="000F77E7">
        <w:rPr>
          <w:rFonts w:asciiTheme="minorHAnsi" w:hAnsiTheme="minorHAnsi" w:cstheme="minorHAnsi"/>
        </w:rPr>
        <w:lastRenderedPageBreak/>
        <w:t>Suspension Period</w:t>
      </w:r>
      <w:r w:rsidR="00EF1DFA" w:rsidRPr="000F77E7">
        <w:rPr>
          <w:rFonts w:asciiTheme="minorHAnsi" w:hAnsiTheme="minorHAnsi" w:cstheme="minorHAnsi"/>
        </w:rPr>
        <w:t xml:space="preserve"> for Claims lodged on or after </w:t>
      </w:r>
      <w:r w:rsidR="00AD7964">
        <w:rPr>
          <w:rFonts w:asciiTheme="minorHAnsi" w:hAnsiTheme="minorHAnsi" w:cstheme="minorHAnsi"/>
        </w:rPr>
        <w:t>27 OCTOBER 2022</w:t>
      </w:r>
    </w:p>
    <w:p w14:paraId="7A0AB43F" w14:textId="045B3886" w:rsidR="00A70B28" w:rsidRPr="000F77E7" w:rsidRDefault="00A70B28" w:rsidP="004F64FF">
      <w:pPr>
        <w:pStyle w:val="Heading2"/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 xml:space="preserve">When is </w:t>
      </w:r>
      <w:r w:rsidR="00152A06" w:rsidRPr="000F77E7">
        <w:rPr>
          <w:rFonts w:asciiTheme="minorHAnsi" w:hAnsiTheme="minorHAnsi" w:cstheme="minorHAnsi"/>
        </w:rPr>
        <w:t xml:space="preserve">a </w:t>
      </w:r>
      <w:r w:rsidRPr="000F77E7">
        <w:rPr>
          <w:rFonts w:asciiTheme="minorHAnsi" w:hAnsiTheme="minorHAnsi" w:cstheme="minorHAnsi"/>
          <w:bCs/>
        </w:rPr>
        <w:t>Claim</w:t>
      </w:r>
      <w:r w:rsidR="00BE1BEE" w:rsidRPr="000F77E7">
        <w:rPr>
          <w:rFonts w:asciiTheme="minorHAnsi" w:hAnsiTheme="minorHAnsi" w:cstheme="minorHAnsi"/>
        </w:rPr>
        <w:t xml:space="preserve"> </w:t>
      </w:r>
      <w:r w:rsidRPr="000F77E7">
        <w:rPr>
          <w:rFonts w:asciiTheme="minorHAnsi" w:hAnsiTheme="minorHAnsi" w:cstheme="minorHAnsi"/>
        </w:rPr>
        <w:t>lodged?</w:t>
      </w:r>
    </w:p>
    <w:p w14:paraId="07B1C19D" w14:textId="45F98136" w:rsidR="00A70B28" w:rsidRPr="000F77E7" w:rsidRDefault="00152A06" w:rsidP="00A70B28">
      <w:pPr>
        <w:pStyle w:val="1Paragraph"/>
        <w:numPr>
          <w:ilvl w:val="0"/>
          <w:numId w:val="95"/>
        </w:numPr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 xml:space="preserve">A </w:t>
      </w:r>
      <w:r w:rsidR="00A70B28" w:rsidRPr="000F77E7">
        <w:rPr>
          <w:rFonts w:asciiTheme="minorHAnsi" w:hAnsiTheme="minorHAnsi" w:cstheme="minorHAnsi"/>
          <w:b/>
          <w:bCs/>
        </w:rPr>
        <w:t>Claim</w:t>
      </w:r>
      <w:r w:rsidR="00A70B28" w:rsidRPr="000F77E7">
        <w:rPr>
          <w:rFonts w:asciiTheme="minorHAnsi" w:hAnsiTheme="minorHAnsi" w:cstheme="minorHAnsi"/>
        </w:rPr>
        <w:t xml:space="preserve"> is lodged on the date </w:t>
      </w:r>
      <w:r w:rsidRPr="000F77E7">
        <w:rPr>
          <w:rFonts w:asciiTheme="minorHAnsi" w:hAnsiTheme="minorHAnsi" w:cstheme="minorHAnsi"/>
        </w:rPr>
        <w:t xml:space="preserve">a </w:t>
      </w:r>
      <w:r w:rsidRPr="000F77E7">
        <w:rPr>
          <w:rFonts w:asciiTheme="minorHAnsi" w:hAnsiTheme="minorHAnsi" w:cstheme="minorHAnsi"/>
          <w:b/>
          <w:bCs/>
        </w:rPr>
        <w:t>Claimant</w:t>
      </w:r>
      <w:r w:rsidRPr="000F77E7">
        <w:rPr>
          <w:rFonts w:asciiTheme="minorHAnsi" w:hAnsiTheme="minorHAnsi" w:cstheme="minorHAnsi"/>
        </w:rPr>
        <w:t xml:space="preserve"> </w:t>
      </w:r>
      <w:r w:rsidRPr="000F77E7">
        <w:rPr>
          <w:rFonts w:asciiTheme="minorHAnsi" w:hAnsiTheme="minorHAnsi" w:cstheme="minorHAnsi"/>
          <w:b/>
          <w:bCs/>
        </w:rPr>
        <w:t xml:space="preserve">Tells </w:t>
      </w:r>
      <w:r w:rsidR="00A70B28" w:rsidRPr="000F77E7">
        <w:rPr>
          <w:rFonts w:asciiTheme="minorHAnsi" w:hAnsiTheme="minorHAnsi" w:cstheme="minorHAnsi"/>
          <w:b/>
          <w:bCs/>
        </w:rPr>
        <w:t>MSD</w:t>
      </w:r>
      <w:r w:rsidR="004366AC" w:rsidRPr="000F77E7">
        <w:rPr>
          <w:rFonts w:asciiTheme="minorHAnsi" w:hAnsiTheme="minorHAnsi" w:cstheme="minorHAnsi"/>
        </w:rPr>
        <w:t>,</w:t>
      </w:r>
      <w:r w:rsidR="00A70B28" w:rsidRPr="000F77E7">
        <w:rPr>
          <w:rFonts w:asciiTheme="minorHAnsi" w:hAnsiTheme="minorHAnsi" w:cstheme="minorHAnsi"/>
        </w:rPr>
        <w:t xml:space="preserve"> </w:t>
      </w:r>
      <w:r w:rsidR="00A70B28" w:rsidRPr="000F77E7">
        <w:rPr>
          <w:rFonts w:asciiTheme="minorHAnsi" w:hAnsiTheme="minorHAnsi" w:cstheme="minorHAnsi"/>
          <w:b/>
          <w:bCs/>
        </w:rPr>
        <w:t>MOE</w:t>
      </w:r>
      <w:r w:rsidR="004366AC" w:rsidRPr="000F77E7">
        <w:rPr>
          <w:rFonts w:asciiTheme="minorHAnsi" w:hAnsiTheme="minorHAnsi" w:cstheme="minorHAnsi"/>
        </w:rPr>
        <w:t xml:space="preserve"> or </w:t>
      </w:r>
      <w:proofErr w:type="spellStart"/>
      <w:r w:rsidR="004366AC" w:rsidRPr="000F77E7">
        <w:rPr>
          <w:rFonts w:asciiTheme="minorHAnsi" w:hAnsiTheme="minorHAnsi" w:cstheme="minorHAnsi"/>
          <w:b/>
          <w:bCs/>
        </w:rPr>
        <w:t>Oranga</w:t>
      </w:r>
      <w:proofErr w:type="spellEnd"/>
      <w:r w:rsidR="004366AC" w:rsidRPr="000F77E7">
        <w:rPr>
          <w:rFonts w:asciiTheme="minorHAnsi" w:hAnsiTheme="minorHAnsi" w:cstheme="minorHAnsi"/>
          <w:b/>
          <w:bCs/>
        </w:rPr>
        <w:t xml:space="preserve"> Tamariki</w:t>
      </w:r>
      <w:r w:rsidR="00A70B28" w:rsidRPr="000F77E7">
        <w:rPr>
          <w:rFonts w:asciiTheme="minorHAnsi" w:hAnsiTheme="minorHAnsi" w:cstheme="minorHAnsi"/>
        </w:rPr>
        <w:t>:</w:t>
      </w:r>
      <w:r w:rsidR="0006187E" w:rsidRPr="000F77E7">
        <w:rPr>
          <w:rStyle w:val="FootnoteReference"/>
          <w:rFonts w:asciiTheme="minorHAnsi" w:hAnsiTheme="minorHAnsi" w:cstheme="minorHAnsi"/>
        </w:rPr>
        <w:footnoteReference w:id="9"/>
      </w:r>
    </w:p>
    <w:p w14:paraId="495D46BA" w14:textId="1876DB0A" w:rsidR="00A70B28" w:rsidRPr="000F77E7" w:rsidRDefault="00A70B28" w:rsidP="00A70B28">
      <w:pPr>
        <w:pStyle w:val="1Paragraph"/>
        <w:numPr>
          <w:ilvl w:val="1"/>
          <w:numId w:val="95"/>
        </w:numPr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 xml:space="preserve">that </w:t>
      </w:r>
      <w:r w:rsidR="004A09C6" w:rsidRPr="000F77E7">
        <w:rPr>
          <w:rFonts w:asciiTheme="minorHAnsi" w:hAnsiTheme="minorHAnsi" w:cstheme="minorHAnsi"/>
        </w:rPr>
        <w:t xml:space="preserve">the </w:t>
      </w:r>
      <w:r w:rsidR="004A09C6" w:rsidRPr="000F77E7">
        <w:rPr>
          <w:rFonts w:asciiTheme="minorHAnsi" w:hAnsiTheme="minorHAnsi" w:cstheme="minorHAnsi"/>
          <w:b/>
          <w:bCs/>
        </w:rPr>
        <w:t>Claimant</w:t>
      </w:r>
      <w:r w:rsidR="00152A06" w:rsidRPr="000F77E7">
        <w:rPr>
          <w:rFonts w:asciiTheme="minorHAnsi" w:hAnsiTheme="minorHAnsi" w:cstheme="minorHAnsi"/>
        </w:rPr>
        <w:t xml:space="preserve"> </w:t>
      </w:r>
      <w:r w:rsidRPr="000F77E7">
        <w:rPr>
          <w:rFonts w:asciiTheme="minorHAnsi" w:hAnsiTheme="minorHAnsi" w:cstheme="minorHAnsi"/>
        </w:rPr>
        <w:t>want</w:t>
      </w:r>
      <w:r w:rsidR="002B3CF5" w:rsidRPr="000F77E7">
        <w:rPr>
          <w:rFonts w:asciiTheme="minorHAnsi" w:hAnsiTheme="minorHAnsi" w:cstheme="minorHAnsi"/>
        </w:rPr>
        <w:t>s</w:t>
      </w:r>
      <w:r w:rsidRPr="000F77E7">
        <w:rPr>
          <w:rFonts w:asciiTheme="minorHAnsi" w:hAnsiTheme="minorHAnsi" w:cstheme="minorHAnsi"/>
        </w:rPr>
        <w:t xml:space="preserve"> to make a </w:t>
      </w:r>
      <w:r w:rsidRPr="000F77E7">
        <w:rPr>
          <w:rFonts w:asciiTheme="minorHAnsi" w:hAnsiTheme="minorHAnsi" w:cstheme="minorHAnsi"/>
          <w:b/>
          <w:bCs/>
        </w:rPr>
        <w:t>Claim</w:t>
      </w:r>
      <w:r w:rsidRPr="000F77E7">
        <w:rPr>
          <w:rFonts w:asciiTheme="minorHAnsi" w:hAnsiTheme="minorHAnsi" w:cstheme="minorHAnsi"/>
        </w:rPr>
        <w:t>;</w:t>
      </w:r>
      <w:r w:rsidR="00BA6498">
        <w:rPr>
          <w:rStyle w:val="FootnoteReference"/>
          <w:rFonts w:asciiTheme="minorHAnsi" w:hAnsiTheme="minorHAnsi" w:cstheme="minorHAnsi"/>
        </w:rPr>
        <w:footnoteReference w:id="10"/>
      </w:r>
      <w:r w:rsidRPr="000F77E7">
        <w:rPr>
          <w:rFonts w:asciiTheme="minorHAnsi" w:hAnsiTheme="minorHAnsi" w:cstheme="minorHAnsi"/>
        </w:rPr>
        <w:t xml:space="preserve"> and</w:t>
      </w:r>
    </w:p>
    <w:p w14:paraId="1A6F2B3C" w14:textId="77777777" w:rsidR="00A70B28" w:rsidRPr="000F77E7" w:rsidRDefault="00A70B28" w:rsidP="00A70B28">
      <w:pPr>
        <w:pStyle w:val="1Paragraph"/>
        <w:numPr>
          <w:ilvl w:val="1"/>
          <w:numId w:val="95"/>
        </w:numPr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>the following details:</w:t>
      </w:r>
    </w:p>
    <w:p w14:paraId="35DA5239" w14:textId="29BEDC7C" w:rsidR="00A70B28" w:rsidRPr="000F77E7" w:rsidRDefault="004A09C6" w:rsidP="00A70B28">
      <w:pPr>
        <w:pStyle w:val="1Paragraph"/>
        <w:numPr>
          <w:ilvl w:val="2"/>
          <w:numId w:val="95"/>
        </w:numPr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 xml:space="preserve">the </w:t>
      </w:r>
      <w:r w:rsidRPr="000F77E7">
        <w:rPr>
          <w:rFonts w:asciiTheme="minorHAnsi" w:hAnsiTheme="minorHAnsi" w:cstheme="minorHAnsi"/>
          <w:b/>
          <w:bCs/>
        </w:rPr>
        <w:t>Claimant’s</w:t>
      </w:r>
      <w:r w:rsidR="00152A06" w:rsidRPr="000F77E7">
        <w:rPr>
          <w:rFonts w:asciiTheme="minorHAnsi" w:hAnsiTheme="minorHAnsi" w:cstheme="minorHAnsi"/>
        </w:rPr>
        <w:t xml:space="preserve"> </w:t>
      </w:r>
      <w:r w:rsidR="00A70B28" w:rsidRPr="000F77E7">
        <w:rPr>
          <w:rFonts w:asciiTheme="minorHAnsi" w:hAnsiTheme="minorHAnsi" w:cstheme="minorHAnsi"/>
        </w:rPr>
        <w:t xml:space="preserve">full name or names and (if different) </w:t>
      </w:r>
      <w:r w:rsidR="00152A06" w:rsidRPr="000F77E7">
        <w:rPr>
          <w:rFonts w:asciiTheme="minorHAnsi" w:hAnsiTheme="minorHAnsi" w:cstheme="minorHAnsi"/>
        </w:rPr>
        <w:t xml:space="preserve">their </w:t>
      </w:r>
      <w:r w:rsidR="00A70B28" w:rsidRPr="000F77E7">
        <w:rPr>
          <w:rFonts w:asciiTheme="minorHAnsi" w:hAnsiTheme="minorHAnsi" w:cstheme="minorHAnsi"/>
        </w:rPr>
        <w:t xml:space="preserve">full name or names at the time to which </w:t>
      </w:r>
      <w:r w:rsidR="00152A06" w:rsidRPr="000F77E7">
        <w:rPr>
          <w:rFonts w:asciiTheme="minorHAnsi" w:hAnsiTheme="minorHAnsi" w:cstheme="minorHAnsi"/>
        </w:rPr>
        <w:t xml:space="preserve">their </w:t>
      </w:r>
      <w:r w:rsidR="00A70B28" w:rsidRPr="000F77E7">
        <w:rPr>
          <w:rFonts w:asciiTheme="minorHAnsi" w:hAnsiTheme="minorHAnsi" w:cstheme="minorHAnsi"/>
          <w:b/>
          <w:bCs/>
        </w:rPr>
        <w:t>Claim</w:t>
      </w:r>
      <w:r w:rsidR="00A70B28" w:rsidRPr="000F77E7">
        <w:rPr>
          <w:rFonts w:asciiTheme="minorHAnsi" w:hAnsiTheme="minorHAnsi" w:cstheme="minorHAnsi"/>
        </w:rPr>
        <w:t xml:space="preserve"> relates</w:t>
      </w:r>
      <w:r w:rsidR="000F77E7">
        <w:rPr>
          <w:rFonts w:asciiTheme="minorHAnsi" w:hAnsiTheme="minorHAnsi" w:cstheme="minorHAnsi"/>
        </w:rPr>
        <w:t>, given to the best of their knowledge and sufficient to identify the Claimant</w:t>
      </w:r>
      <w:r w:rsidR="00A70B28" w:rsidRPr="000F77E7">
        <w:rPr>
          <w:rFonts w:asciiTheme="minorHAnsi" w:hAnsiTheme="minorHAnsi" w:cstheme="minorHAnsi"/>
        </w:rPr>
        <w:t xml:space="preserve">; and </w:t>
      </w:r>
    </w:p>
    <w:p w14:paraId="13911BBE" w14:textId="70EADA1C" w:rsidR="00A70B28" w:rsidRPr="000F77E7" w:rsidRDefault="004A09C6" w:rsidP="00A70B28">
      <w:pPr>
        <w:pStyle w:val="1Paragraph"/>
        <w:numPr>
          <w:ilvl w:val="2"/>
          <w:numId w:val="95"/>
        </w:numPr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 xml:space="preserve">the </w:t>
      </w:r>
      <w:r w:rsidRPr="000F77E7">
        <w:rPr>
          <w:rFonts w:asciiTheme="minorHAnsi" w:hAnsiTheme="minorHAnsi" w:cstheme="minorHAnsi"/>
          <w:b/>
          <w:bCs/>
        </w:rPr>
        <w:t>Claimant’s</w:t>
      </w:r>
      <w:r w:rsidR="00152A06" w:rsidRPr="000F77E7">
        <w:rPr>
          <w:rFonts w:asciiTheme="minorHAnsi" w:hAnsiTheme="minorHAnsi" w:cstheme="minorHAnsi"/>
        </w:rPr>
        <w:t xml:space="preserve"> </w:t>
      </w:r>
      <w:r w:rsidR="00A70B28" w:rsidRPr="000F77E7">
        <w:rPr>
          <w:rFonts w:asciiTheme="minorHAnsi" w:hAnsiTheme="minorHAnsi" w:cstheme="minorHAnsi"/>
        </w:rPr>
        <w:t>date of birth</w:t>
      </w:r>
      <w:r w:rsidR="002F1F96">
        <w:rPr>
          <w:rFonts w:asciiTheme="minorHAnsi" w:hAnsiTheme="minorHAnsi" w:cstheme="minorHAnsi"/>
        </w:rPr>
        <w:t xml:space="preserve"> if known</w:t>
      </w:r>
      <w:r w:rsidR="00A70B28" w:rsidRPr="000F77E7">
        <w:rPr>
          <w:rFonts w:asciiTheme="minorHAnsi" w:hAnsiTheme="minorHAnsi" w:cstheme="minorHAnsi"/>
        </w:rPr>
        <w:t xml:space="preserve">; and </w:t>
      </w:r>
    </w:p>
    <w:p w14:paraId="40E202FE" w14:textId="41680E05" w:rsidR="00A70B28" w:rsidRPr="000F77E7" w:rsidRDefault="00A70B28" w:rsidP="00A70B28">
      <w:pPr>
        <w:pStyle w:val="1Paragraph"/>
        <w:numPr>
          <w:ilvl w:val="2"/>
          <w:numId w:val="95"/>
        </w:numPr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 xml:space="preserve">if </w:t>
      </w:r>
      <w:r w:rsidR="004A09C6" w:rsidRPr="000F77E7">
        <w:rPr>
          <w:rFonts w:asciiTheme="minorHAnsi" w:hAnsiTheme="minorHAnsi" w:cstheme="minorHAnsi"/>
        </w:rPr>
        <w:t xml:space="preserve">the </w:t>
      </w:r>
      <w:r w:rsidRPr="000F77E7">
        <w:rPr>
          <w:rFonts w:asciiTheme="minorHAnsi" w:hAnsiTheme="minorHAnsi" w:cstheme="minorHAnsi"/>
          <w:b/>
          <w:bCs/>
        </w:rPr>
        <w:t>Claim</w:t>
      </w:r>
      <w:r w:rsidRPr="000F77E7">
        <w:rPr>
          <w:rFonts w:asciiTheme="minorHAnsi" w:hAnsiTheme="minorHAnsi" w:cstheme="minorHAnsi"/>
        </w:rPr>
        <w:t xml:space="preserve"> </w:t>
      </w:r>
      <w:r w:rsidR="00E1489A" w:rsidRPr="000F77E7">
        <w:rPr>
          <w:rFonts w:asciiTheme="minorHAnsi" w:hAnsiTheme="minorHAnsi" w:cstheme="minorHAnsi"/>
        </w:rPr>
        <w:t xml:space="preserve">(at the time of lodging) </w:t>
      </w:r>
      <w:r w:rsidRPr="000F77E7">
        <w:rPr>
          <w:rFonts w:asciiTheme="minorHAnsi" w:hAnsiTheme="minorHAnsi" w:cstheme="minorHAnsi"/>
        </w:rPr>
        <w:t xml:space="preserve">relates to a type of school listed in the definition of </w:t>
      </w:r>
      <w:r w:rsidRPr="000F77E7">
        <w:rPr>
          <w:rFonts w:asciiTheme="minorHAnsi" w:hAnsiTheme="minorHAnsi" w:cstheme="minorHAnsi"/>
          <w:b/>
          <w:bCs/>
        </w:rPr>
        <w:t>Claim</w:t>
      </w:r>
      <w:r w:rsidRPr="000F77E7">
        <w:rPr>
          <w:rFonts w:asciiTheme="minorHAnsi" w:hAnsiTheme="minorHAnsi" w:cstheme="minorHAnsi"/>
        </w:rPr>
        <w:t>, the name of that school</w:t>
      </w:r>
      <w:r w:rsidR="007C2025" w:rsidRPr="000F77E7">
        <w:rPr>
          <w:rFonts w:asciiTheme="minorHAnsi" w:hAnsiTheme="minorHAnsi" w:cstheme="minorHAnsi"/>
        </w:rPr>
        <w:t xml:space="preserve"> </w:t>
      </w:r>
      <w:r w:rsidR="00E1489A" w:rsidRPr="000F77E7">
        <w:rPr>
          <w:rFonts w:asciiTheme="minorHAnsi" w:hAnsiTheme="minorHAnsi" w:cstheme="minorHAnsi"/>
        </w:rPr>
        <w:t>(</w:t>
      </w:r>
      <w:r w:rsidR="007C2025" w:rsidRPr="000F77E7">
        <w:rPr>
          <w:rFonts w:asciiTheme="minorHAnsi" w:hAnsiTheme="minorHAnsi" w:cstheme="minorHAnsi"/>
        </w:rPr>
        <w:t xml:space="preserve">unless </w:t>
      </w:r>
      <w:r w:rsidR="004A09C6" w:rsidRPr="000F77E7">
        <w:rPr>
          <w:rFonts w:asciiTheme="minorHAnsi" w:hAnsiTheme="minorHAnsi" w:cstheme="minorHAnsi"/>
        </w:rPr>
        <w:t xml:space="preserve">the </w:t>
      </w:r>
      <w:r w:rsidR="004A09C6" w:rsidRPr="000F77E7">
        <w:rPr>
          <w:rFonts w:asciiTheme="minorHAnsi" w:hAnsiTheme="minorHAnsi" w:cstheme="minorHAnsi"/>
          <w:b/>
          <w:bCs/>
        </w:rPr>
        <w:t>Claimant</w:t>
      </w:r>
      <w:r w:rsidR="007C2025" w:rsidRPr="000F77E7">
        <w:rPr>
          <w:rFonts w:asciiTheme="minorHAnsi" w:hAnsiTheme="minorHAnsi" w:cstheme="minorHAnsi"/>
        </w:rPr>
        <w:t xml:space="preserve"> do</w:t>
      </w:r>
      <w:r w:rsidR="004A09C6" w:rsidRPr="000F77E7">
        <w:rPr>
          <w:rFonts w:asciiTheme="minorHAnsi" w:hAnsiTheme="minorHAnsi" w:cstheme="minorHAnsi"/>
        </w:rPr>
        <w:t xml:space="preserve">es </w:t>
      </w:r>
      <w:r w:rsidR="007C2025" w:rsidRPr="000F77E7">
        <w:rPr>
          <w:rFonts w:asciiTheme="minorHAnsi" w:hAnsiTheme="minorHAnsi" w:cstheme="minorHAnsi"/>
        </w:rPr>
        <w:t>not know the</w:t>
      </w:r>
      <w:r w:rsidR="008F5C37" w:rsidRPr="000F77E7">
        <w:rPr>
          <w:rFonts w:asciiTheme="minorHAnsi" w:hAnsiTheme="minorHAnsi" w:cstheme="minorHAnsi"/>
        </w:rPr>
        <w:t xml:space="preserve"> school’s</w:t>
      </w:r>
      <w:r w:rsidR="007C2025" w:rsidRPr="000F77E7">
        <w:rPr>
          <w:rFonts w:asciiTheme="minorHAnsi" w:hAnsiTheme="minorHAnsi" w:cstheme="minorHAnsi"/>
        </w:rPr>
        <w:t xml:space="preserve"> name</w:t>
      </w:r>
      <w:r w:rsidR="00E1489A" w:rsidRPr="000F77E7">
        <w:rPr>
          <w:rFonts w:asciiTheme="minorHAnsi" w:hAnsiTheme="minorHAnsi" w:cstheme="minorHAnsi"/>
        </w:rPr>
        <w:t>)</w:t>
      </w:r>
      <w:r w:rsidRPr="000F77E7">
        <w:rPr>
          <w:rFonts w:asciiTheme="minorHAnsi" w:hAnsiTheme="minorHAnsi" w:cstheme="minorHAnsi"/>
        </w:rPr>
        <w:t>; and</w:t>
      </w:r>
    </w:p>
    <w:p w14:paraId="3999A23D" w14:textId="0FDBD3FA" w:rsidR="00A70B28" w:rsidRPr="000F77E7" w:rsidRDefault="00A70B28" w:rsidP="00A70B28">
      <w:pPr>
        <w:pStyle w:val="1Paragraph"/>
        <w:numPr>
          <w:ilvl w:val="2"/>
          <w:numId w:val="95"/>
        </w:numPr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 xml:space="preserve">the approximate </w:t>
      </w:r>
      <w:proofErr w:type="gramStart"/>
      <w:r w:rsidRPr="000F77E7">
        <w:rPr>
          <w:rFonts w:asciiTheme="minorHAnsi" w:hAnsiTheme="minorHAnsi" w:cstheme="minorHAnsi"/>
        </w:rPr>
        <w:t>time period</w:t>
      </w:r>
      <w:proofErr w:type="gramEnd"/>
      <w:r w:rsidRPr="000F77E7">
        <w:rPr>
          <w:rFonts w:asciiTheme="minorHAnsi" w:hAnsiTheme="minorHAnsi" w:cstheme="minorHAnsi"/>
        </w:rPr>
        <w:t xml:space="preserve"> to which </w:t>
      </w:r>
      <w:r w:rsidR="004A09C6" w:rsidRPr="000F77E7">
        <w:rPr>
          <w:rFonts w:asciiTheme="minorHAnsi" w:hAnsiTheme="minorHAnsi" w:cstheme="minorHAnsi"/>
        </w:rPr>
        <w:t xml:space="preserve">the </w:t>
      </w:r>
      <w:r w:rsidRPr="000F77E7">
        <w:rPr>
          <w:rFonts w:asciiTheme="minorHAnsi" w:hAnsiTheme="minorHAnsi" w:cstheme="minorHAnsi"/>
          <w:b/>
          <w:bCs/>
        </w:rPr>
        <w:t>Claim</w:t>
      </w:r>
      <w:r w:rsidRPr="000F77E7">
        <w:rPr>
          <w:rFonts w:asciiTheme="minorHAnsi" w:hAnsiTheme="minorHAnsi" w:cstheme="minorHAnsi"/>
        </w:rPr>
        <w:t xml:space="preserve"> relates; and</w:t>
      </w:r>
    </w:p>
    <w:p w14:paraId="55F1E170" w14:textId="4F3BF406" w:rsidR="00A70B28" w:rsidRPr="000F77E7" w:rsidRDefault="00A70B28" w:rsidP="00A70B28">
      <w:pPr>
        <w:pStyle w:val="1Paragraph"/>
        <w:numPr>
          <w:ilvl w:val="2"/>
          <w:numId w:val="95"/>
        </w:numPr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 xml:space="preserve">any further information that </w:t>
      </w:r>
      <w:r w:rsidRPr="000F77E7">
        <w:rPr>
          <w:rFonts w:asciiTheme="minorHAnsi" w:hAnsiTheme="minorHAnsi" w:cstheme="minorHAnsi"/>
          <w:b/>
          <w:bCs/>
        </w:rPr>
        <w:t>MSD</w:t>
      </w:r>
      <w:r w:rsidR="000D7C80" w:rsidRPr="000F77E7">
        <w:rPr>
          <w:rFonts w:asciiTheme="minorHAnsi" w:hAnsiTheme="minorHAnsi" w:cstheme="minorHAnsi"/>
        </w:rPr>
        <w:t>,</w:t>
      </w:r>
      <w:r w:rsidRPr="000F77E7">
        <w:rPr>
          <w:rFonts w:asciiTheme="minorHAnsi" w:hAnsiTheme="minorHAnsi" w:cstheme="minorHAnsi"/>
        </w:rPr>
        <w:t xml:space="preserve"> </w:t>
      </w:r>
      <w:r w:rsidRPr="000F77E7">
        <w:rPr>
          <w:rFonts w:asciiTheme="minorHAnsi" w:hAnsiTheme="minorHAnsi" w:cstheme="minorHAnsi"/>
          <w:b/>
          <w:bCs/>
        </w:rPr>
        <w:t>MOE</w:t>
      </w:r>
      <w:r w:rsidRPr="000F77E7">
        <w:rPr>
          <w:rFonts w:asciiTheme="minorHAnsi" w:hAnsiTheme="minorHAnsi" w:cstheme="minorHAnsi"/>
        </w:rPr>
        <w:t xml:space="preserve"> </w:t>
      </w:r>
      <w:r w:rsidR="000D7C80" w:rsidRPr="000F77E7">
        <w:rPr>
          <w:rFonts w:asciiTheme="minorHAnsi" w:hAnsiTheme="minorHAnsi" w:cstheme="minorHAnsi"/>
        </w:rPr>
        <w:t xml:space="preserve">or </w:t>
      </w:r>
      <w:proofErr w:type="spellStart"/>
      <w:r w:rsidR="000D7C80" w:rsidRPr="000F77E7">
        <w:rPr>
          <w:rFonts w:asciiTheme="minorHAnsi" w:hAnsiTheme="minorHAnsi" w:cstheme="minorHAnsi"/>
          <w:b/>
          <w:bCs/>
        </w:rPr>
        <w:t>Oranga</w:t>
      </w:r>
      <w:proofErr w:type="spellEnd"/>
      <w:r w:rsidR="000D7C80" w:rsidRPr="000F77E7">
        <w:rPr>
          <w:rFonts w:asciiTheme="minorHAnsi" w:hAnsiTheme="minorHAnsi" w:cstheme="minorHAnsi"/>
          <w:b/>
          <w:bCs/>
        </w:rPr>
        <w:t xml:space="preserve"> Tamariki</w:t>
      </w:r>
      <w:r w:rsidR="000D7C80" w:rsidRPr="000F77E7">
        <w:rPr>
          <w:rFonts w:asciiTheme="minorHAnsi" w:hAnsiTheme="minorHAnsi" w:cstheme="minorHAnsi"/>
        </w:rPr>
        <w:t xml:space="preserve"> </w:t>
      </w:r>
      <w:r w:rsidRPr="000F77E7">
        <w:rPr>
          <w:rFonts w:asciiTheme="minorHAnsi" w:hAnsiTheme="minorHAnsi" w:cstheme="minorHAnsi"/>
        </w:rPr>
        <w:t xml:space="preserve">ask </w:t>
      </w:r>
      <w:r w:rsidR="00152A06" w:rsidRPr="000F77E7">
        <w:rPr>
          <w:rFonts w:asciiTheme="minorHAnsi" w:hAnsiTheme="minorHAnsi" w:cstheme="minorHAnsi"/>
        </w:rPr>
        <w:t xml:space="preserve">the </w:t>
      </w:r>
      <w:r w:rsidR="00152A06" w:rsidRPr="000F77E7">
        <w:rPr>
          <w:rFonts w:asciiTheme="minorHAnsi" w:hAnsiTheme="minorHAnsi" w:cstheme="minorHAnsi"/>
          <w:b/>
          <w:bCs/>
        </w:rPr>
        <w:t>Claimant</w:t>
      </w:r>
      <w:r w:rsidR="00152A06" w:rsidRPr="000F77E7">
        <w:rPr>
          <w:rFonts w:asciiTheme="minorHAnsi" w:hAnsiTheme="minorHAnsi" w:cstheme="minorHAnsi"/>
        </w:rPr>
        <w:t xml:space="preserve"> </w:t>
      </w:r>
      <w:r w:rsidRPr="000F77E7">
        <w:rPr>
          <w:rFonts w:asciiTheme="minorHAnsi" w:hAnsiTheme="minorHAnsi" w:cstheme="minorHAnsi"/>
        </w:rPr>
        <w:t xml:space="preserve">to provide so they can confirm </w:t>
      </w:r>
      <w:r w:rsidR="004A09C6" w:rsidRPr="000F77E7">
        <w:rPr>
          <w:rFonts w:asciiTheme="minorHAnsi" w:hAnsiTheme="minorHAnsi" w:cstheme="minorHAnsi"/>
        </w:rPr>
        <w:t xml:space="preserve">the information provided </w:t>
      </w:r>
      <w:r w:rsidRPr="000F77E7">
        <w:rPr>
          <w:rFonts w:asciiTheme="minorHAnsi" w:hAnsiTheme="minorHAnsi" w:cstheme="minorHAnsi"/>
        </w:rPr>
        <w:t xml:space="preserve">meets the definition of </w:t>
      </w:r>
      <w:r w:rsidRPr="000F77E7">
        <w:rPr>
          <w:rFonts w:asciiTheme="minorHAnsi" w:hAnsiTheme="minorHAnsi" w:cstheme="minorHAnsi"/>
          <w:b/>
          <w:bCs/>
        </w:rPr>
        <w:t>Claim</w:t>
      </w:r>
      <w:r w:rsidRPr="000F77E7">
        <w:rPr>
          <w:rFonts w:asciiTheme="minorHAnsi" w:hAnsiTheme="minorHAnsi" w:cstheme="minorHAnsi"/>
        </w:rPr>
        <w:t>.</w:t>
      </w:r>
    </w:p>
    <w:p w14:paraId="3B627961" w14:textId="77777777" w:rsidR="00A70B28" w:rsidRPr="000F77E7" w:rsidRDefault="00A70B28" w:rsidP="004F64FF">
      <w:pPr>
        <w:pStyle w:val="Heading2"/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>What is the Suspension Period?</w:t>
      </w:r>
    </w:p>
    <w:p w14:paraId="4BD74319" w14:textId="69B1DBA4" w:rsidR="00ED1D29" w:rsidRPr="000F77E7" w:rsidRDefault="00EF1DFA" w:rsidP="00D543A2">
      <w:pPr>
        <w:pStyle w:val="1Paragraph"/>
        <w:numPr>
          <w:ilvl w:val="0"/>
          <w:numId w:val="95"/>
        </w:numPr>
        <w:rPr>
          <w:rFonts w:asciiTheme="minorHAnsi" w:hAnsiTheme="minorHAnsi" w:cstheme="minorHAnsi"/>
        </w:rPr>
      </w:pPr>
      <w:bookmarkStart w:id="13" w:name="_Ref66180733"/>
      <w:bookmarkStart w:id="14" w:name="_Ref530414224"/>
      <w:r w:rsidRPr="000F77E7">
        <w:rPr>
          <w:rFonts w:asciiTheme="minorHAnsi" w:hAnsiTheme="minorHAnsi" w:cstheme="minorHAnsi"/>
        </w:rPr>
        <w:t xml:space="preserve">The </w:t>
      </w:r>
      <w:r w:rsidR="00867A21" w:rsidRPr="000F77E7">
        <w:rPr>
          <w:rFonts w:asciiTheme="minorHAnsi" w:hAnsiTheme="minorHAnsi" w:cstheme="minorHAnsi"/>
          <w:b/>
          <w:bCs/>
        </w:rPr>
        <w:t>Suspension Period</w:t>
      </w:r>
      <w:r w:rsidR="00ED1D29" w:rsidRPr="000F77E7">
        <w:rPr>
          <w:rFonts w:asciiTheme="minorHAnsi" w:hAnsiTheme="minorHAnsi" w:cstheme="minorHAnsi"/>
        </w:rPr>
        <w:t>:</w:t>
      </w:r>
      <w:bookmarkEnd w:id="13"/>
    </w:p>
    <w:p w14:paraId="1C35ED27" w14:textId="2BA7B88D" w:rsidR="00ED1D29" w:rsidRPr="000F77E7" w:rsidRDefault="00E821CC" w:rsidP="00D543A2">
      <w:pPr>
        <w:pStyle w:val="1Paragraph"/>
        <w:numPr>
          <w:ilvl w:val="1"/>
          <w:numId w:val="95"/>
        </w:numPr>
        <w:rPr>
          <w:rFonts w:asciiTheme="minorHAnsi" w:hAnsiTheme="minorHAnsi" w:cstheme="minorHAnsi"/>
        </w:rPr>
      </w:pPr>
      <w:bookmarkStart w:id="15" w:name="_Ref41652365"/>
      <w:r w:rsidRPr="000F77E7">
        <w:rPr>
          <w:rFonts w:asciiTheme="minorHAnsi" w:hAnsiTheme="minorHAnsi" w:cstheme="minorHAnsi"/>
        </w:rPr>
        <w:t xml:space="preserve">starts on </w:t>
      </w:r>
      <w:r w:rsidR="00EF1DFA" w:rsidRPr="000F77E7">
        <w:rPr>
          <w:rFonts w:asciiTheme="minorHAnsi" w:hAnsiTheme="minorHAnsi" w:cstheme="minorHAnsi"/>
        </w:rPr>
        <w:t xml:space="preserve">the date </w:t>
      </w:r>
      <w:r w:rsidR="00725764" w:rsidRPr="000F77E7">
        <w:rPr>
          <w:rFonts w:asciiTheme="minorHAnsi" w:hAnsiTheme="minorHAnsi" w:cstheme="minorHAnsi"/>
        </w:rPr>
        <w:t>a</w:t>
      </w:r>
      <w:r w:rsidR="00152A06" w:rsidRPr="000F77E7">
        <w:rPr>
          <w:rFonts w:asciiTheme="minorHAnsi" w:hAnsiTheme="minorHAnsi" w:cstheme="minorHAnsi"/>
        </w:rPr>
        <w:t xml:space="preserve"> </w:t>
      </w:r>
      <w:r w:rsidR="00EF1DFA" w:rsidRPr="000F77E7">
        <w:rPr>
          <w:rFonts w:asciiTheme="minorHAnsi" w:hAnsiTheme="minorHAnsi" w:cstheme="minorHAnsi"/>
          <w:b/>
          <w:bCs/>
        </w:rPr>
        <w:t>Claim</w:t>
      </w:r>
      <w:r w:rsidR="00EF1DFA" w:rsidRPr="000F77E7">
        <w:rPr>
          <w:rFonts w:asciiTheme="minorHAnsi" w:hAnsiTheme="minorHAnsi" w:cstheme="minorHAnsi"/>
        </w:rPr>
        <w:t xml:space="preserve"> is lodged</w:t>
      </w:r>
      <w:r w:rsidR="00ED1D29" w:rsidRPr="000F77E7">
        <w:rPr>
          <w:rFonts w:asciiTheme="minorHAnsi" w:hAnsiTheme="minorHAnsi" w:cstheme="minorHAnsi"/>
        </w:rPr>
        <w:t>;</w:t>
      </w:r>
      <w:r w:rsidR="00EF1DFA" w:rsidRPr="000F77E7">
        <w:rPr>
          <w:rFonts w:asciiTheme="minorHAnsi" w:hAnsiTheme="minorHAnsi" w:cstheme="minorHAnsi"/>
        </w:rPr>
        <w:t xml:space="preserve"> </w:t>
      </w:r>
      <w:bookmarkEnd w:id="15"/>
      <w:r w:rsidRPr="000F77E7">
        <w:rPr>
          <w:rFonts w:asciiTheme="minorHAnsi" w:hAnsiTheme="minorHAnsi" w:cstheme="minorHAnsi"/>
        </w:rPr>
        <w:t>and</w:t>
      </w:r>
      <w:r w:rsidR="00EF1DFA" w:rsidRPr="000F77E7">
        <w:rPr>
          <w:rFonts w:asciiTheme="minorHAnsi" w:hAnsiTheme="minorHAnsi" w:cstheme="minorHAnsi"/>
        </w:rPr>
        <w:t xml:space="preserve"> </w:t>
      </w:r>
    </w:p>
    <w:p w14:paraId="5BD7A731" w14:textId="75B2AE3A" w:rsidR="003F36F9" w:rsidRPr="000F77E7" w:rsidRDefault="00E821CC" w:rsidP="00D543A2">
      <w:pPr>
        <w:pStyle w:val="1Paragraph"/>
        <w:numPr>
          <w:ilvl w:val="1"/>
          <w:numId w:val="95"/>
        </w:numPr>
        <w:rPr>
          <w:rFonts w:asciiTheme="minorHAnsi" w:hAnsiTheme="minorHAnsi" w:cstheme="minorHAnsi"/>
        </w:rPr>
      </w:pPr>
      <w:bookmarkStart w:id="16" w:name="_Ref35765714"/>
      <w:r w:rsidRPr="000F77E7">
        <w:rPr>
          <w:rFonts w:asciiTheme="minorHAnsi" w:hAnsiTheme="minorHAnsi" w:cstheme="minorHAnsi"/>
        </w:rPr>
        <w:t xml:space="preserve">ends </w:t>
      </w:r>
      <w:r w:rsidR="00CC1E40" w:rsidRPr="000F77E7">
        <w:rPr>
          <w:rFonts w:asciiTheme="minorHAnsi" w:hAnsiTheme="minorHAnsi" w:cstheme="minorHAnsi"/>
        </w:rPr>
        <w:t xml:space="preserve">six </w:t>
      </w:r>
      <w:r w:rsidR="00EF1DFA" w:rsidRPr="000F77E7">
        <w:rPr>
          <w:rFonts w:asciiTheme="minorHAnsi" w:hAnsiTheme="minorHAnsi" w:cstheme="minorHAnsi"/>
        </w:rPr>
        <w:t>calendar months after the date the</w:t>
      </w:r>
      <w:r w:rsidR="00277668" w:rsidRPr="000F77E7">
        <w:rPr>
          <w:rFonts w:asciiTheme="minorHAnsi" w:hAnsiTheme="minorHAnsi" w:cstheme="minorHAnsi"/>
        </w:rPr>
        <w:t xml:space="preserve"> </w:t>
      </w:r>
      <w:r w:rsidR="006E6B3B" w:rsidRPr="000F77E7">
        <w:rPr>
          <w:rFonts w:asciiTheme="minorHAnsi" w:hAnsiTheme="minorHAnsi" w:cstheme="minorHAnsi"/>
          <w:b/>
          <w:bCs/>
        </w:rPr>
        <w:t>Response</w:t>
      </w:r>
      <w:r w:rsidR="00277668" w:rsidRPr="000F77E7">
        <w:rPr>
          <w:rFonts w:asciiTheme="minorHAnsi" w:hAnsiTheme="minorHAnsi" w:cstheme="minorHAnsi"/>
        </w:rPr>
        <w:t xml:space="preserve"> </w:t>
      </w:r>
      <w:r w:rsidR="00ED1D29" w:rsidRPr="000F77E7">
        <w:rPr>
          <w:rFonts w:asciiTheme="minorHAnsi" w:hAnsiTheme="minorHAnsi" w:cstheme="minorHAnsi"/>
        </w:rPr>
        <w:t xml:space="preserve">to </w:t>
      </w:r>
      <w:r w:rsidR="00152A06" w:rsidRPr="000F77E7">
        <w:rPr>
          <w:rFonts w:asciiTheme="minorHAnsi" w:hAnsiTheme="minorHAnsi" w:cstheme="minorHAnsi"/>
        </w:rPr>
        <w:t xml:space="preserve">a </w:t>
      </w:r>
      <w:r w:rsidR="00ED1D29" w:rsidRPr="000F77E7">
        <w:rPr>
          <w:rFonts w:asciiTheme="minorHAnsi" w:hAnsiTheme="minorHAnsi" w:cstheme="minorHAnsi"/>
          <w:b/>
          <w:bCs/>
        </w:rPr>
        <w:t>Claim</w:t>
      </w:r>
      <w:r w:rsidR="00ED1D29" w:rsidRPr="000F77E7">
        <w:rPr>
          <w:rFonts w:asciiTheme="minorHAnsi" w:hAnsiTheme="minorHAnsi" w:cstheme="minorHAnsi"/>
        </w:rPr>
        <w:t xml:space="preserve"> </w:t>
      </w:r>
      <w:r w:rsidR="00277668" w:rsidRPr="000F77E7">
        <w:rPr>
          <w:rFonts w:asciiTheme="minorHAnsi" w:hAnsiTheme="minorHAnsi" w:cstheme="minorHAnsi"/>
        </w:rPr>
        <w:t xml:space="preserve">is </w:t>
      </w:r>
      <w:r w:rsidR="006E6B3B" w:rsidRPr="000F77E7">
        <w:rPr>
          <w:rFonts w:asciiTheme="minorHAnsi" w:hAnsiTheme="minorHAnsi" w:cstheme="minorHAnsi"/>
          <w:b/>
          <w:bCs/>
        </w:rPr>
        <w:t>Sent</w:t>
      </w:r>
      <w:r w:rsidRPr="000F77E7">
        <w:rPr>
          <w:rFonts w:asciiTheme="minorHAnsi" w:hAnsiTheme="minorHAnsi" w:cstheme="minorHAnsi"/>
        </w:rPr>
        <w:t xml:space="preserve">, except if </w:t>
      </w:r>
      <w:r w:rsidR="00152A06" w:rsidRPr="000F77E7">
        <w:rPr>
          <w:rFonts w:asciiTheme="minorHAnsi" w:hAnsiTheme="minorHAnsi" w:cstheme="minorHAnsi"/>
        </w:rPr>
        <w:t xml:space="preserve">the </w:t>
      </w:r>
      <w:r w:rsidR="00152A06" w:rsidRPr="000F77E7">
        <w:rPr>
          <w:rFonts w:asciiTheme="minorHAnsi" w:hAnsiTheme="minorHAnsi" w:cstheme="minorHAnsi"/>
          <w:b/>
          <w:bCs/>
        </w:rPr>
        <w:t xml:space="preserve">Claimant </w:t>
      </w:r>
      <w:r w:rsidRPr="000F77E7">
        <w:rPr>
          <w:rFonts w:asciiTheme="minorHAnsi" w:hAnsiTheme="minorHAnsi" w:cstheme="minorHAnsi"/>
        </w:rPr>
        <w:t>seek</w:t>
      </w:r>
      <w:r w:rsidR="00152A06" w:rsidRPr="000F77E7">
        <w:rPr>
          <w:rFonts w:asciiTheme="minorHAnsi" w:hAnsiTheme="minorHAnsi" w:cstheme="minorHAnsi"/>
        </w:rPr>
        <w:t>s</w:t>
      </w:r>
      <w:r w:rsidRPr="000F77E7">
        <w:rPr>
          <w:rFonts w:asciiTheme="minorHAnsi" w:hAnsiTheme="minorHAnsi" w:cstheme="minorHAnsi"/>
        </w:rPr>
        <w:t xml:space="preserve"> a </w:t>
      </w:r>
      <w:r w:rsidRPr="000F77E7">
        <w:rPr>
          <w:rFonts w:asciiTheme="minorHAnsi" w:hAnsiTheme="minorHAnsi" w:cstheme="minorHAnsi"/>
          <w:b/>
          <w:bCs/>
        </w:rPr>
        <w:t>Review</w:t>
      </w:r>
      <w:r w:rsidRPr="000F77E7">
        <w:rPr>
          <w:rFonts w:asciiTheme="minorHAnsi" w:hAnsiTheme="minorHAnsi" w:cstheme="minorHAnsi"/>
        </w:rPr>
        <w:t xml:space="preserve"> before that date</w:t>
      </w:r>
      <w:r w:rsidR="00B94E5D" w:rsidRPr="000F77E7">
        <w:rPr>
          <w:rFonts w:asciiTheme="minorHAnsi" w:hAnsiTheme="minorHAnsi" w:cstheme="minorHAnsi"/>
        </w:rPr>
        <w:t xml:space="preserve"> (see paragraph</w:t>
      </w:r>
      <w:r w:rsidR="001115AE" w:rsidRPr="000F77E7">
        <w:rPr>
          <w:rFonts w:asciiTheme="minorHAnsi" w:hAnsiTheme="minorHAnsi" w:cstheme="minorHAnsi"/>
        </w:rPr>
        <w:t xml:space="preserve"> [</w:t>
      </w:r>
      <w:r w:rsidR="00F542F4" w:rsidRPr="000F77E7">
        <w:rPr>
          <w:rFonts w:asciiTheme="minorHAnsi" w:hAnsiTheme="minorHAnsi" w:cstheme="minorHAnsi"/>
        </w:rPr>
        <w:fldChar w:fldCharType="begin"/>
      </w:r>
      <w:r w:rsidR="00F542F4" w:rsidRPr="000F77E7">
        <w:rPr>
          <w:rFonts w:asciiTheme="minorHAnsi" w:hAnsiTheme="minorHAnsi" w:cstheme="minorHAnsi"/>
        </w:rPr>
        <w:instrText xml:space="preserve"> REF _Ref41658639 \r \h </w:instrText>
      </w:r>
      <w:r w:rsidR="000F77E7">
        <w:rPr>
          <w:rFonts w:asciiTheme="minorHAnsi" w:hAnsiTheme="minorHAnsi" w:cstheme="minorHAnsi"/>
        </w:rPr>
        <w:instrText xml:space="preserve"> \* MERGEFORMAT </w:instrText>
      </w:r>
      <w:r w:rsidR="00F542F4" w:rsidRPr="000F77E7">
        <w:rPr>
          <w:rFonts w:asciiTheme="minorHAnsi" w:hAnsiTheme="minorHAnsi" w:cstheme="minorHAnsi"/>
        </w:rPr>
      </w:r>
      <w:r w:rsidR="00F542F4" w:rsidRPr="000F77E7">
        <w:rPr>
          <w:rFonts w:asciiTheme="minorHAnsi" w:hAnsiTheme="minorHAnsi" w:cstheme="minorHAnsi"/>
        </w:rPr>
        <w:fldChar w:fldCharType="separate"/>
      </w:r>
      <w:r w:rsidR="00742D59" w:rsidRPr="000F77E7">
        <w:rPr>
          <w:rFonts w:asciiTheme="minorHAnsi" w:hAnsiTheme="minorHAnsi" w:cstheme="minorHAnsi"/>
        </w:rPr>
        <w:t>12</w:t>
      </w:r>
      <w:r w:rsidR="00F542F4" w:rsidRPr="000F77E7">
        <w:rPr>
          <w:rFonts w:asciiTheme="minorHAnsi" w:hAnsiTheme="minorHAnsi" w:cstheme="minorHAnsi"/>
        </w:rPr>
        <w:fldChar w:fldCharType="end"/>
      </w:r>
      <w:r w:rsidR="001115AE" w:rsidRPr="000F77E7">
        <w:rPr>
          <w:rFonts w:asciiTheme="minorHAnsi" w:hAnsiTheme="minorHAnsi" w:cstheme="minorHAnsi"/>
        </w:rPr>
        <w:t>]</w:t>
      </w:r>
      <w:r w:rsidR="00B94E5D" w:rsidRPr="000F77E7">
        <w:rPr>
          <w:rFonts w:asciiTheme="minorHAnsi" w:hAnsiTheme="minorHAnsi" w:cstheme="minorHAnsi"/>
        </w:rPr>
        <w:t>)</w:t>
      </w:r>
      <w:r w:rsidR="00827266" w:rsidRPr="000F77E7">
        <w:rPr>
          <w:rFonts w:asciiTheme="minorHAnsi" w:hAnsiTheme="minorHAnsi" w:cstheme="minorHAnsi"/>
        </w:rPr>
        <w:t>.</w:t>
      </w:r>
      <w:bookmarkEnd w:id="16"/>
      <w:r w:rsidR="00827266" w:rsidRPr="000F77E7">
        <w:rPr>
          <w:rFonts w:asciiTheme="minorHAnsi" w:hAnsiTheme="minorHAnsi" w:cstheme="minorHAnsi"/>
        </w:rPr>
        <w:t xml:space="preserve">  </w:t>
      </w:r>
    </w:p>
    <w:p w14:paraId="7B35DB36" w14:textId="3E4111E9" w:rsidR="003F36F9" w:rsidRPr="000F77E7" w:rsidRDefault="00152A06" w:rsidP="000D50F7">
      <w:pPr>
        <w:pStyle w:val="1Paragraph"/>
        <w:numPr>
          <w:ilvl w:val="0"/>
          <w:numId w:val="95"/>
        </w:numPr>
        <w:rPr>
          <w:rFonts w:asciiTheme="minorHAnsi" w:hAnsiTheme="minorHAnsi" w:cstheme="minorHAnsi"/>
        </w:rPr>
      </w:pPr>
      <w:bookmarkStart w:id="17" w:name="_Ref56173254"/>
      <w:bookmarkStart w:id="18" w:name="_Ref41647988"/>
      <w:r w:rsidRPr="000F77E7">
        <w:rPr>
          <w:rFonts w:asciiTheme="minorHAnsi" w:hAnsiTheme="minorHAnsi" w:cstheme="minorHAnsi"/>
          <w:b/>
          <w:bCs/>
        </w:rPr>
        <w:t>Claimants</w:t>
      </w:r>
      <w:r w:rsidR="000D50F7" w:rsidRPr="000F77E7">
        <w:rPr>
          <w:rFonts w:asciiTheme="minorHAnsi" w:hAnsiTheme="minorHAnsi" w:cstheme="minorHAnsi"/>
        </w:rPr>
        <w:t xml:space="preserve"> do not need to make all </w:t>
      </w:r>
      <w:r w:rsidRPr="000F77E7">
        <w:rPr>
          <w:rFonts w:asciiTheme="minorHAnsi" w:hAnsiTheme="minorHAnsi" w:cstheme="minorHAnsi"/>
        </w:rPr>
        <w:t>their</w:t>
      </w:r>
      <w:r w:rsidR="000D50F7" w:rsidRPr="000F77E7">
        <w:rPr>
          <w:rFonts w:asciiTheme="minorHAnsi" w:hAnsiTheme="minorHAnsi" w:cstheme="minorHAnsi"/>
        </w:rPr>
        <w:t xml:space="preserve"> allegations when </w:t>
      </w:r>
      <w:r w:rsidRPr="000F77E7">
        <w:rPr>
          <w:rFonts w:asciiTheme="minorHAnsi" w:hAnsiTheme="minorHAnsi" w:cstheme="minorHAnsi"/>
        </w:rPr>
        <w:t>they</w:t>
      </w:r>
      <w:r w:rsidR="000D50F7" w:rsidRPr="000F77E7">
        <w:rPr>
          <w:rFonts w:asciiTheme="minorHAnsi" w:hAnsiTheme="minorHAnsi" w:cstheme="minorHAnsi"/>
        </w:rPr>
        <w:t xml:space="preserve"> lodge </w:t>
      </w:r>
      <w:r w:rsidRPr="000F77E7">
        <w:rPr>
          <w:rFonts w:asciiTheme="minorHAnsi" w:hAnsiTheme="minorHAnsi" w:cstheme="minorHAnsi"/>
        </w:rPr>
        <w:t>their</w:t>
      </w:r>
      <w:r w:rsidR="000D50F7" w:rsidRPr="000F77E7">
        <w:rPr>
          <w:rFonts w:asciiTheme="minorHAnsi" w:hAnsiTheme="minorHAnsi" w:cstheme="minorHAnsi"/>
        </w:rPr>
        <w:t xml:space="preserve"> </w:t>
      </w:r>
      <w:r w:rsidR="000D50F7" w:rsidRPr="000F77E7">
        <w:rPr>
          <w:rFonts w:asciiTheme="minorHAnsi" w:hAnsiTheme="minorHAnsi" w:cstheme="minorHAnsi"/>
          <w:b/>
          <w:bCs/>
        </w:rPr>
        <w:t>Claim</w:t>
      </w:r>
      <w:r w:rsidR="000D50F7" w:rsidRPr="000F77E7">
        <w:rPr>
          <w:rFonts w:asciiTheme="minorHAnsi" w:hAnsiTheme="minorHAnsi" w:cstheme="minorHAnsi"/>
        </w:rPr>
        <w:t xml:space="preserve">.  </w:t>
      </w:r>
      <w:r w:rsidR="003F36F9" w:rsidRPr="000F77E7">
        <w:rPr>
          <w:rFonts w:asciiTheme="minorHAnsi" w:hAnsiTheme="minorHAnsi" w:cstheme="minorHAnsi"/>
        </w:rPr>
        <w:t xml:space="preserve">The </w:t>
      </w:r>
      <w:r w:rsidR="003F36F9" w:rsidRPr="000F77E7">
        <w:rPr>
          <w:rFonts w:asciiTheme="minorHAnsi" w:hAnsiTheme="minorHAnsi" w:cstheme="minorHAnsi"/>
          <w:b/>
          <w:bCs/>
        </w:rPr>
        <w:t>Suspension Period</w:t>
      </w:r>
      <w:r w:rsidR="003F36F9" w:rsidRPr="000F77E7">
        <w:rPr>
          <w:rFonts w:asciiTheme="minorHAnsi" w:hAnsiTheme="minorHAnsi" w:cstheme="minorHAnsi"/>
        </w:rPr>
        <w:t xml:space="preserve"> applies to any allegations (within the definition of </w:t>
      </w:r>
      <w:r w:rsidR="003F36F9" w:rsidRPr="000F77E7">
        <w:rPr>
          <w:rFonts w:asciiTheme="minorHAnsi" w:hAnsiTheme="minorHAnsi" w:cstheme="minorHAnsi"/>
          <w:b/>
          <w:bCs/>
        </w:rPr>
        <w:t>Claim</w:t>
      </w:r>
      <w:r w:rsidR="003F36F9" w:rsidRPr="000F77E7">
        <w:rPr>
          <w:rFonts w:asciiTheme="minorHAnsi" w:hAnsiTheme="minorHAnsi" w:cstheme="minorHAnsi"/>
        </w:rPr>
        <w:t xml:space="preserve">) </w:t>
      </w:r>
      <w:r w:rsidR="00725764" w:rsidRPr="000F77E7">
        <w:rPr>
          <w:rFonts w:asciiTheme="minorHAnsi" w:hAnsiTheme="minorHAnsi" w:cstheme="minorHAnsi"/>
        </w:rPr>
        <w:t xml:space="preserve">made by a </w:t>
      </w:r>
      <w:r w:rsidRPr="000F77E7">
        <w:rPr>
          <w:rFonts w:asciiTheme="minorHAnsi" w:hAnsiTheme="minorHAnsi" w:cstheme="minorHAnsi"/>
          <w:b/>
          <w:bCs/>
        </w:rPr>
        <w:t xml:space="preserve">Claimant </w:t>
      </w:r>
      <w:r w:rsidR="003F36F9" w:rsidRPr="000F77E7">
        <w:rPr>
          <w:rFonts w:asciiTheme="minorHAnsi" w:hAnsiTheme="minorHAnsi" w:cstheme="minorHAnsi"/>
        </w:rPr>
        <w:t xml:space="preserve">as part of </w:t>
      </w:r>
      <w:r w:rsidRPr="000F77E7">
        <w:rPr>
          <w:rFonts w:asciiTheme="minorHAnsi" w:hAnsiTheme="minorHAnsi" w:cstheme="minorHAnsi"/>
        </w:rPr>
        <w:t xml:space="preserve">their </w:t>
      </w:r>
      <w:r w:rsidR="003F36F9" w:rsidRPr="000F77E7">
        <w:rPr>
          <w:rFonts w:asciiTheme="minorHAnsi" w:hAnsiTheme="minorHAnsi" w:cstheme="minorHAnsi"/>
          <w:b/>
          <w:bCs/>
        </w:rPr>
        <w:t>Claim</w:t>
      </w:r>
      <w:r w:rsidR="003F36F9" w:rsidRPr="000F77E7">
        <w:rPr>
          <w:rFonts w:asciiTheme="minorHAnsi" w:hAnsiTheme="minorHAnsi" w:cstheme="minorHAnsi"/>
        </w:rPr>
        <w:t xml:space="preserve"> from the date </w:t>
      </w:r>
      <w:r w:rsidRPr="000F77E7">
        <w:rPr>
          <w:rFonts w:asciiTheme="minorHAnsi" w:hAnsiTheme="minorHAnsi" w:cstheme="minorHAnsi"/>
        </w:rPr>
        <w:t xml:space="preserve">the </w:t>
      </w:r>
      <w:r w:rsidR="003F36F9" w:rsidRPr="000F77E7">
        <w:rPr>
          <w:rFonts w:asciiTheme="minorHAnsi" w:hAnsiTheme="minorHAnsi" w:cstheme="minorHAnsi"/>
          <w:b/>
          <w:bCs/>
        </w:rPr>
        <w:t>Claim</w:t>
      </w:r>
      <w:r w:rsidR="003F36F9" w:rsidRPr="000F77E7">
        <w:rPr>
          <w:rFonts w:asciiTheme="minorHAnsi" w:hAnsiTheme="minorHAnsi" w:cstheme="minorHAnsi"/>
        </w:rPr>
        <w:t xml:space="preserve"> is lodged up until</w:t>
      </w:r>
      <w:r w:rsidR="000D50F7" w:rsidRPr="000F77E7" w:rsidDel="000D50F7">
        <w:rPr>
          <w:rFonts w:asciiTheme="minorHAnsi" w:hAnsiTheme="minorHAnsi" w:cstheme="minorHAnsi"/>
        </w:rPr>
        <w:t xml:space="preserve"> </w:t>
      </w:r>
      <w:r w:rsidR="002209AC" w:rsidRPr="000F77E7">
        <w:rPr>
          <w:rFonts w:asciiTheme="minorHAnsi" w:hAnsiTheme="minorHAnsi" w:cstheme="minorHAnsi"/>
        </w:rPr>
        <w:t xml:space="preserve">six </w:t>
      </w:r>
      <w:r w:rsidR="006B5C90" w:rsidRPr="000F77E7">
        <w:rPr>
          <w:rFonts w:asciiTheme="minorHAnsi" w:hAnsiTheme="minorHAnsi" w:cstheme="minorHAnsi"/>
        </w:rPr>
        <w:t xml:space="preserve">calendar </w:t>
      </w:r>
      <w:r w:rsidR="002209AC" w:rsidRPr="000F77E7">
        <w:rPr>
          <w:rFonts w:asciiTheme="minorHAnsi" w:hAnsiTheme="minorHAnsi" w:cstheme="minorHAnsi"/>
        </w:rPr>
        <w:t xml:space="preserve">months after </w:t>
      </w:r>
      <w:r w:rsidR="003F36F9" w:rsidRPr="000F77E7">
        <w:rPr>
          <w:rFonts w:asciiTheme="minorHAnsi" w:hAnsiTheme="minorHAnsi" w:cstheme="minorHAnsi"/>
        </w:rPr>
        <w:t xml:space="preserve">the date the </w:t>
      </w:r>
      <w:r w:rsidR="003F36F9" w:rsidRPr="000F77E7">
        <w:rPr>
          <w:rFonts w:asciiTheme="minorHAnsi" w:hAnsiTheme="minorHAnsi" w:cstheme="minorHAnsi"/>
          <w:b/>
          <w:bCs/>
        </w:rPr>
        <w:t>Response</w:t>
      </w:r>
      <w:r w:rsidR="003F36F9" w:rsidRPr="000F77E7">
        <w:rPr>
          <w:rFonts w:asciiTheme="minorHAnsi" w:hAnsiTheme="minorHAnsi" w:cstheme="minorHAnsi"/>
        </w:rPr>
        <w:t xml:space="preserve"> is </w:t>
      </w:r>
      <w:r w:rsidR="003F36F9" w:rsidRPr="000F77E7">
        <w:rPr>
          <w:rFonts w:asciiTheme="minorHAnsi" w:hAnsiTheme="minorHAnsi" w:cstheme="minorHAnsi"/>
          <w:b/>
          <w:bCs/>
        </w:rPr>
        <w:t>Sent</w:t>
      </w:r>
      <w:r w:rsidR="003F36F9" w:rsidRPr="000F77E7">
        <w:rPr>
          <w:rFonts w:asciiTheme="minorHAnsi" w:hAnsiTheme="minorHAnsi" w:cstheme="minorHAnsi"/>
        </w:rPr>
        <w:t>.</w:t>
      </w:r>
      <w:bookmarkEnd w:id="17"/>
      <w:r w:rsidR="003F36F9" w:rsidRPr="000F77E7">
        <w:rPr>
          <w:rFonts w:asciiTheme="minorHAnsi" w:hAnsiTheme="minorHAnsi" w:cstheme="minorHAnsi"/>
        </w:rPr>
        <w:t xml:space="preserve"> </w:t>
      </w:r>
      <w:bookmarkEnd w:id="18"/>
    </w:p>
    <w:p w14:paraId="5C27B3B5" w14:textId="0380BC20" w:rsidR="00827266" w:rsidRPr="000F77E7" w:rsidRDefault="00152A06" w:rsidP="00187D7B">
      <w:pPr>
        <w:pStyle w:val="1Paragraph"/>
        <w:numPr>
          <w:ilvl w:val="0"/>
          <w:numId w:val="95"/>
        </w:numPr>
        <w:rPr>
          <w:rFonts w:asciiTheme="minorHAnsi" w:hAnsiTheme="minorHAnsi" w:cstheme="minorHAnsi"/>
        </w:rPr>
      </w:pPr>
      <w:bookmarkStart w:id="19" w:name="_Ref66180827"/>
      <w:r w:rsidRPr="000F77E7">
        <w:rPr>
          <w:rFonts w:asciiTheme="minorHAnsi" w:hAnsiTheme="minorHAnsi" w:cstheme="minorHAnsi"/>
        </w:rPr>
        <w:t>Paragraph</w:t>
      </w:r>
      <w:r w:rsidR="007617AF" w:rsidRPr="000F77E7">
        <w:rPr>
          <w:rFonts w:asciiTheme="minorHAnsi" w:hAnsiTheme="minorHAnsi" w:cstheme="minorHAnsi"/>
        </w:rPr>
        <w:t>s</w:t>
      </w:r>
      <w:r w:rsidRPr="000F77E7">
        <w:rPr>
          <w:rFonts w:asciiTheme="minorHAnsi" w:hAnsiTheme="minorHAnsi" w:cstheme="minorHAnsi"/>
        </w:rPr>
        <w:t xml:space="preserve"> [</w:t>
      </w:r>
      <w:r w:rsidR="00BE1BEE" w:rsidRPr="000F77E7">
        <w:rPr>
          <w:rFonts w:asciiTheme="minorHAnsi" w:hAnsiTheme="minorHAnsi" w:cstheme="minorHAnsi"/>
        </w:rPr>
        <w:fldChar w:fldCharType="begin"/>
      </w:r>
      <w:r w:rsidR="00BE1BEE" w:rsidRPr="000F77E7">
        <w:rPr>
          <w:rFonts w:asciiTheme="minorHAnsi" w:hAnsiTheme="minorHAnsi" w:cstheme="minorHAnsi"/>
        </w:rPr>
        <w:instrText xml:space="preserve"> REF _Ref64472525 \r \h </w:instrText>
      </w:r>
      <w:r w:rsidR="000F77E7">
        <w:rPr>
          <w:rFonts w:asciiTheme="minorHAnsi" w:hAnsiTheme="minorHAnsi" w:cstheme="minorHAnsi"/>
        </w:rPr>
        <w:instrText xml:space="preserve"> \* MERGEFORMAT </w:instrText>
      </w:r>
      <w:r w:rsidR="00BE1BEE" w:rsidRPr="000F77E7">
        <w:rPr>
          <w:rFonts w:asciiTheme="minorHAnsi" w:hAnsiTheme="minorHAnsi" w:cstheme="minorHAnsi"/>
        </w:rPr>
      </w:r>
      <w:r w:rsidR="00BE1BEE" w:rsidRPr="000F77E7">
        <w:rPr>
          <w:rFonts w:asciiTheme="minorHAnsi" w:hAnsiTheme="minorHAnsi" w:cstheme="minorHAnsi"/>
        </w:rPr>
        <w:fldChar w:fldCharType="separate"/>
      </w:r>
      <w:r w:rsidR="00742D59" w:rsidRPr="000F77E7">
        <w:rPr>
          <w:rFonts w:asciiTheme="minorHAnsi" w:hAnsiTheme="minorHAnsi" w:cstheme="minorHAnsi"/>
        </w:rPr>
        <w:t>13</w:t>
      </w:r>
      <w:r w:rsidR="00BE1BEE" w:rsidRPr="000F77E7">
        <w:rPr>
          <w:rFonts w:asciiTheme="minorHAnsi" w:hAnsiTheme="minorHAnsi" w:cstheme="minorHAnsi"/>
        </w:rPr>
        <w:fldChar w:fldCharType="end"/>
      </w:r>
      <w:r w:rsidRPr="000F77E7">
        <w:rPr>
          <w:rFonts w:asciiTheme="minorHAnsi" w:hAnsiTheme="minorHAnsi" w:cstheme="minorHAnsi"/>
        </w:rPr>
        <w:t>]</w:t>
      </w:r>
      <w:r w:rsidR="007617AF" w:rsidRPr="000F77E7">
        <w:rPr>
          <w:rFonts w:asciiTheme="minorHAnsi" w:hAnsiTheme="minorHAnsi" w:cstheme="minorHAnsi"/>
        </w:rPr>
        <w:t xml:space="preserve"> and [</w:t>
      </w:r>
      <w:r w:rsidR="007617AF" w:rsidRPr="000F77E7">
        <w:rPr>
          <w:rFonts w:asciiTheme="minorHAnsi" w:hAnsiTheme="minorHAnsi" w:cstheme="minorHAnsi"/>
        </w:rPr>
        <w:fldChar w:fldCharType="begin"/>
      </w:r>
      <w:r w:rsidR="007617AF" w:rsidRPr="000F77E7">
        <w:rPr>
          <w:rFonts w:asciiTheme="minorHAnsi" w:hAnsiTheme="minorHAnsi" w:cstheme="minorHAnsi"/>
        </w:rPr>
        <w:instrText xml:space="preserve"> REF _Ref66096455 \r \h </w:instrText>
      </w:r>
      <w:r w:rsidR="000F77E7">
        <w:rPr>
          <w:rFonts w:asciiTheme="minorHAnsi" w:hAnsiTheme="minorHAnsi" w:cstheme="minorHAnsi"/>
        </w:rPr>
        <w:instrText xml:space="preserve"> \* MERGEFORMAT </w:instrText>
      </w:r>
      <w:r w:rsidR="007617AF" w:rsidRPr="000F77E7">
        <w:rPr>
          <w:rFonts w:asciiTheme="minorHAnsi" w:hAnsiTheme="minorHAnsi" w:cstheme="minorHAnsi"/>
        </w:rPr>
      </w:r>
      <w:r w:rsidR="007617AF" w:rsidRPr="000F77E7">
        <w:rPr>
          <w:rFonts w:asciiTheme="minorHAnsi" w:hAnsiTheme="minorHAnsi" w:cstheme="minorHAnsi"/>
        </w:rPr>
        <w:fldChar w:fldCharType="separate"/>
      </w:r>
      <w:r w:rsidR="00742D59" w:rsidRPr="000F77E7">
        <w:rPr>
          <w:rFonts w:asciiTheme="minorHAnsi" w:hAnsiTheme="minorHAnsi" w:cstheme="minorHAnsi"/>
        </w:rPr>
        <w:t>14</w:t>
      </w:r>
      <w:r w:rsidR="007617AF" w:rsidRPr="000F77E7">
        <w:rPr>
          <w:rFonts w:asciiTheme="minorHAnsi" w:hAnsiTheme="minorHAnsi" w:cstheme="minorHAnsi"/>
        </w:rPr>
        <w:fldChar w:fldCharType="end"/>
      </w:r>
      <w:r w:rsidR="007617AF" w:rsidRPr="000F77E7">
        <w:rPr>
          <w:rFonts w:asciiTheme="minorHAnsi" w:hAnsiTheme="minorHAnsi" w:cstheme="minorHAnsi"/>
        </w:rPr>
        <w:t>]</w:t>
      </w:r>
      <w:r w:rsidRPr="000F77E7">
        <w:rPr>
          <w:rFonts w:asciiTheme="minorHAnsi" w:hAnsiTheme="minorHAnsi" w:cstheme="minorHAnsi"/>
        </w:rPr>
        <w:t xml:space="preserve"> below </w:t>
      </w:r>
      <w:r w:rsidR="00CE018D" w:rsidRPr="000F77E7">
        <w:rPr>
          <w:rFonts w:asciiTheme="minorHAnsi" w:hAnsiTheme="minorHAnsi" w:cstheme="minorHAnsi"/>
        </w:rPr>
        <w:t>clarify</w:t>
      </w:r>
      <w:r w:rsidRPr="000F77E7">
        <w:rPr>
          <w:rFonts w:asciiTheme="minorHAnsi" w:hAnsiTheme="minorHAnsi" w:cstheme="minorHAnsi"/>
        </w:rPr>
        <w:t xml:space="preserve"> how the </w:t>
      </w:r>
      <w:r w:rsidRPr="000F77E7">
        <w:rPr>
          <w:rFonts w:asciiTheme="minorHAnsi" w:hAnsiTheme="minorHAnsi" w:cstheme="minorHAnsi"/>
          <w:b/>
          <w:bCs/>
        </w:rPr>
        <w:t xml:space="preserve">Suspension Period </w:t>
      </w:r>
      <w:r w:rsidRPr="000F77E7">
        <w:rPr>
          <w:rFonts w:asciiTheme="minorHAnsi" w:hAnsiTheme="minorHAnsi" w:cstheme="minorHAnsi"/>
        </w:rPr>
        <w:t xml:space="preserve">applies to </w:t>
      </w:r>
      <w:r w:rsidRPr="000F77E7">
        <w:rPr>
          <w:rFonts w:asciiTheme="minorHAnsi" w:hAnsiTheme="minorHAnsi" w:cstheme="minorHAnsi"/>
          <w:b/>
          <w:bCs/>
        </w:rPr>
        <w:t>Claim</w:t>
      </w:r>
      <w:r w:rsidR="00376077" w:rsidRPr="000F77E7">
        <w:rPr>
          <w:rFonts w:asciiTheme="minorHAnsi" w:hAnsiTheme="minorHAnsi" w:cstheme="minorHAnsi"/>
          <w:b/>
          <w:bCs/>
        </w:rPr>
        <w:t>s</w:t>
      </w:r>
      <w:r w:rsidRPr="000F77E7">
        <w:rPr>
          <w:rFonts w:asciiTheme="minorHAnsi" w:hAnsiTheme="minorHAnsi" w:cstheme="minorHAnsi"/>
          <w:b/>
          <w:bCs/>
        </w:rPr>
        <w:t xml:space="preserve"> </w:t>
      </w:r>
      <w:r w:rsidRPr="000F77E7">
        <w:rPr>
          <w:rFonts w:asciiTheme="minorHAnsi" w:hAnsiTheme="minorHAnsi" w:cstheme="minorHAnsi"/>
        </w:rPr>
        <w:t xml:space="preserve">that involve a </w:t>
      </w:r>
      <w:r w:rsidR="00B9025E" w:rsidRPr="000F77E7">
        <w:rPr>
          <w:rFonts w:asciiTheme="minorHAnsi" w:hAnsiTheme="minorHAnsi" w:cstheme="minorHAnsi"/>
        </w:rPr>
        <w:t>combination of</w:t>
      </w:r>
      <w:r w:rsidR="000319A1" w:rsidRPr="000F77E7">
        <w:rPr>
          <w:rFonts w:asciiTheme="minorHAnsi" w:hAnsiTheme="minorHAnsi" w:cstheme="minorHAnsi"/>
        </w:rPr>
        <w:t xml:space="preserve"> </w:t>
      </w:r>
      <w:r w:rsidR="00B9025E" w:rsidRPr="000F77E7">
        <w:rPr>
          <w:rFonts w:asciiTheme="minorHAnsi" w:hAnsiTheme="minorHAnsi" w:cstheme="minorHAnsi"/>
          <w:b/>
          <w:bCs/>
        </w:rPr>
        <w:t>MSD</w:t>
      </w:r>
      <w:r w:rsidR="000319A1" w:rsidRPr="000F77E7">
        <w:rPr>
          <w:rFonts w:asciiTheme="minorHAnsi" w:hAnsiTheme="minorHAnsi" w:cstheme="minorHAnsi"/>
          <w:b/>
          <w:bCs/>
        </w:rPr>
        <w:t xml:space="preserve"> Allegations</w:t>
      </w:r>
      <w:r w:rsidR="00B9025E" w:rsidRPr="000F77E7">
        <w:rPr>
          <w:rFonts w:asciiTheme="minorHAnsi" w:hAnsiTheme="minorHAnsi" w:cstheme="minorHAnsi"/>
        </w:rPr>
        <w:t>,</w:t>
      </w:r>
      <w:r w:rsidR="000319A1" w:rsidRPr="000F77E7">
        <w:rPr>
          <w:rFonts w:asciiTheme="minorHAnsi" w:hAnsiTheme="minorHAnsi" w:cstheme="minorHAnsi"/>
          <w:b/>
          <w:bCs/>
        </w:rPr>
        <w:t xml:space="preserve"> </w:t>
      </w:r>
      <w:r w:rsidR="00B9025E" w:rsidRPr="000F77E7">
        <w:rPr>
          <w:rFonts w:asciiTheme="minorHAnsi" w:hAnsiTheme="minorHAnsi" w:cstheme="minorHAnsi"/>
          <w:b/>
          <w:bCs/>
        </w:rPr>
        <w:t>MOE</w:t>
      </w:r>
      <w:r w:rsidR="000319A1" w:rsidRPr="000F77E7">
        <w:rPr>
          <w:rFonts w:asciiTheme="minorHAnsi" w:hAnsiTheme="minorHAnsi" w:cstheme="minorHAnsi"/>
          <w:b/>
          <w:bCs/>
        </w:rPr>
        <w:t xml:space="preserve"> Allegations</w:t>
      </w:r>
      <w:r w:rsidR="00B9025E" w:rsidRPr="000F77E7">
        <w:rPr>
          <w:rFonts w:asciiTheme="minorHAnsi" w:hAnsiTheme="minorHAnsi" w:cstheme="minorHAnsi"/>
          <w:b/>
          <w:bCs/>
        </w:rPr>
        <w:t xml:space="preserve"> </w:t>
      </w:r>
      <w:r w:rsidR="00B9025E" w:rsidRPr="000F77E7">
        <w:rPr>
          <w:rFonts w:asciiTheme="minorHAnsi" w:hAnsiTheme="minorHAnsi" w:cstheme="minorHAnsi"/>
        </w:rPr>
        <w:t>and/or</w:t>
      </w:r>
      <w:r w:rsidR="00B9025E" w:rsidRPr="000F77E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9025E" w:rsidRPr="000F77E7">
        <w:rPr>
          <w:rFonts w:asciiTheme="minorHAnsi" w:hAnsiTheme="minorHAnsi" w:cstheme="minorHAnsi"/>
          <w:b/>
          <w:bCs/>
        </w:rPr>
        <w:t>Oranga</w:t>
      </w:r>
      <w:proofErr w:type="spellEnd"/>
      <w:r w:rsidR="00B9025E" w:rsidRPr="000F77E7">
        <w:rPr>
          <w:rFonts w:asciiTheme="minorHAnsi" w:hAnsiTheme="minorHAnsi" w:cstheme="minorHAnsi"/>
          <w:b/>
          <w:bCs/>
        </w:rPr>
        <w:t xml:space="preserve"> Tamariki Allegations</w:t>
      </w:r>
      <w:r w:rsidRPr="000F77E7">
        <w:rPr>
          <w:rFonts w:asciiTheme="minorHAnsi" w:hAnsiTheme="minorHAnsi" w:cstheme="minorHAnsi"/>
        </w:rPr>
        <w:t xml:space="preserve">. </w:t>
      </w:r>
      <w:r w:rsidR="00827266" w:rsidRPr="000F77E7">
        <w:rPr>
          <w:rFonts w:asciiTheme="minorHAnsi" w:hAnsiTheme="minorHAnsi" w:cstheme="minorHAnsi"/>
        </w:rPr>
        <w:t xml:space="preserve"> </w:t>
      </w:r>
      <w:r w:rsidR="008A41BB" w:rsidRPr="000F77E7">
        <w:rPr>
          <w:rFonts w:asciiTheme="minorHAnsi" w:hAnsiTheme="minorHAnsi" w:cstheme="minorHAnsi"/>
        </w:rPr>
        <w:t>Paragraphs [</w:t>
      </w:r>
      <w:r w:rsidR="008A41BB" w:rsidRPr="000F77E7">
        <w:rPr>
          <w:rFonts w:asciiTheme="minorHAnsi" w:hAnsiTheme="minorHAnsi" w:cstheme="minorHAnsi"/>
        </w:rPr>
        <w:fldChar w:fldCharType="begin"/>
      </w:r>
      <w:r w:rsidR="008A41BB" w:rsidRPr="000F77E7">
        <w:rPr>
          <w:rFonts w:asciiTheme="minorHAnsi" w:hAnsiTheme="minorHAnsi" w:cstheme="minorHAnsi"/>
        </w:rPr>
        <w:instrText xml:space="preserve"> REF _Ref66180733 \r \h </w:instrText>
      </w:r>
      <w:r w:rsidR="000F77E7">
        <w:rPr>
          <w:rFonts w:asciiTheme="minorHAnsi" w:hAnsiTheme="minorHAnsi" w:cstheme="minorHAnsi"/>
        </w:rPr>
        <w:instrText xml:space="preserve"> \* MERGEFORMAT </w:instrText>
      </w:r>
      <w:r w:rsidR="008A41BB" w:rsidRPr="000F77E7">
        <w:rPr>
          <w:rFonts w:asciiTheme="minorHAnsi" w:hAnsiTheme="minorHAnsi" w:cstheme="minorHAnsi"/>
        </w:rPr>
      </w:r>
      <w:r w:rsidR="008A41BB" w:rsidRPr="000F77E7">
        <w:rPr>
          <w:rFonts w:asciiTheme="minorHAnsi" w:hAnsiTheme="minorHAnsi" w:cstheme="minorHAnsi"/>
        </w:rPr>
        <w:fldChar w:fldCharType="separate"/>
      </w:r>
      <w:r w:rsidR="00742D59" w:rsidRPr="000F77E7">
        <w:rPr>
          <w:rFonts w:asciiTheme="minorHAnsi" w:hAnsiTheme="minorHAnsi" w:cstheme="minorHAnsi"/>
        </w:rPr>
        <w:t>9</w:t>
      </w:r>
      <w:r w:rsidR="008A41BB" w:rsidRPr="000F77E7">
        <w:rPr>
          <w:rFonts w:asciiTheme="minorHAnsi" w:hAnsiTheme="minorHAnsi" w:cstheme="minorHAnsi"/>
        </w:rPr>
        <w:fldChar w:fldCharType="end"/>
      </w:r>
      <w:r w:rsidR="008A41BB" w:rsidRPr="000F77E7">
        <w:rPr>
          <w:rFonts w:asciiTheme="minorHAnsi" w:hAnsiTheme="minorHAnsi" w:cstheme="minorHAnsi"/>
        </w:rPr>
        <w:t>]</w:t>
      </w:r>
      <w:r w:rsidR="00113A61" w:rsidRPr="000F77E7">
        <w:rPr>
          <w:rFonts w:asciiTheme="minorHAnsi" w:hAnsiTheme="minorHAnsi" w:cstheme="minorHAnsi"/>
        </w:rPr>
        <w:t>,</w:t>
      </w:r>
      <w:r w:rsidR="008A41BB" w:rsidRPr="000F77E7">
        <w:rPr>
          <w:rFonts w:asciiTheme="minorHAnsi" w:hAnsiTheme="minorHAnsi" w:cstheme="minorHAnsi"/>
        </w:rPr>
        <w:t xml:space="preserve"> [</w:t>
      </w:r>
      <w:r w:rsidR="008A41BB" w:rsidRPr="000F77E7">
        <w:rPr>
          <w:rFonts w:asciiTheme="minorHAnsi" w:hAnsiTheme="minorHAnsi" w:cstheme="minorHAnsi"/>
        </w:rPr>
        <w:fldChar w:fldCharType="begin"/>
      </w:r>
      <w:r w:rsidR="008A41BB" w:rsidRPr="000F77E7">
        <w:rPr>
          <w:rFonts w:asciiTheme="minorHAnsi" w:hAnsiTheme="minorHAnsi" w:cstheme="minorHAnsi"/>
        </w:rPr>
        <w:instrText xml:space="preserve"> REF _Ref56173254 \r \h </w:instrText>
      </w:r>
      <w:r w:rsidR="000F77E7">
        <w:rPr>
          <w:rFonts w:asciiTheme="minorHAnsi" w:hAnsiTheme="minorHAnsi" w:cstheme="minorHAnsi"/>
        </w:rPr>
        <w:instrText xml:space="preserve"> \* MERGEFORMAT </w:instrText>
      </w:r>
      <w:r w:rsidR="008A41BB" w:rsidRPr="000F77E7">
        <w:rPr>
          <w:rFonts w:asciiTheme="minorHAnsi" w:hAnsiTheme="minorHAnsi" w:cstheme="minorHAnsi"/>
        </w:rPr>
      </w:r>
      <w:r w:rsidR="008A41BB" w:rsidRPr="000F77E7">
        <w:rPr>
          <w:rFonts w:asciiTheme="minorHAnsi" w:hAnsiTheme="minorHAnsi" w:cstheme="minorHAnsi"/>
        </w:rPr>
        <w:fldChar w:fldCharType="separate"/>
      </w:r>
      <w:r w:rsidR="00742D59" w:rsidRPr="000F77E7">
        <w:rPr>
          <w:rFonts w:asciiTheme="minorHAnsi" w:hAnsiTheme="minorHAnsi" w:cstheme="minorHAnsi"/>
        </w:rPr>
        <w:t>10</w:t>
      </w:r>
      <w:r w:rsidR="008A41BB" w:rsidRPr="000F77E7">
        <w:rPr>
          <w:rFonts w:asciiTheme="minorHAnsi" w:hAnsiTheme="minorHAnsi" w:cstheme="minorHAnsi"/>
        </w:rPr>
        <w:fldChar w:fldCharType="end"/>
      </w:r>
      <w:r w:rsidR="008A41BB" w:rsidRPr="000F77E7">
        <w:rPr>
          <w:rFonts w:asciiTheme="minorHAnsi" w:hAnsiTheme="minorHAnsi" w:cstheme="minorHAnsi"/>
        </w:rPr>
        <w:t>]</w:t>
      </w:r>
      <w:r w:rsidR="00113A61" w:rsidRPr="000F77E7">
        <w:rPr>
          <w:rFonts w:asciiTheme="minorHAnsi" w:hAnsiTheme="minorHAnsi" w:cstheme="minorHAnsi"/>
        </w:rPr>
        <w:t xml:space="preserve"> and [</w:t>
      </w:r>
      <w:r w:rsidR="00B80F89" w:rsidRPr="000F77E7">
        <w:rPr>
          <w:rFonts w:asciiTheme="minorHAnsi" w:hAnsiTheme="minorHAnsi" w:cstheme="minorHAnsi"/>
        </w:rPr>
        <w:fldChar w:fldCharType="begin"/>
      </w:r>
      <w:r w:rsidR="00B80F89" w:rsidRPr="000F77E7">
        <w:rPr>
          <w:rFonts w:asciiTheme="minorHAnsi" w:hAnsiTheme="minorHAnsi" w:cstheme="minorHAnsi"/>
        </w:rPr>
        <w:instrText xml:space="preserve"> REF _Ref41658639 \r \h </w:instrText>
      </w:r>
      <w:r w:rsidR="000F77E7">
        <w:rPr>
          <w:rFonts w:asciiTheme="minorHAnsi" w:hAnsiTheme="minorHAnsi" w:cstheme="minorHAnsi"/>
        </w:rPr>
        <w:instrText xml:space="preserve"> \* MERGEFORMAT </w:instrText>
      </w:r>
      <w:r w:rsidR="00B80F89" w:rsidRPr="000F77E7">
        <w:rPr>
          <w:rFonts w:asciiTheme="minorHAnsi" w:hAnsiTheme="minorHAnsi" w:cstheme="minorHAnsi"/>
        </w:rPr>
      </w:r>
      <w:r w:rsidR="00B80F89" w:rsidRPr="000F77E7">
        <w:rPr>
          <w:rFonts w:asciiTheme="minorHAnsi" w:hAnsiTheme="minorHAnsi" w:cstheme="minorHAnsi"/>
        </w:rPr>
        <w:fldChar w:fldCharType="separate"/>
      </w:r>
      <w:r w:rsidR="00742D59" w:rsidRPr="000F77E7">
        <w:rPr>
          <w:rFonts w:asciiTheme="minorHAnsi" w:hAnsiTheme="minorHAnsi" w:cstheme="minorHAnsi"/>
        </w:rPr>
        <w:t>12</w:t>
      </w:r>
      <w:r w:rsidR="00B80F89" w:rsidRPr="000F77E7">
        <w:rPr>
          <w:rFonts w:asciiTheme="minorHAnsi" w:hAnsiTheme="minorHAnsi" w:cstheme="minorHAnsi"/>
        </w:rPr>
        <w:fldChar w:fldCharType="end"/>
      </w:r>
      <w:r w:rsidR="00113A61" w:rsidRPr="000F77E7">
        <w:rPr>
          <w:rFonts w:asciiTheme="minorHAnsi" w:hAnsiTheme="minorHAnsi" w:cstheme="minorHAnsi"/>
        </w:rPr>
        <w:t>]</w:t>
      </w:r>
      <w:r w:rsidR="008A41BB" w:rsidRPr="000F77E7">
        <w:rPr>
          <w:rFonts w:asciiTheme="minorHAnsi" w:hAnsiTheme="minorHAnsi" w:cstheme="minorHAnsi"/>
        </w:rPr>
        <w:t xml:space="preserve"> are subject to paragraphs [</w:t>
      </w:r>
      <w:r w:rsidR="008A41BB" w:rsidRPr="000F77E7">
        <w:rPr>
          <w:rFonts w:asciiTheme="minorHAnsi" w:hAnsiTheme="minorHAnsi" w:cstheme="minorHAnsi"/>
        </w:rPr>
        <w:fldChar w:fldCharType="begin"/>
      </w:r>
      <w:r w:rsidR="008A41BB" w:rsidRPr="000F77E7">
        <w:rPr>
          <w:rFonts w:asciiTheme="minorHAnsi" w:hAnsiTheme="minorHAnsi" w:cstheme="minorHAnsi"/>
        </w:rPr>
        <w:instrText xml:space="preserve"> REF _Ref64472525 \r \h </w:instrText>
      </w:r>
      <w:r w:rsidR="000F77E7">
        <w:rPr>
          <w:rFonts w:asciiTheme="minorHAnsi" w:hAnsiTheme="minorHAnsi" w:cstheme="minorHAnsi"/>
        </w:rPr>
        <w:instrText xml:space="preserve"> \* MERGEFORMAT </w:instrText>
      </w:r>
      <w:r w:rsidR="008A41BB" w:rsidRPr="000F77E7">
        <w:rPr>
          <w:rFonts w:asciiTheme="minorHAnsi" w:hAnsiTheme="minorHAnsi" w:cstheme="minorHAnsi"/>
        </w:rPr>
      </w:r>
      <w:r w:rsidR="008A41BB" w:rsidRPr="000F77E7">
        <w:rPr>
          <w:rFonts w:asciiTheme="minorHAnsi" w:hAnsiTheme="minorHAnsi" w:cstheme="minorHAnsi"/>
        </w:rPr>
        <w:fldChar w:fldCharType="separate"/>
      </w:r>
      <w:r w:rsidR="00742D59" w:rsidRPr="000F77E7">
        <w:rPr>
          <w:rFonts w:asciiTheme="minorHAnsi" w:hAnsiTheme="minorHAnsi" w:cstheme="minorHAnsi"/>
        </w:rPr>
        <w:t>13</w:t>
      </w:r>
      <w:r w:rsidR="008A41BB" w:rsidRPr="000F77E7">
        <w:rPr>
          <w:rFonts w:asciiTheme="minorHAnsi" w:hAnsiTheme="minorHAnsi" w:cstheme="minorHAnsi"/>
        </w:rPr>
        <w:fldChar w:fldCharType="end"/>
      </w:r>
      <w:r w:rsidR="008A41BB" w:rsidRPr="000F77E7">
        <w:rPr>
          <w:rFonts w:asciiTheme="minorHAnsi" w:hAnsiTheme="minorHAnsi" w:cstheme="minorHAnsi"/>
        </w:rPr>
        <w:t>] and [</w:t>
      </w:r>
      <w:r w:rsidR="008A41BB" w:rsidRPr="000F77E7">
        <w:rPr>
          <w:rFonts w:asciiTheme="minorHAnsi" w:hAnsiTheme="minorHAnsi" w:cstheme="minorHAnsi"/>
        </w:rPr>
        <w:fldChar w:fldCharType="begin"/>
      </w:r>
      <w:r w:rsidR="008A41BB" w:rsidRPr="000F77E7">
        <w:rPr>
          <w:rFonts w:asciiTheme="minorHAnsi" w:hAnsiTheme="minorHAnsi" w:cstheme="minorHAnsi"/>
        </w:rPr>
        <w:instrText xml:space="preserve"> REF _Ref66096455 \r \h </w:instrText>
      </w:r>
      <w:r w:rsidR="000F77E7">
        <w:rPr>
          <w:rFonts w:asciiTheme="minorHAnsi" w:hAnsiTheme="minorHAnsi" w:cstheme="minorHAnsi"/>
        </w:rPr>
        <w:instrText xml:space="preserve"> \* MERGEFORMAT </w:instrText>
      </w:r>
      <w:r w:rsidR="008A41BB" w:rsidRPr="000F77E7">
        <w:rPr>
          <w:rFonts w:asciiTheme="minorHAnsi" w:hAnsiTheme="minorHAnsi" w:cstheme="minorHAnsi"/>
        </w:rPr>
      </w:r>
      <w:r w:rsidR="008A41BB" w:rsidRPr="000F77E7">
        <w:rPr>
          <w:rFonts w:asciiTheme="minorHAnsi" w:hAnsiTheme="minorHAnsi" w:cstheme="minorHAnsi"/>
        </w:rPr>
        <w:fldChar w:fldCharType="separate"/>
      </w:r>
      <w:r w:rsidR="00742D59" w:rsidRPr="000F77E7">
        <w:rPr>
          <w:rFonts w:asciiTheme="minorHAnsi" w:hAnsiTheme="minorHAnsi" w:cstheme="minorHAnsi"/>
        </w:rPr>
        <w:t>14</w:t>
      </w:r>
      <w:r w:rsidR="008A41BB" w:rsidRPr="000F77E7">
        <w:rPr>
          <w:rFonts w:asciiTheme="minorHAnsi" w:hAnsiTheme="minorHAnsi" w:cstheme="minorHAnsi"/>
        </w:rPr>
        <w:fldChar w:fldCharType="end"/>
      </w:r>
      <w:r w:rsidR="008A41BB" w:rsidRPr="000F77E7">
        <w:rPr>
          <w:rFonts w:asciiTheme="minorHAnsi" w:hAnsiTheme="minorHAnsi" w:cstheme="minorHAnsi"/>
        </w:rPr>
        <w:t>].</w:t>
      </w:r>
      <w:bookmarkEnd w:id="19"/>
    </w:p>
    <w:p w14:paraId="1F1F96D3" w14:textId="0BBD24D6" w:rsidR="00C305F9" w:rsidRPr="000F77E7" w:rsidRDefault="00152A06" w:rsidP="004F64FF">
      <w:pPr>
        <w:pStyle w:val="Heading2"/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lastRenderedPageBreak/>
        <w:t>What if a</w:t>
      </w:r>
      <w:r w:rsidRPr="000F77E7">
        <w:rPr>
          <w:rFonts w:asciiTheme="minorHAnsi" w:hAnsiTheme="minorHAnsi" w:cstheme="minorHAnsi"/>
          <w:bCs/>
        </w:rPr>
        <w:t xml:space="preserve"> Claimant </w:t>
      </w:r>
      <w:r w:rsidRPr="000F77E7">
        <w:rPr>
          <w:rFonts w:asciiTheme="minorHAnsi" w:hAnsiTheme="minorHAnsi" w:cstheme="minorHAnsi"/>
        </w:rPr>
        <w:t>seeks a</w:t>
      </w:r>
      <w:r w:rsidRPr="000F77E7">
        <w:rPr>
          <w:rFonts w:asciiTheme="minorHAnsi" w:hAnsiTheme="minorHAnsi" w:cstheme="minorHAnsi"/>
          <w:bCs/>
        </w:rPr>
        <w:t xml:space="preserve"> </w:t>
      </w:r>
      <w:r w:rsidR="00C305F9" w:rsidRPr="000F77E7">
        <w:rPr>
          <w:rFonts w:asciiTheme="minorHAnsi" w:hAnsiTheme="minorHAnsi" w:cstheme="minorHAnsi"/>
          <w:bCs/>
        </w:rPr>
        <w:t>Review</w:t>
      </w:r>
      <w:r w:rsidR="00C305F9" w:rsidRPr="000F77E7">
        <w:rPr>
          <w:rFonts w:asciiTheme="minorHAnsi" w:hAnsiTheme="minorHAnsi" w:cstheme="minorHAnsi"/>
        </w:rPr>
        <w:t xml:space="preserve"> of the </w:t>
      </w:r>
      <w:r w:rsidR="00C305F9" w:rsidRPr="000F77E7">
        <w:rPr>
          <w:rFonts w:asciiTheme="minorHAnsi" w:hAnsiTheme="minorHAnsi" w:cstheme="minorHAnsi"/>
          <w:bCs/>
        </w:rPr>
        <w:t>Response</w:t>
      </w:r>
      <w:r w:rsidR="00C305F9" w:rsidRPr="000F77E7">
        <w:rPr>
          <w:rFonts w:asciiTheme="minorHAnsi" w:hAnsiTheme="minorHAnsi" w:cstheme="minorHAnsi"/>
        </w:rPr>
        <w:t>?</w:t>
      </w:r>
    </w:p>
    <w:p w14:paraId="19E9DA9F" w14:textId="5D570AE4" w:rsidR="00C305F9" w:rsidRPr="000F77E7" w:rsidRDefault="00C305F9" w:rsidP="00C305F9">
      <w:pPr>
        <w:pStyle w:val="1Paragraph"/>
        <w:numPr>
          <w:ilvl w:val="0"/>
          <w:numId w:val="95"/>
        </w:numPr>
        <w:rPr>
          <w:rFonts w:asciiTheme="minorHAnsi" w:hAnsiTheme="minorHAnsi" w:cstheme="minorHAnsi"/>
        </w:rPr>
      </w:pPr>
      <w:bookmarkStart w:id="20" w:name="_Ref41658639"/>
      <w:r w:rsidRPr="000F77E7">
        <w:rPr>
          <w:rFonts w:asciiTheme="minorHAnsi" w:hAnsiTheme="minorHAnsi" w:cstheme="minorHAnsi"/>
        </w:rPr>
        <w:t xml:space="preserve">If </w:t>
      </w:r>
      <w:r w:rsidR="00152A06" w:rsidRPr="000F77E7">
        <w:rPr>
          <w:rFonts w:asciiTheme="minorHAnsi" w:hAnsiTheme="minorHAnsi" w:cstheme="minorHAnsi"/>
        </w:rPr>
        <w:t xml:space="preserve">a </w:t>
      </w:r>
      <w:r w:rsidR="00152A06" w:rsidRPr="000F77E7">
        <w:rPr>
          <w:rFonts w:asciiTheme="minorHAnsi" w:hAnsiTheme="minorHAnsi" w:cstheme="minorHAnsi"/>
          <w:b/>
          <w:bCs/>
        </w:rPr>
        <w:t xml:space="preserve">Claimant </w:t>
      </w:r>
      <w:r w:rsidRPr="000F77E7">
        <w:rPr>
          <w:rFonts w:asciiTheme="minorHAnsi" w:hAnsiTheme="minorHAnsi" w:cstheme="minorHAnsi"/>
        </w:rPr>
        <w:t>seek</w:t>
      </w:r>
      <w:r w:rsidR="00152A06" w:rsidRPr="000F77E7">
        <w:rPr>
          <w:rFonts w:asciiTheme="minorHAnsi" w:hAnsiTheme="minorHAnsi" w:cstheme="minorHAnsi"/>
        </w:rPr>
        <w:t>s</w:t>
      </w:r>
      <w:r w:rsidRPr="000F77E7">
        <w:rPr>
          <w:rFonts w:asciiTheme="minorHAnsi" w:hAnsiTheme="minorHAnsi" w:cstheme="minorHAnsi"/>
        </w:rPr>
        <w:t xml:space="preserve"> a </w:t>
      </w:r>
      <w:r w:rsidRPr="000F77E7">
        <w:rPr>
          <w:rFonts w:asciiTheme="minorHAnsi" w:hAnsiTheme="minorHAnsi" w:cstheme="minorHAnsi"/>
          <w:b/>
          <w:bCs/>
        </w:rPr>
        <w:t>Review</w:t>
      </w:r>
      <w:r w:rsidRPr="000F77E7">
        <w:rPr>
          <w:rFonts w:asciiTheme="minorHAnsi" w:hAnsiTheme="minorHAnsi" w:cstheme="minorHAnsi"/>
        </w:rPr>
        <w:t xml:space="preserve"> of the </w:t>
      </w:r>
      <w:r w:rsidRPr="000F77E7">
        <w:rPr>
          <w:rFonts w:asciiTheme="minorHAnsi" w:hAnsiTheme="minorHAnsi" w:cstheme="minorHAnsi"/>
          <w:b/>
          <w:bCs/>
        </w:rPr>
        <w:t>Response</w:t>
      </w:r>
      <w:r w:rsidRPr="000F77E7">
        <w:rPr>
          <w:rFonts w:asciiTheme="minorHAnsi" w:hAnsiTheme="minorHAnsi" w:cstheme="minorHAnsi"/>
        </w:rPr>
        <w:t xml:space="preserve"> to </w:t>
      </w:r>
      <w:r w:rsidR="00152A06" w:rsidRPr="000F77E7">
        <w:rPr>
          <w:rFonts w:asciiTheme="minorHAnsi" w:hAnsiTheme="minorHAnsi" w:cstheme="minorHAnsi"/>
        </w:rPr>
        <w:t xml:space="preserve">their </w:t>
      </w:r>
      <w:r w:rsidRPr="000F77E7">
        <w:rPr>
          <w:rFonts w:asciiTheme="minorHAnsi" w:hAnsiTheme="minorHAnsi" w:cstheme="minorHAnsi"/>
          <w:b/>
          <w:bCs/>
        </w:rPr>
        <w:t>Claim</w:t>
      </w:r>
      <w:r w:rsidRPr="000F77E7">
        <w:rPr>
          <w:rFonts w:asciiTheme="minorHAnsi" w:hAnsiTheme="minorHAnsi" w:cstheme="minorHAnsi"/>
        </w:rPr>
        <w:t xml:space="preserve"> within </w:t>
      </w:r>
      <w:r w:rsidR="00E1489A" w:rsidRPr="000F77E7">
        <w:rPr>
          <w:rFonts w:asciiTheme="minorHAnsi" w:hAnsiTheme="minorHAnsi" w:cstheme="minorHAnsi"/>
        </w:rPr>
        <w:t>six</w:t>
      </w:r>
      <w:r w:rsidRPr="000F77E7">
        <w:rPr>
          <w:rFonts w:asciiTheme="minorHAnsi" w:hAnsiTheme="minorHAnsi" w:cstheme="minorHAnsi"/>
        </w:rPr>
        <w:t xml:space="preserve"> calendar months from the date the </w:t>
      </w:r>
      <w:r w:rsidRPr="000F77E7">
        <w:rPr>
          <w:rFonts w:asciiTheme="minorHAnsi" w:hAnsiTheme="minorHAnsi" w:cstheme="minorHAnsi"/>
          <w:b/>
          <w:bCs/>
        </w:rPr>
        <w:t>Response</w:t>
      </w:r>
      <w:r w:rsidRPr="000F77E7">
        <w:rPr>
          <w:rFonts w:asciiTheme="minorHAnsi" w:hAnsiTheme="minorHAnsi" w:cstheme="minorHAnsi"/>
        </w:rPr>
        <w:t xml:space="preserve"> is </w:t>
      </w:r>
      <w:r w:rsidRPr="000F77E7">
        <w:rPr>
          <w:rFonts w:asciiTheme="minorHAnsi" w:hAnsiTheme="minorHAnsi" w:cstheme="minorHAnsi"/>
          <w:b/>
          <w:bCs/>
        </w:rPr>
        <w:t>Sent</w:t>
      </w:r>
      <w:r w:rsidRPr="000F77E7">
        <w:rPr>
          <w:rFonts w:asciiTheme="minorHAnsi" w:hAnsiTheme="minorHAnsi" w:cstheme="minorHAnsi"/>
        </w:rPr>
        <w:t xml:space="preserve">, the </w:t>
      </w:r>
      <w:r w:rsidRPr="000F77E7">
        <w:rPr>
          <w:rFonts w:asciiTheme="minorHAnsi" w:hAnsiTheme="minorHAnsi" w:cstheme="minorHAnsi"/>
          <w:b/>
          <w:bCs/>
        </w:rPr>
        <w:t>Suspension Period</w:t>
      </w:r>
      <w:r w:rsidRPr="000F77E7">
        <w:rPr>
          <w:rFonts w:asciiTheme="minorHAnsi" w:hAnsiTheme="minorHAnsi" w:cstheme="minorHAnsi"/>
        </w:rPr>
        <w:t xml:space="preserve"> is extended until:</w:t>
      </w:r>
      <w:bookmarkEnd w:id="20"/>
    </w:p>
    <w:p w14:paraId="3B74C18E" w14:textId="549630DB" w:rsidR="00C305F9" w:rsidRPr="000F77E7" w:rsidRDefault="00D13EA2" w:rsidP="00C305F9">
      <w:pPr>
        <w:pStyle w:val="1Paragraph"/>
        <w:numPr>
          <w:ilvl w:val="1"/>
          <w:numId w:val="95"/>
        </w:numPr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>six</w:t>
      </w:r>
      <w:r w:rsidR="00C305F9" w:rsidRPr="000F77E7">
        <w:rPr>
          <w:rFonts w:asciiTheme="minorHAnsi" w:hAnsiTheme="minorHAnsi" w:cstheme="minorHAnsi"/>
        </w:rPr>
        <w:t xml:space="preserve"> calendar months after</w:t>
      </w:r>
      <w:r w:rsidR="00D74B95" w:rsidRPr="000F77E7">
        <w:rPr>
          <w:rFonts w:asciiTheme="minorHAnsi" w:hAnsiTheme="minorHAnsi" w:cstheme="minorHAnsi"/>
        </w:rPr>
        <w:t xml:space="preserve"> the date</w:t>
      </w:r>
      <w:r w:rsidR="00C305F9" w:rsidRPr="000F77E7">
        <w:rPr>
          <w:rFonts w:asciiTheme="minorHAnsi" w:hAnsiTheme="minorHAnsi" w:cstheme="minorHAnsi"/>
        </w:rPr>
        <w:t xml:space="preserve"> the </w:t>
      </w:r>
      <w:r w:rsidR="00C305F9" w:rsidRPr="000F77E7">
        <w:rPr>
          <w:rFonts w:asciiTheme="minorHAnsi" w:hAnsiTheme="minorHAnsi" w:cstheme="minorHAnsi"/>
          <w:b/>
          <w:bCs/>
        </w:rPr>
        <w:t>Review</w:t>
      </w:r>
      <w:r w:rsidR="00C305F9" w:rsidRPr="000F77E7">
        <w:rPr>
          <w:rFonts w:asciiTheme="minorHAnsi" w:hAnsiTheme="minorHAnsi" w:cstheme="minorHAnsi"/>
        </w:rPr>
        <w:t xml:space="preserve"> results are </w:t>
      </w:r>
      <w:r w:rsidR="00C305F9" w:rsidRPr="000F77E7">
        <w:rPr>
          <w:rFonts w:asciiTheme="minorHAnsi" w:hAnsiTheme="minorHAnsi" w:cstheme="minorHAnsi"/>
          <w:b/>
          <w:bCs/>
        </w:rPr>
        <w:t>Sent</w:t>
      </w:r>
      <w:r w:rsidR="00C305F9" w:rsidRPr="000F77E7">
        <w:rPr>
          <w:rFonts w:asciiTheme="minorHAnsi" w:hAnsiTheme="minorHAnsi" w:cstheme="minorHAnsi"/>
        </w:rPr>
        <w:t>; or</w:t>
      </w:r>
    </w:p>
    <w:p w14:paraId="09323C7B" w14:textId="20DD1ABA" w:rsidR="00C305F9" w:rsidRPr="000F77E7" w:rsidRDefault="00C305F9" w:rsidP="00C305F9">
      <w:pPr>
        <w:pStyle w:val="1Paragraph"/>
        <w:numPr>
          <w:ilvl w:val="1"/>
          <w:numId w:val="95"/>
        </w:numPr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 xml:space="preserve">if the </w:t>
      </w:r>
      <w:r w:rsidRPr="000F77E7">
        <w:rPr>
          <w:rFonts w:asciiTheme="minorHAnsi" w:hAnsiTheme="minorHAnsi" w:cstheme="minorHAnsi"/>
          <w:b/>
          <w:bCs/>
        </w:rPr>
        <w:t>Crown</w:t>
      </w:r>
      <w:r w:rsidRPr="000F77E7">
        <w:rPr>
          <w:rFonts w:asciiTheme="minorHAnsi" w:hAnsiTheme="minorHAnsi" w:cstheme="minorHAnsi"/>
        </w:rPr>
        <w:t xml:space="preserve"> declines to do a </w:t>
      </w:r>
      <w:r w:rsidRPr="000F77E7">
        <w:rPr>
          <w:rFonts w:asciiTheme="minorHAnsi" w:hAnsiTheme="minorHAnsi" w:cstheme="minorHAnsi"/>
          <w:b/>
          <w:bCs/>
        </w:rPr>
        <w:t>Review</w:t>
      </w:r>
      <w:r w:rsidRPr="000F77E7">
        <w:rPr>
          <w:rFonts w:asciiTheme="minorHAnsi" w:hAnsiTheme="minorHAnsi" w:cstheme="minorHAnsi"/>
        </w:rPr>
        <w:t xml:space="preserve">, </w:t>
      </w:r>
      <w:r w:rsidR="00360C0C" w:rsidRPr="000F77E7">
        <w:rPr>
          <w:rFonts w:asciiTheme="minorHAnsi" w:hAnsiTheme="minorHAnsi" w:cstheme="minorHAnsi"/>
        </w:rPr>
        <w:t>six</w:t>
      </w:r>
      <w:r w:rsidRPr="000F77E7">
        <w:rPr>
          <w:rFonts w:asciiTheme="minorHAnsi" w:hAnsiTheme="minorHAnsi" w:cstheme="minorHAnsi"/>
        </w:rPr>
        <w:t xml:space="preserve"> calendar months after</w:t>
      </w:r>
      <w:r w:rsidR="00D74B95" w:rsidRPr="000F77E7">
        <w:rPr>
          <w:rFonts w:asciiTheme="minorHAnsi" w:hAnsiTheme="minorHAnsi" w:cstheme="minorHAnsi"/>
        </w:rPr>
        <w:t xml:space="preserve"> the date</w:t>
      </w:r>
      <w:r w:rsidRPr="000F77E7">
        <w:rPr>
          <w:rFonts w:asciiTheme="minorHAnsi" w:hAnsiTheme="minorHAnsi" w:cstheme="minorHAnsi"/>
        </w:rPr>
        <w:t xml:space="preserve"> that decision is </w:t>
      </w:r>
      <w:r w:rsidRPr="000F77E7">
        <w:rPr>
          <w:rFonts w:asciiTheme="minorHAnsi" w:hAnsiTheme="minorHAnsi" w:cstheme="minorHAnsi"/>
          <w:b/>
          <w:bCs/>
        </w:rPr>
        <w:t>Sent</w:t>
      </w:r>
      <w:r w:rsidRPr="000F77E7">
        <w:rPr>
          <w:rFonts w:asciiTheme="minorHAnsi" w:hAnsiTheme="minorHAnsi" w:cstheme="minorHAnsi"/>
        </w:rPr>
        <w:t>.</w:t>
      </w:r>
    </w:p>
    <w:p w14:paraId="278A484D" w14:textId="1D046DF6" w:rsidR="00A70B28" w:rsidRPr="000F77E7" w:rsidRDefault="000D7C80" w:rsidP="004F64FF">
      <w:pPr>
        <w:pStyle w:val="Heading2"/>
        <w:rPr>
          <w:rFonts w:asciiTheme="minorHAnsi" w:hAnsiTheme="minorHAnsi" w:cstheme="minorHAnsi"/>
        </w:rPr>
      </w:pPr>
      <w:bookmarkStart w:id="21" w:name="_Ref41657641"/>
      <w:bookmarkStart w:id="22" w:name="_Hlk56100990"/>
      <w:r w:rsidRPr="000F77E7">
        <w:rPr>
          <w:rFonts w:asciiTheme="minorHAnsi" w:hAnsiTheme="minorHAnsi" w:cstheme="minorHAnsi"/>
        </w:rPr>
        <w:t xml:space="preserve">What if </w:t>
      </w:r>
      <w:r w:rsidR="00152A06" w:rsidRPr="000F77E7">
        <w:rPr>
          <w:rFonts w:asciiTheme="minorHAnsi" w:hAnsiTheme="minorHAnsi" w:cstheme="minorHAnsi"/>
        </w:rPr>
        <w:t>a</w:t>
      </w:r>
      <w:r w:rsidRPr="000F77E7">
        <w:rPr>
          <w:rFonts w:asciiTheme="minorHAnsi" w:hAnsiTheme="minorHAnsi" w:cstheme="minorHAnsi"/>
        </w:rPr>
        <w:t xml:space="preserve"> </w:t>
      </w:r>
      <w:r w:rsidRPr="000F77E7">
        <w:rPr>
          <w:rFonts w:asciiTheme="minorHAnsi" w:hAnsiTheme="minorHAnsi" w:cstheme="minorHAnsi"/>
          <w:bCs/>
        </w:rPr>
        <w:t>Claim</w:t>
      </w:r>
      <w:r w:rsidRPr="000F77E7">
        <w:rPr>
          <w:rFonts w:asciiTheme="minorHAnsi" w:hAnsiTheme="minorHAnsi" w:cstheme="minorHAnsi"/>
        </w:rPr>
        <w:t xml:space="preserve"> relates to more than one ministry?</w:t>
      </w:r>
    </w:p>
    <w:p w14:paraId="63C19644" w14:textId="7086A465" w:rsidR="000B4912" w:rsidRPr="000F77E7" w:rsidRDefault="00152A06" w:rsidP="00836F02">
      <w:pPr>
        <w:pStyle w:val="1Paragraph"/>
        <w:numPr>
          <w:ilvl w:val="0"/>
          <w:numId w:val="12"/>
        </w:numPr>
        <w:rPr>
          <w:rFonts w:asciiTheme="minorHAnsi" w:hAnsiTheme="minorHAnsi" w:cstheme="minorHAnsi"/>
        </w:rPr>
      </w:pPr>
      <w:bookmarkStart w:id="23" w:name="_Ref64472525"/>
      <w:bookmarkStart w:id="24" w:name="_Ref41657650"/>
      <w:r w:rsidRPr="000F77E7">
        <w:rPr>
          <w:rFonts w:asciiTheme="minorHAnsi" w:hAnsiTheme="minorHAnsi" w:cstheme="minorHAnsi"/>
          <w:b/>
          <w:bCs/>
        </w:rPr>
        <w:t>Claimant</w:t>
      </w:r>
      <w:r w:rsidR="00242DB1" w:rsidRPr="000F77E7">
        <w:rPr>
          <w:rFonts w:asciiTheme="minorHAnsi" w:hAnsiTheme="minorHAnsi" w:cstheme="minorHAnsi"/>
          <w:b/>
          <w:bCs/>
        </w:rPr>
        <w:t>s</w:t>
      </w:r>
      <w:r w:rsidRPr="000F77E7">
        <w:rPr>
          <w:rFonts w:asciiTheme="minorHAnsi" w:hAnsiTheme="minorHAnsi" w:cstheme="minorHAnsi"/>
        </w:rPr>
        <w:t xml:space="preserve"> </w:t>
      </w:r>
      <w:r w:rsidR="00242DB1" w:rsidRPr="000F77E7">
        <w:rPr>
          <w:rFonts w:asciiTheme="minorHAnsi" w:hAnsiTheme="minorHAnsi" w:cstheme="minorHAnsi"/>
        </w:rPr>
        <w:t xml:space="preserve">can </w:t>
      </w:r>
      <w:r w:rsidR="000B4912" w:rsidRPr="000F77E7">
        <w:rPr>
          <w:rFonts w:asciiTheme="minorHAnsi" w:hAnsiTheme="minorHAnsi" w:cstheme="minorHAnsi"/>
        </w:rPr>
        <w:t xml:space="preserve">make </w:t>
      </w:r>
      <w:r w:rsidR="00E03F3D" w:rsidRPr="000F77E7">
        <w:rPr>
          <w:rFonts w:asciiTheme="minorHAnsi" w:hAnsiTheme="minorHAnsi" w:cstheme="minorHAnsi"/>
        </w:rPr>
        <w:t xml:space="preserve">a combination of </w:t>
      </w:r>
      <w:r w:rsidR="00E03F3D" w:rsidRPr="000F77E7">
        <w:rPr>
          <w:rFonts w:asciiTheme="minorHAnsi" w:hAnsiTheme="minorHAnsi" w:cstheme="minorHAnsi"/>
          <w:b/>
          <w:bCs/>
        </w:rPr>
        <w:t>MSD</w:t>
      </w:r>
      <w:r w:rsidR="000B4912" w:rsidRPr="000F77E7">
        <w:rPr>
          <w:rFonts w:asciiTheme="minorHAnsi" w:hAnsiTheme="minorHAnsi" w:cstheme="minorHAnsi"/>
          <w:b/>
          <w:bCs/>
        </w:rPr>
        <w:t xml:space="preserve"> Allegations</w:t>
      </w:r>
      <w:r w:rsidR="00E03F3D" w:rsidRPr="000F77E7">
        <w:rPr>
          <w:rFonts w:asciiTheme="minorHAnsi" w:hAnsiTheme="minorHAnsi" w:cstheme="minorHAnsi"/>
        </w:rPr>
        <w:t>,</w:t>
      </w:r>
      <w:r w:rsidR="000B4912" w:rsidRPr="000F77E7">
        <w:rPr>
          <w:rFonts w:asciiTheme="minorHAnsi" w:hAnsiTheme="minorHAnsi" w:cstheme="minorHAnsi"/>
        </w:rPr>
        <w:t xml:space="preserve"> </w:t>
      </w:r>
      <w:r w:rsidR="00E03F3D" w:rsidRPr="000F77E7">
        <w:rPr>
          <w:rFonts w:asciiTheme="minorHAnsi" w:hAnsiTheme="minorHAnsi" w:cstheme="minorHAnsi"/>
          <w:b/>
          <w:bCs/>
        </w:rPr>
        <w:t>MOE</w:t>
      </w:r>
      <w:r w:rsidR="000B4912" w:rsidRPr="000F77E7">
        <w:rPr>
          <w:rFonts w:asciiTheme="minorHAnsi" w:hAnsiTheme="minorHAnsi" w:cstheme="minorHAnsi"/>
          <w:b/>
          <w:bCs/>
        </w:rPr>
        <w:t xml:space="preserve"> Allegations</w:t>
      </w:r>
      <w:r w:rsidR="00E03F3D" w:rsidRPr="000F77E7">
        <w:rPr>
          <w:rFonts w:asciiTheme="minorHAnsi" w:hAnsiTheme="minorHAnsi" w:cstheme="minorHAnsi"/>
        </w:rPr>
        <w:t xml:space="preserve"> and/or </w:t>
      </w:r>
      <w:proofErr w:type="spellStart"/>
      <w:r w:rsidR="00E03F3D" w:rsidRPr="000F77E7">
        <w:rPr>
          <w:rFonts w:asciiTheme="minorHAnsi" w:hAnsiTheme="minorHAnsi" w:cstheme="minorHAnsi"/>
          <w:b/>
          <w:bCs/>
        </w:rPr>
        <w:t>Oranga</w:t>
      </w:r>
      <w:proofErr w:type="spellEnd"/>
      <w:r w:rsidR="00E03F3D" w:rsidRPr="000F77E7">
        <w:rPr>
          <w:rFonts w:asciiTheme="minorHAnsi" w:hAnsiTheme="minorHAnsi" w:cstheme="minorHAnsi"/>
          <w:b/>
          <w:bCs/>
        </w:rPr>
        <w:t xml:space="preserve"> Tamariki Allegations</w:t>
      </w:r>
      <w:r w:rsidR="00242DB1" w:rsidRPr="000F77E7">
        <w:rPr>
          <w:rFonts w:asciiTheme="minorHAnsi" w:hAnsiTheme="minorHAnsi" w:cstheme="minorHAnsi"/>
          <w:b/>
          <w:bCs/>
        </w:rPr>
        <w:t xml:space="preserve"> </w:t>
      </w:r>
      <w:r w:rsidR="00242DB1" w:rsidRPr="000F77E7">
        <w:rPr>
          <w:rFonts w:asciiTheme="minorHAnsi" w:hAnsiTheme="minorHAnsi" w:cstheme="minorHAnsi"/>
        </w:rPr>
        <w:t>either by making</w:t>
      </w:r>
      <w:r w:rsidR="009F76E0" w:rsidRPr="000F77E7">
        <w:rPr>
          <w:rFonts w:asciiTheme="minorHAnsi" w:hAnsiTheme="minorHAnsi" w:cstheme="minorHAnsi"/>
        </w:rPr>
        <w:t xml:space="preserve"> their allegations as </w:t>
      </w:r>
      <w:r w:rsidR="000B4912" w:rsidRPr="000F77E7">
        <w:rPr>
          <w:rFonts w:asciiTheme="minorHAnsi" w:hAnsiTheme="minorHAnsi" w:cstheme="minorHAnsi"/>
        </w:rPr>
        <w:t xml:space="preserve">part of a single </w:t>
      </w:r>
      <w:r w:rsidR="000B4912" w:rsidRPr="000F77E7">
        <w:rPr>
          <w:rFonts w:asciiTheme="minorHAnsi" w:hAnsiTheme="minorHAnsi" w:cstheme="minorHAnsi"/>
          <w:b/>
          <w:bCs/>
        </w:rPr>
        <w:t>Claim</w:t>
      </w:r>
      <w:r w:rsidR="000B4912" w:rsidRPr="000F77E7">
        <w:rPr>
          <w:rFonts w:asciiTheme="minorHAnsi" w:hAnsiTheme="minorHAnsi" w:cstheme="minorHAnsi"/>
        </w:rPr>
        <w:t xml:space="preserve"> (lodged with </w:t>
      </w:r>
      <w:r w:rsidR="00F6240A" w:rsidRPr="000F77E7">
        <w:rPr>
          <w:rFonts w:asciiTheme="minorHAnsi" w:hAnsiTheme="minorHAnsi" w:cstheme="minorHAnsi"/>
        </w:rPr>
        <w:t xml:space="preserve">one of the ministries to which </w:t>
      </w:r>
      <w:r w:rsidR="009F76E0" w:rsidRPr="000F77E7">
        <w:rPr>
          <w:rFonts w:asciiTheme="minorHAnsi" w:hAnsiTheme="minorHAnsi" w:cstheme="minorHAnsi"/>
        </w:rPr>
        <w:t>the</w:t>
      </w:r>
      <w:r w:rsidR="00F6240A" w:rsidRPr="000F77E7">
        <w:rPr>
          <w:rFonts w:asciiTheme="minorHAnsi" w:hAnsiTheme="minorHAnsi" w:cstheme="minorHAnsi"/>
        </w:rPr>
        <w:t xml:space="preserve"> </w:t>
      </w:r>
      <w:r w:rsidR="00F6240A" w:rsidRPr="000F77E7">
        <w:rPr>
          <w:rFonts w:asciiTheme="minorHAnsi" w:hAnsiTheme="minorHAnsi" w:cstheme="minorHAnsi"/>
          <w:b/>
          <w:bCs/>
        </w:rPr>
        <w:t>Claim</w:t>
      </w:r>
      <w:r w:rsidR="00F6240A" w:rsidRPr="000F77E7">
        <w:rPr>
          <w:rFonts w:asciiTheme="minorHAnsi" w:hAnsiTheme="minorHAnsi" w:cstheme="minorHAnsi"/>
        </w:rPr>
        <w:t xml:space="preserve"> relates</w:t>
      </w:r>
      <w:r w:rsidR="000B4912" w:rsidRPr="000F77E7">
        <w:rPr>
          <w:rFonts w:asciiTheme="minorHAnsi" w:hAnsiTheme="minorHAnsi" w:cstheme="minorHAnsi"/>
        </w:rPr>
        <w:t xml:space="preserve">), or </w:t>
      </w:r>
      <w:r w:rsidR="004830FE">
        <w:rPr>
          <w:rFonts w:asciiTheme="minorHAnsi" w:hAnsiTheme="minorHAnsi" w:cstheme="minorHAnsi"/>
        </w:rPr>
        <w:t xml:space="preserve">by </w:t>
      </w:r>
      <w:r w:rsidR="000B4912" w:rsidRPr="000F77E7">
        <w:rPr>
          <w:rFonts w:asciiTheme="minorHAnsi" w:hAnsiTheme="minorHAnsi" w:cstheme="minorHAnsi"/>
        </w:rPr>
        <w:t>lodg</w:t>
      </w:r>
      <w:r w:rsidR="00242DB1" w:rsidRPr="000F77E7">
        <w:rPr>
          <w:rFonts w:asciiTheme="minorHAnsi" w:hAnsiTheme="minorHAnsi" w:cstheme="minorHAnsi"/>
        </w:rPr>
        <w:t>ing</w:t>
      </w:r>
      <w:r w:rsidR="000B4912" w:rsidRPr="000F77E7">
        <w:rPr>
          <w:rFonts w:asciiTheme="minorHAnsi" w:hAnsiTheme="minorHAnsi" w:cstheme="minorHAnsi"/>
        </w:rPr>
        <w:t xml:space="preserve"> a separate </w:t>
      </w:r>
      <w:r w:rsidR="000B4912" w:rsidRPr="000F77E7">
        <w:rPr>
          <w:rFonts w:asciiTheme="minorHAnsi" w:hAnsiTheme="minorHAnsi" w:cstheme="minorHAnsi"/>
          <w:b/>
          <w:bCs/>
        </w:rPr>
        <w:t>Claim</w:t>
      </w:r>
      <w:r w:rsidR="000B4912" w:rsidRPr="000F77E7">
        <w:rPr>
          <w:rFonts w:asciiTheme="minorHAnsi" w:hAnsiTheme="minorHAnsi" w:cstheme="minorHAnsi"/>
        </w:rPr>
        <w:t xml:space="preserve"> with each ministry.  Either way:</w:t>
      </w:r>
      <w:bookmarkEnd w:id="23"/>
    </w:p>
    <w:p w14:paraId="14AE919D" w14:textId="22DA09E0" w:rsidR="000B4912" w:rsidRPr="000F77E7" w:rsidRDefault="000B4912" w:rsidP="00836F02">
      <w:pPr>
        <w:pStyle w:val="1Paragraph"/>
        <w:numPr>
          <w:ilvl w:val="1"/>
          <w:numId w:val="12"/>
        </w:numPr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 xml:space="preserve">The </w:t>
      </w:r>
      <w:r w:rsidRPr="000F77E7">
        <w:rPr>
          <w:rFonts w:asciiTheme="minorHAnsi" w:hAnsiTheme="minorHAnsi" w:cstheme="minorHAnsi"/>
          <w:b/>
          <w:bCs/>
        </w:rPr>
        <w:t>Suspension Period</w:t>
      </w:r>
      <w:r w:rsidRPr="000F77E7">
        <w:rPr>
          <w:rFonts w:asciiTheme="minorHAnsi" w:hAnsiTheme="minorHAnsi" w:cstheme="minorHAnsi"/>
        </w:rPr>
        <w:t xml:space="preserve"> starts from the date </w:t>
      </w:r>
      <w:r w:rsidR="009F76E0" w:rsidRPr="000F77E7">
        <w:rPr>
          <w:rFonts w:asciiTheme="minorHAnsi" w:hAnsiTheme="minorHAnsi" w:cstheme="minorHAnsi"/>
        </w:rPr>
        <w:t xml:space="preserve">a </w:t>
      </w:r>
      <w:r w:rsidR="009F76E0" w:rsidRPr="000F77E7">
        <w:rPr>
          <w:rFonts w:asciiTheme="minorHAnsi" w:hAnsiTheme="minorHAnsi" w:cstheme="minorHAnsi"/>
          <w:b/>
          <w:bCs/>
        </w:rPr>
        <w:t xml:space="preserve">Claimant </w:t>
      </w:r>
      <w:r w:rsidRPr="000F77E7">
        <w:rPr>
          <w:rFonts w:asciiTheme="minorHAnsi" w:hAnsiTheme="minorHAnsi" w:cstheme="minorHAnsi"/>
        </w:rPr>
        <w:t>lodge</w:t>
      </w:r>
      <w:r w:rsidR="009F76E0" w:rsidRPr="000F77E7">
        <w:rPr>
          <w:rFonts w:asciiTheme="minorHAnsi" w:hAnsiTheme="minorHAnsi" w:cstheme="minorHAnsi"/>
        </w:rPr>
        <w:t>s</w:t>
      </w:r>
      <w:r w:rsidRPr="000F77E7">
        <w:rPr>
          <w:rFonts w:asciiTheme="minorHAnsi" w:hAnsiTheme="minorHAnsi" w:cstheme="minorHAnsi"/>
        </w:rPr>
        <w:t xml:space="preserve"> </w:t>
      </w:r>
      <w:r w:rsidR="009F76E0" w:rsidRPr="000F77E7">
        <w:rPr>
          <w:rFonts w:asciiTheme="minorHAnsi" w:hAnsiTheme="minorHAnsi" w:cstheme="minorHAnsi"/>
        </w:rPr>
        <w:t>their</w:t>
      </w:r>
      <w:r w:rsidRPr="000F77E7">
        <w:rPr>
          <w:rFonts w:asciiTheme="minorHAnsi" w:hAnsiTheme="minorHAnsi" w:cstheme="minorHAnsi"/>
        </w:rPr>
        <w:t xml:space="preserve"> </w:t>
      </w:r>
      <w:r w:rsidRPr="000F77E7">
        <w:rPr>
          <w:rFonts w:asciiTheme="minorHAnsi" w:hAnsiTheme="minorHAnsi" w:cstheme="minorHAnsi"/>
          <w:b/>
          <w:bCs/>
        </w:rPr>
        <w:t>Claim</w:t>
      </w:r>
      <w:r w:rsidRPr="000F77E7">
        <w:rPr>
          <w:rFonts w:asciiTheme="minorHAnsi" w:hAnsiTheme="minorHAnsi" w:cstheme="minorHAnsi"/>
        </w:rPr>
        <w:t xml:space="preserve"> with</w:t>
      </w:r>
      <w:r w:rsidR="00AB09A4" w:rsidRPr="000F77E7">
        <w:rPr>
          <w:rFonts w:asciiTheme="minorHAnsi" w:hAnsiTheme="minorHAnsi" w:cstheme="minorHAnsi"/>
        </w:rPr>
        <w:t xml:space="preserve"> any of the three ministries (</w:t>
      </w:r>
      <w:r w:rsidRPr="000F77E7">
        <w:rPr>
          <w:rFonts w:asciiTheme="minorHAnsi" w:hAnsiTheme="minorHAnsi" w:cstheme="minorHAnsi"/>
          <w:b/>
          <w:bCs/>
        </w:rPr>
        <w:t>MSD</w:t>
      </w:r>
      <w:r w:rsidR="004366AC" w:rsidRPr="000F77E7">
        <w:rPr>
          <w:rFonts w:asciiTheme="minorHAnsi" w:hAnsiTheme="minorHAnsi" w:cstheme="minorHAnsi"/>
        </w:rPr>
        <w:t>,</w:t>
      </w:r>
      <w:r w:rsidRPr="000F77E7">
        <w:rPr>
          <w:rFonts w:asciiTheme="minorHAnsi" w:hAnsiTheme="minorHAnsi" w:cstheme="minorHAnsi"/>
        </w:rPr>
        <w:t xml:space="preserve"> </w:t>
      </w:r>
      <w:r w:rsidRPr="000F77E7">
        <w:rPr>
          <w:rFonts w:asciiTheme="minorHAnsi" w:hAnsiTheme="minorHAnsi" w:cstheme="minorHAnsi"/>
          <w:b/>
          <w:bCs/>
        </w:rPr>
        <w:t>MOE</w:t>
      </w:r>
      <w:r w:rsidR="004366AC" w:rsidRPr="000F77E7">
        <w:rPr>
          <w:rFonts w:asciiTheme="minorHAnsi" w:hAnsiTheme="minorHAnsi" w:cstheme="minorHAnsi"/>
        </w:rPr>
        <w:t xml:space="preserve"> or </w:t>
      </w:r>
      <w:proofErr w:type="spellStart"/>
      <w:r w:rsidR="004366AC" w:rsidRPr="000F77E7">
        <w:rPr>
          <w:rFonts w:asciiTheme="minorHAnsi" w:hAnsiTheme="minorHAnsi" w:cstheme="minorHAnsi"/>
          <w:b/>
          <w:bCs/>
        </w:rPr>
        <w:t>Oranga</w:t>
      </w:r>
      <w:proofErr w:type="spellEnd"/>
      <w:r w:rsidR="004366AC" w:rsidRPr="000F77E7">
        <w:rPr>
          <w:rFonts w:asciiTheme="minorHAnsi" w:hAnsiTheme="minorHAnsi" w:cstheme="minorHAnsi"/>
          <w:b/>
          <w:bCs/>
        </w:rPr>
        <w:t xml:space="preserve"> Tamariki</w:t>
      </w:r>
      <w:r w:rsidR="00AB09A4" w:rsidRPr="000F77E7">
        <w:rPr>
          <w:rFonts w:asciiTheme="minorHAnsi" w:hAnsiTheme="minorHAnsi" w:cstheme="minorHAnsi"/>
        </w:rPr>
        <w:t>)</w:t>
      </w:r>
      <w:r w:rsidRPr="000F77E7">
        <w:rPr>
          <w:rFonts w:asciiTheme="minorHAnsi" w:hAnsiTheme="minorHAnsi" w:cstheme="minorHAnsi"/>
        </w:rPr>
        <w:t>.</w:t>
      </w:r>
    </w:p>
    <w:p w14:paraId="22AADAA6" w14:textId="16E0A4BC" w:rsidR="00223C60" w:rsidRPr="000F77E7" w:rsidRDefault="00223C60" w:rsidP="00A75015">
      <w:pPr>
        <w:pStyle w:val="1Paragraph"/>
        <w:numPr>
          <w:ilvl w:val="1"/>
          <w:numId w:val="12"/>
        </w:numPr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 xml:space="preserve">The allegations </w:t>
      </w:r>
      <w:r w:rsidR="00347975" w:rsidRPr="000F77E7">
        <w:rPr>
          <w:rFonts w:asciiTheme="minorHAnsi" w:hAnsiTheme="minorHAnsi" w:cstheme="minorHAnsi"/>
        </w:rPr>
        <w:t>to which</w:t>
      </w:r>
      <w:r w:rsidRPr="000F77E7">
        <w:rPr>
          <w:rFonts w:asciiTheme="minorHAnsi" w:hAnsiTheme="minorHAnsi" w:cstheme="minorHAnsi"/>
        </w:rPr>
        <w:t xml:space="preserve"> the </w:t>
      </w:r>
      <w:r w:rsidRPr="000F77E7">
        <w:rPr>
          <w:rFonts w:asciiTheme="minorHAnsi" w:hAnsiTheme="minorHAnsi" w:cstheme="minorHAnsi"/>
          <w:b/>
          <w:bCs/>
        </w:rPr>
        <w:t>Suspension Period</w:t>
      </w:r>
      <w:r w:rsidRPr="000F77E7">
        <w:rPr>
          <w:rFonts w:asciiTheme="minorHAnsi" w:hAnsiTheme="minorHAnsi" w:cstheme="minorHAnsi"/>
        </w:rPr>
        <w:t xml:space="preserve"> applies (in accordance with paragraph [</w:t>
      </w:r>
      <w:r w:rsidR="00642019" w:rsidRPr="000F77E7">
        <w:rPr>
          <w:rFonts w:asciiTheme="minorHAnsi" w:hAnsiTheme="minorHAnsi" w:cstheme="minorHAnsi"/>
        </w:rPr>
        <w:fldChar w:fldCharType="begin"/>
      </w:r>
      <w:r w:rsidR="00642019" w:rsidRPr="000F77E7">
        <w:rPr>
          <w:rFonts w:asciiTheme="minorHAnsi" w:hAnsiTheme="minorHAnsi" w:cstheme="minorHAnsi"/>
        </w:rPr>
        <w:instrText xml:space="preserve"> REF _Ref56173254 \r \h </w:instrText>
      </w:r>
      <w:r w:rsidR="000F77E7">
        <w:rPr>
          <w:rFonts w:asciiTheme="minorHAnsi" w:hAnsiTheme="minorHAnsi" w:cstheme="minorHAnsi"/>
        </w:rPr>
        <w:instrText xml:space="preserve"> \* MERGEFORMAT </w:instrText>
      </w:r>
      <w:r w:rsidR="00642019" w:rsidRPr="000F77E7">
        <w:rPr>
          <w:rFonts w:asciiTheme="minorHAnsi" w:hAnsiTheme="minorHAnsi" w:cstheme="minorHAnsi"/>
        </w:rPr>
      </w:r>
      <w:r w:rsidR="00642019" w:rsidRPr="000F77E7">
        <w:rPr>
          <w:rFonts w:asciiTheme="minorHAnsi" w:hAnsiTheme="minorHAnsi" w:cstheme="minorHAnsi"/>
        </w:rPr>
        <w:fldChar w:fldCharType="separate"/>
      </w:r>
      <w:r w:rsidR="00742D59" w:rsidRPr="000F77E7">
        <w:rPr>
          <w:rFonts w:asciiTheme="minorHAnsi" w:hAnsiTheme="minorHAnsi" w:cstheme="minorHAnsi"/>
        </w:rPr>
        <w:t>10</w:t>
      </w:r>
      <w:r w:rsidR="00642019" w:rsidRPr="000F77E7">
        <w:rPr>
          <w:rFonts w:asciiTheme="minorHAnsi" w:hAnsiTheme="minorHAnsi" w:cstheme="minorHAnsi"/>
        </w:rPr>
        <w:fldChar w:fldCharType="end"/>
      </w:r>
      <w:r w:rsidRPr="000F77E7">
        <w:rPr>
          <w:rFonts w:asciiTheme="minorHAnsi" w:hAnsiTheme="minorHAnsi" w:cstheme="minorHAnsi"/>
        </w:rPr>
        <w:t xml:space="preserve">]) include </w:t>
      </w:r>
      <w:r w:rsidRPr="000F77E7">
        <w:rPr>
          <w:rFonts w:asciiTheme="minorHAnsi" w:hAnsiTheme="minorHAnsi" w:cstheme="minorHAnsi"/>
          <w:b/>
          <w:bCs/>
        </w:rPr>
        <w:t>MSD Allegations</w:t>
      </w:r>
      <w:r w:rsidRPr="000F77E7">
        <w:rPr>
          <w:rFonts w:asciiTheme="minorHAnsi" w:hAnsiTheme="minorHAnsi" w:cstheme="minorHAnsi"/>
        </w:rPr>
        <w:t xml:space="preserve">, </w:t>
      </w:r>
      <w:r w:rsidRPr="000F77E7">
        <w:rPr>
          <w:rFonts w:asciiTheme="minorHAnsi" w:hAnsiTheme="minorHAnsi" w:cstheme="minorHAnsi"/>
          <w:b/>
          <w:bCs/>
        </w:rPr>
        <w:t>MOE Allegations</w:t>
      </w:r>
      <w:r w:rsidRPr="000F77E7">
        <w:rPr>
          <w:rFonts w:asciiTheme="minorHAnsi" w:hAnsiTheme="minorHAnsi" w:cstheme="minorHAnsi"/>
        </w:rPr>
        <w:t xml:space="preserve"> and </w:t>
      </w:r>
      <w:proofErr w:type="spellStart"/>
      <w:r w:rsidRPr="000F77E7">
        <w:rPr>
          <w:rFonts w:asciiTheme="minorHAnsi" w:hAnsiTheme="minorHAnsi" w:cstheme="minorHAnsi"/>
          <w:b/>
          <w:bCs/>
        </w:rPr>
        <w:t>Oranga</w:t>
      </w:r>
      <w:proofErr w:type="spellEnd"/>
      <w:r w:rsidRPr="000F77E7">
        <w:rPr>
          <w:rFonts w:asciiTheme="minorHAnsi" w:hAnsiTheme="minorHAnsi" w:cstheme="minorHAnsi"/>
          <w:b/>
          <w:bCs/>
        </w:rPr>
        <w:t xml:space="preserve"> Tamariki Allegations</w:t>
      </w:r>
      <w:r w:rsidRPr="000F77E7">
        <w:rPr>
          <w:rFonts w:asciiTheme="minorHAnsi" w:hAnsiTheme="minorHAnsi" w:cstheme="minorHAnsi"/>
        </w:rPr>
        <w:t>.</w:t>
      </w:r>
      <w:r w:rsidRPr="000F77E7">
        <w:rPr>
          <w:rFonts w:asciiTheme="minorHAnsi" w:hAnsiTheme="minorHAnsi" w:cstheme="minorHAnsi"/>
          <w:b/>
          <w:bCs/>
        </w:rPr>
        <w:t xml:space="preserve">  </w:t>
      </w:r>
      <w:r w:rsidRPr="000F77E7">
        <w:rPr>
          <w:rFonts w:asciiTheme="minorHAnsi" w:hAnsiTheme="minorHAnsi" w:cstheme="minorHAnsi"/>
        </w:rPr>
        <w:t xml:space="preserve">It does not matter which ministry a </w:t>
      </w:r>
      <w:r w:rsidRPr="000F77E7">
        <w:rPr>
          <w:rFonts w:asciiTheme="minorHAnsi" w:hAnsiTheme="minorHAnsi" w:cstheme="minorHAnsi"/>
          <w:b/>
          <w:bCs/>
        </w:rPr>
        <w:t>Claim</w:t>
      </w:r>
      <w:r w:rsidRPr="000F77E7">
        <w:rPr>
          <w:rFonts w:asciiTheme="minorHAnsi" w:hAnsiTheme="minorHAnsi" w:cstheme="minorHAnsi"/>
        </w:rPr>
        <w:t xml:space="preserve"> </w:t>
      </w:r>
      <w:r w:rsidR="00746902" w:rsidRPr="000F77E7">
        <w:rPr>
          <w:rFonts w:asciiTheme="minorHAnsi" w:hAnsiTheme="minorHAnsi" w:cstheme="minorHAnsi"/>
        </w:rPr>
        <w:t xml:space="preserve">was </w:t>
      </w:r>
      <w:r w:rsidRPr="000F77E7">
        <w:rPr>
          <w:rFonts w:asciiTheme="minorHAnsi" w:hAnsiTheme="minorHAnsi" w:cstheme="minorHAnsi"/>
        </w:rPr>
        <w:t xml:space="preserve">lodged with, or if a </w:t>
      </w:r>
      <w:r w:rsidRPr="000F77E7">
        <w:rPr>
          <w:rFonts w:asciiTheme="minorHAnsi" w:hAnsiTheme="minorHAnsi" w:cstheme="minorHAnsi"/>
          <w:b/>
          <w:bCs/>
        </w:rPr>
        <w:t>Claim</w:t>
      </w:r>
      <w:r w:rsidRPr="000F77E7">
        <w:rPr>
          <w:rFonts w:asciiTheme="minorHAnsi" w:hAnsiTheme="minorHAnsi" w:cstheme="minorHAnsi"/>
        </w:rPr>
        <w:t xml:space="preserve"> was lodged with more than one ministry.  However, this paragraph</w:t>
      </w:r>
      <w:r w:rsidR="007D0A31" w:rsidRPr="000F77E7">
        <w:rPr>
          <w:rFonts w:asciiTheme="minorHAnsi" w:hAnsiTheme="minorHAnsi" w:cstheme="minorHAnsi"/>
        </w:rPr>
        <w:t xml:space="preserve"> </w:t>
      </w:r>
      <w:r w:rsidR="008A41BB" w:rsidRPr="000F77E7">
        <w:rPr>
          <w:rFonts w:asciiTheme="minorHAnsi" w:hAnsiTheme="minorHAnsi" w:cstheme="minorHAnsi"/>
        </w:rPr>
        <w:t>is</w:t>
      </w:r>
      <w:r w:rsidRPr="000F77E7">
        <w:rPr>
          <w:rFonts w:asciiTheme="minorHAnsi" w:hAnsiTheme="minorHAnsi" w:cstheme="minorHAnsi"/>
        </w:rPr>
        <w:t xml:space="preserve"> subject to paragraph [</w:t>
      </w:r>
      <w:r w:rsidR="002B438B" w:rsidRPr="000F77E7">
        <w:rPr>
          <w:rFonts w:asciiTheme="minorHAnsi" w:hAnsiTheme="minorHAnsi" w:cstheme="minorHAnsi"/>
        </w:rPr>
        <w:fldChar w:fldCharType="begin"/>
      </w:r>
      <w:r w:rsidR="002B438B" w:rsidRPr="000F77E7">
        <w:rPr>
          <w:rFonts w:asciiTheme="minorHAnsi" w:hAnsiTheme="minorHAnsi" w:cstheme="minorHAnsi"/>
        </w:rPr>
        <w:instrText xml:space="preserve"> REF _Ref66096455 \r \h </w:instrText>
      </w:r>
      <w:r w:rsidR="000F77E7">
        <w:rPr>
          <w:rFonts w:asciiTheme="minorHAnsi" w:hAnsiTheme="minorHAnsi" w:cstheme="minorHAnsi"/>
        </w:rPr>
        <w:instrText xml:space="preserve"> \* MERGEFORMAT </w:instrText>
      </w:r>
      <w:r w:rsidR="002B438B" w:rsidRPr="000F77E7">
        <w:rPr>
          <w:rFonts w:asciiTheme="minorHAnsi" w:hAnsiTheme="minorHAnsi" w:cstheme="minorHAnsi"/>
        </w:rPr>
      </w:r>
      <w:r w:rsidR="002B438B" w:rsidRPr="000F77E7">
        <w:rPr>
          <w:rFonts w:asciiTheme="minorHAnsi" w:hAnsiTheme="minorHAnsi" w:cstheme="minorHAnsi"/>
        </w:rPr>
        <w:fldChar w:fldCharType="separate"/>
      </w:r>
      <w:r w:rsidR="00742D59" w:rsidRPr="000F77E7">
        <w:rPr>
          <w:rFonts w:asciiTheme="minorHAnsi" w:hAnsiTheme="minorHAnsi" w:cstheme="minorHAnsi"/>
        </w:rPr>
        <w:t>14</w:t>
      </w:r>
      <w:r w:rsidR="002B438B" w:rsidRPr="000F77E7">
        <w:rPr>
          <w:rFonts w:asciiTheme="minorHAnsi" w:hAnsiTheme="minorHAnsi" w:cstheme="minorHAnsi"/>
        </w:rPr>
        <w:fldChar w:fldCharType="end"/>
      </w:r>
      <w:r w:rsidR="002B438B" w:rsidRPr="000F77E7">
        <w:rPr>
          <w:rFonts w:asciiTheme="minorHAnsi" w:hAnsiTheme="minorHAnsi" w:cstheme="minorHAnsi"/>
        </w:rPr>
        <w:t>]</w:t>
      </w:r>
      <w:r w:rsidRPr="000F77E7">
        <w:rPr>
          <w:rFonts w:asciiTheme="minorHAnsi" w:hAnsiTheme="minorHAnsi" w:cstheme="minorHAnsi"/>
        </w:rPr>
        <w:t xml:space="preserve"> (concerning situations where a </w:t>
      </w:r>
      <w:r w:rsidRPr="000F77E7">
        <w:rPr>
          <w:rFonts w:asciiTheme="minorHAnsi" w:hAnsiTheme="minorHAnsi" w:cstheme="minorHAnsi"/>
          <w:b/>
          <w:bCs/>
        </w:rPr>
        <w:t>Separate Response</w:t>
      </w:r>
      <w:r w:rsidRPr="000F77E7">
        <w:rPr>
          <w:rFonts w:asciiTheme="minorHAnsi" w:hAnsiTheme="minorHAnsi" w:cstheme="minorHAnsi"/>
        </w:rPr>
        <w:t xml:space="preserve"> is </w:t>
      </w:r>
      <w:r w:rsidRPr="000F77E7">
        <w:rPr>
          <w:rFonts w:asciiTheme="minorHAnsi" w:hAnsiTheme="minorHAnsi" w:cstheme="minorHAnsi"/>
          <w:b/>
          <w:bCs/>
        </w:rPr>
        <w:t>Sent</w:t>
      </w:r>
      <w:r w:rsidRPr="000F77E7">
        <w:rPr>
          <w:rFonts w:asciiTheme="minorHAnsi" w:hAnsiTheme="minorHAnsi" w:cstheme="minorHAnsi"/>
        </w:rPr>
        <w:t>).</w:t>
      </w:r>
    </w:p>
    <w:p w14:paraId="23A96DC8" w14:textId="527CB02C" w:rsidR="000B4912" w:rsidRPr="000F77E7" w:rsidRDefault="0099621B" w:rsidP="008E3525">
      <w:pPr>
        <w:pStyle w:val="1Paragraph"/>
        <w:numPr>
          <w:ilvl w:val="0"/>
          <w:numId w:val="12"/>
        </w:numPr>
        <w:rPr>
          <w:rFonts w:asciiTheme="minorHAnsi" w:hAnsiTheme="minorHAnsi" w:cstheme="minorHAnsi"/>
        </w:rPr>
      </w:pPr>
      <w:bookmarkStart w:id="25" w:name="_Ref66096455"/>
      <w:r w:rsidRPr="000F77E7">
        <w:rPr>
          <w:rFonts w:asciiTheme="minorHAnsi" w:hAnsiTheme="minorHAnsi" w:cstheme="minorHAnsi"/>
        </w:rPr>
        <w:t xml:space="preserve">The </w:t>
      </w:r>
      <w:r w:rsidRPr="000F77E7">
        <w:rPr>
          <w:rFonts w:asciiTheme="minorHAnsi" w:hAnsiTheme="minorHAnsi" w:cstheme="minorHAnsi"/>
          <w:b/>
          <w:bCs/>
        </w:rPr>
        <w:t>Crown</w:t>
      </w:r>
      <w:r w:rsidRPr="000F77E7">
        <w:rPr>
          <w:rFonts w:asciiTheme="minorHAnsi" w:hAnsiTheme="minorHAnsi" w:cstheme="minorHAnsi"/>
        </w:rPr>
        <w:t xml:space="preserve"> may respond to a </w:t>
      </w:r>
      <w:r w:rsidRPr="000F77E7">
        <w:rPr>
          <w:rFonts w:asciiTheme="minorHAnsi" w:hAnsiTheme="minorHAnsi" w:cstheme="minorHAnsi"/>
          <w:b/>
          <w:bCs/>
        </w:rPr>
        <w:t>Claimant</w:t>
      </w:r>
      <w:r w:rsidRPr="000F77E7">
        <w:rPr>
          <w:rFonts w:asciiTheme="minorHAnsi" w:hAnsiTheme="minorHAnsi" w:cstheme="minorHAnsi"/>
        </w:rPr>
        <w:t xml:space="preserve"> who has made</w:t>
      </w:r>
      <w:r w:rsidR="008E3525" w:rsidRPr="000F77E7">
        <w:rPr>
          <w:rFonts w:asciiTheme="minorHAnsi" w:hAnsiTheme="minorHAnsi" w:cstheme="minorHAnsi"/>
        </w:rPr>
        <w:t xml:space="preserve"> allegations relating to more than one ministry</w:t>
      </w:r>
      <w:r w:rsidRPr="000F77E7">
        <w:rPr>
          <w:rFonts w:asciiTheme="minorHAnsi" w:hAnsiTheme="minorHAnsi" w:cstheme="minorHAnsi"/>
        </w:rPr>
        <w:t xml:space="preserve"> in on</w:t>
      </w:r>
      <w:r w:rsidR="008E3525" w:rsidRPr="000F77E7">
        <w:rPr>
          <w:rFonts w:asciiTheme="minorHAnsi" w:hAnsiTheme="minorHAnsi" w:cstheme="minorHAnsi"/>
        </w:rPr>
        <w:t>e</w:t>
      </w:r>
      <w:r w:rsidRPr="000F77E7">
        <w:rPr>
          <w:rFonts w:asciiTheme="minorHAnsi" w:hAnsiTheme="minorHAnsi" w:cstheme="minorHAnsi"/>
        </w:rPr>
        <w:t xml:space="preserve"> </w:t>
      </w:r>
      <w:r w:rsidRPr="000F77E7">
        <w:rPr>
          <w:rFonts w:asciiTheme="minorHAnsi" w:hAnsiTheme="minorHAnsi" w:cstheme="minorHAnsi"/>
          <w:b/>
          <w:bCs/>
        </w:rPr>
        <w:t>Response</w:t>
      </w:r>
      <w:r w:rsidRPr="000F77E7">
        <w:rPr>
          <w:rFonts w:asciiTheme="minorHAnsi" w:hAnsiTheme="minorHAnsi" w:cstheme="minorHAnsi"/>
        </w:rPr>
        <w:t xml:space="preserve"> or in </w:t>
      </w:r>
      <w:r w:rsidRPr="000F77E7">
        <w:rPr>
          <w:rFonts w:asciiTheme="minorHAnsi" w:hAnsiTheme="minorHAnsi" w:cstheme="minorHAnsi"/>
          <w:b/>
          <w:bCs/>
        </w:rPr>
        <w:t>Separate Responses</w:t>
      </w:r>
      <w:r w:rsidRPr="000F77E7">
        <w:rPr>
          <w:rFonts w:asciiTheme="minorHAnsi" w:hAnsiTheme="minorHAnsi" w:cstheme="minorHAnsi"/>
        </w:rPr>
        <w:t xml:space="preserve">.  </w:t>
      </w:r>
      <w:r w:rsidR="000B4912" w:rsidRPr="000F77E7">
        <w:rPr>
          <w:rFonts w:asciiTheme="minorHAnsi" w:hAnsiTheme="minorHAnsi" w:cstheme="minorHAnsi"/>
        </w:rPr>
        <w:t xml:space="preserve">If a </w:t>
      </w:r>
      <w:r w:rsidR="000B4912" w:rsidRPr="000F77E7">
        <w:rPr>
          <w:rFonts w:asciiTheme="minorHAnsi" w:hAnsiTheme="minorHAnsi" w:cstheme="minorHAnsi"/>
          <w:b/>
          <w:bCs/>
        </w:rPr>
        <w:t>Separate</w:t>
      </w:r>
      <w:r w:rsidR="00A16624" w:rsidRPr="000F77E7">
        <w:rPr>
          <w:rFonts w:asciiTheme="minorHAnsi" w:hAnsiTheme="minorHAnsi" w:cstheme="minorHAnsi"/>
          <w:b/>
          <w:bCs/>
        </w:rPr>
        <w:t xml:space="preserve"> MSD</w:t>
      </w:r>
      <w:r w:rsidR="000B4912" w:rsidRPr="000F77E7">
        <w:rPr>
          <w:rFonts w:asciiTheme="minorHAnsi" w:hAnsiTheme="minorHAnsi" w:cstheme="minorHAnsi"/>
          <w:b/>
          <w:bCs/>
        </w:rPr>
        <w:t xml:space="preserve"> Response</w:t>
      </w:r>
      <w:r w:rsidR="00A16624" w:rsidRPr="000F77E7">
        <w:rPr>
          <w:rFonts w:asciiTheme="minorHAnsi" w:hAnsiTheme="minorHAnsi" w:cstheme="minorHAnsi"/>
          <w:b/>
          <w:bCs/>
        </w:rPr>
        <w:t>,</w:t>
      </w:r>
      <w:r w:rsidR="000B4912" w:rsidRPr="000F77E7">
        <w:rPr>
          <w:rFonts w:asciiTheme="minorHAnsi" w:hAnsiTheme="minorHAnsi" w:cstheme="minorHAnsi"/>
          <w:b/>
          <w:bCs/>
        </w:rPr>
        <w:t xml:space="preserve"> Separate </w:t>
      </w:r>
      <w:r w:rsidR="00A16624" w:rsidRPr="000F77E7">
        <w:rPr>
          <w:rFonts w:asciiTheme="minorHAnsi" w:hAnsiTheme="minorHAnsi" w:cstheme="minorHAnsi"/>
          <w:b/>
          <w:bCs/>
        </w:rPr>
        <w:t>MOE</w:t>
      </w:r>
      <w:r w:rsidR="000B4912" w:rsidRPr="000F77E7">
        <w:rPr>
          <w:rFonts w:asciiTheme="minorHAnsi" w:hAnsiTheme="minorHAnsi" w:cstheme="minorHAnsi"/>
          <w:b/>
          <w:bCs/>
        </w:rPr>
        <w:t xml:space="preserve"> Response </w:t>
      </w:r>
      <w:r w:rsidR="00A16624" w:rsidRPr="000F77E7">
        <w:rPr>
          <w:rFonts w:asciiTheme="minorHAnsi" w:hAnsiTheme="minorHAnsi" w:cstheme="minorHAnsi"/>
        </w:rPr>
        <w:t>or</w:t>
      </w:r>
      <w:r w:rsidR="00A16624" w:rsidRPr="000F77E7">
        <w:rPr>
          <w:rFonts w:asciiTheme="minorHAnsi" w:hAnsiTheme="minorHAnsi" w:cstheme="minorHAnsi"/>
          <w:b/>
          <w:bCs/>
        </w:rPr>
        <w:t xml:space="preserve"> Separate </w:t>
      </w:r>
      <w:proofErr w:type="spellStart"/>
      <w:r w:rsidR="00A16624" w:rsidRPr="000F77E7">
        <w:rPr>
          <w:rFonts w:asciiTheme="minorHAnsi" w:hAnsiTheme="minorHAnsi" w:cstheme="minorHAnsi"/>
          <w:b/>
          <w:bCs/>
        </w:rPr>
        <w:t>Oranga</w:t>
      </w:r>
      <w:proofErr w:type="spellEnd"/>
      <w:r w:rsidR="00A16624" w:rsidRPr="000F77E7">
        <w:rPr>
          <w:rFonts w:asciiTheme="minorHAnsi" w:hAnsiTheme="minorHAnsi" w:cstheme="minorHAnsi"/>
          <w:b/>
          <w:bCs/>
        </w:rPr>
        <w:t xml:space="preserve"> Tamariki Response </w:t>
      </w:r>
      <w:r w:rsidR="000B4912" w:rsidRPr="000F77E7">
        <w:rPr>
          <w:rFonts w:asciiTheme="minorHAnsi" w:hAnsiTheme="minorHAnsi" w:cstheme="minorHAnsi"/>
        </w:rPr>
        <w:t>is</w:t>
      </w:r>
      <w:r w:rsidR="000B4912" w:rsidRPr="000F77E7">
        <w:rPr>
          <w:rFonts w:asciiTheme="minorHAnsi" w:hAnsiTheme="minorHAnsi" w:cstheme="minorHAnsi"/>
          <w:b/>
          <w:bCs/>
        </w:rPr>
        <w:t xml:space="preserve"> Sent</w:t>
      </w:r>
      <w:r w:rsidR="000B4912" w:rsidRPr="000F77E7">
        <w:rPr>
          <w:rFonts w:asciiTheme="minorHAnsi" w:hAnsiTheme="minorHAnsi" w:cstheme="minorHAnsi"/>
        </w:rPr>
        <w:t>:</w:t>
      </w:r>
      <w:bookmarkStart w:id="26" w:name="_Ref56091959"/>
      <w:bookmarkEnd w:id="25"/>
    </w:p>
    <w:p w14:paraId="35E566DA" w14:textId="42305254" w:rsidR="000B4912" w:rsidRPr="000F77E7" w:rsidRDefault="00874EF6" w:rsidP="00995DC7">
      <w:pPr>
        <w:pStyle w:val="1Paragraph"/>
        <w:numPr>
          <w:ilvl w:val="1"/>
          <w:numId w:val="12"/>
        </w:numPr>
        <w:rPr>
          <w:rFonts w:asciiTheme="minorHAnsi" w:hAnsiTheme="minorHAnsi" w:cstheme="minorHAnsi"/>
        </w:rPr>
      </w:pPr>
      <w:bookmarkStart w:id="27" w:name="_Ref66097821"/>
      <w:bookmarkEnd w:id="26"/>
      <w:r w:rsidRPr="000F77E7">
        <w:rPr>
          <w:rFonts w:asciiTheme="minorHAnsi" w:hAnsiTheme="minorHAnsi" w:cstheme="minorHAnsi"/>
        </w:rPr>
        <w:t xml:space="preserve">The </w:t>
      </w:r>
      <w:r w:rsidR="00F55D8F" w:rsidRPr="000F77E7">
        <w:rPr>
          <w:rFonts w:asciiTheme="minorHAnsi" w:hAnsiTheme="minorHAnsi" w:cstheme="minorHAnsi"/>
          <w:b/>
          <w:bCs/>
        </w:rPr>
        <w:t>Suspension Period</w:t>
      </w:r>
      <w:r w:rsidR="00F55D8F" w:rsidRPr="000F77E7">
        <w:rPr>
          <w:rFonts w:asciiTheme="minorHAnsi" w:hAnsiTheme="minorHAnsi" w:cstheme="minorHAnsi"/>
        </w:rPr>
        <w:t xml:space="preserve"> ends for the allegations to which the </w:t>
      </w:r>
      <w:r w:rsidR="00F55D8F" w:rsidRPr="000F77E7">
        <w:rPr>
          <w:rFonts w:asciiTheme="minorHAnsi" w:hAnsiTheme="minorHAnsi" w:cstheme="minorHAnsi"/>
          <w:b/>
          <w:bCs/>
        </w:rPr>
        <w:t>Separate Response</w:t>
      </w:r>
      <w:r w:rsidR="00F55D8F" w:rsidRPr="000F77E7">
        <w:rPr>
          <w:rFonts w:asciiTheme="minorHAnsi" w:hAnsiTheme="minorHAnsi" w:cstheme="minorHAnsi"/>
        </w:rPr>
        <w:t xml:space="preserve"> relates </w:t>
      </w:r>
      <w:r w:rsidR="000B4912" w:rsidRPr="000F77E7">
        <w:rPr>
          <w:rFonts w:asciiTheme="minorHAnsi" w:hAnsiTheme="minorHAnsi" w:cstheme="minorHAnsi"/>
        </w:rPr>
        <w:t>six</w:t>
      </w:r>
      <w:r w:rsidR="00B05221" w:rsidRPr="000F77E7">
        <w:rPr>
          <w:rFonts w:asciiTheme="minorHAnsi" w:hAnsiTheme="minorHAnsi" w:cstheme="minorHAnsi"/>
        </w:rPr>
        <w:t xml:space="preserve"> calendar</w:t>
      </w:r>
      <w:r w:rsidR="000B4912" w:rsidRPr="000F77E7">
        <w:rPr>
          <w:rFonts w:asciiTheme="minorHAnsi" w:hAnsiTheme="minorHAnsi" w:cstheme="minorHAnsi"/>
        </w:rPr>
        <w:t xml:space="preserve"> months after the date the </w:t>
      </w:r>
      <w:r w:rsidR="000B4912" w:rsidRPr="000F77E7">
        <w:rPr>
          <w:rFonts w:asciiTheme="minorHAnsi" w:hAnsiTheme="minorHAnsi" w:cstheme="minorHAnsi"/>
          <w:b/>
          <w:bCs/>
        </w:rPr>
        <w:t>Separate Response</w:t>
      </w:r>
      <w:r w:rsidR="000B4912" w:rsidRPr="000F77E7">
        <w:rPr>
          <w:rFonts w:asciiTheme="minorHAnsi" w:hAnsiTheme="minorHAnsi" w:cstheme="minorHAnsi"/>
        </w:rPr>
        <w:t xml:space="preserve"> is </w:t>
      </w:r>
      <w:r w:rsidR="000B4912" w:rsidRPr="000F77E7">
        <w:rPr>
          <w:rFonts w:asciiTheme="minorHAnsi" w:hAnsiTheme="minorHAnsi" w:cstheme="minorHAnsi"/>
          <w:b/>
          <w:bCs/>
        </w:rPr>
        <w:t>Sent</w:t>
      </w:r>
      <w:r w:rsidR="000B4912" w:rsidRPr="000F77E7">
        <w:rPr>
          <w:rFonts w:asciiTheme="minorHAnsi" w:hAnsiTheme="minorHAnsi" w:cstheme="minorHAnsi"/>
        </w:rPr>
        <w:t xml:space="preserve">, except if </w:t>
      </w:r>
      <w:r w:rsidRPr="000F77E7">
        <w:rPr>
          <w:rFonts w:asciiTheme="minorHAnsi" w:hAnsiTheme="minorHAnsi" w:cstheme="minorHAnsi"/>
        </w:rPr>
        <w:t xml:space="preserve">the </w:t>
      </w:r>
      <w:r w:rsidRPr="000F77E7">
        <w:rPr>
          <w:rFonts w:asciiTheme="minorHAnsi" w:hAnsiTheme="minorHAnsi" w:cstheme="minorHAnsi"/>
          <w:b/>
          <w:bCs/>
        </w:rPr>
        <w:t>Claimant</w:t>
      </w:r>
      <w:r w:rsidR="000B4912" w:rsidRPr="000F77E7">
        <w:rPr>
          <w:rFonts w:asciiTheme="minorHAnsi" w:hAnsiTheme="minorHAnsi" w:cstheme="minorHAnsi"/>
        </w:rPr>
        <w:t xml:space="preserve"> seek</w:t>
      </w:r>
      <w:r w:rsidRPr="000F77E7">
        <w:rPr>
          <w:rFonts w:asciiTheme="minorHAnsi" w:hAnsiTheme="minorHAnsi" w:cstheme="minorHAnsi"/>
        </w:rPr>
        <w:t>s</w:t>
      </w:r>
      <w:r w:rsidR="000B4912" w:rsidRPr="000F77E7">
        <w:rPr>
          <w:rFonts w:asciiTheme="minorHAnsi" w:hAnsiTheme="minorHAnsi" w:cstheme="minorHAnsi"/>
        </w:rPr>
        <w:t xml:space="preserve"> a </w:t>
      </w:r>
      <w:r w:rsidR="000B4912" w:rsidRPr="000F77E7">
        <w:rPr>
          <w:rFonts w:asciiTheme="minorHAnsi" w:hAnsiTheme="minorHAnsi" w:cstheme="minorHAnsi"/>
          <w:b/>
          <w:bCs/>
        </w:rPr>
        <w:t>Review</w:t>
      </w:r>
      <w:r w:rsidR="000B4912" w:rsidRPr="000F77E7">
        <w:rPr>
          <w:rFonts w:asciiTheme="minorHAnsi" w:hAnsiTheme="minorHAnsi" w:cstheme="minorHAnsi"/>
        </w:rPr>
        <w:t xml:space="preserve"> before that date (see paragraph [</w:t>
      </w:r>
      <w:r w:rsidR="000B4912" w:rsidRPr="000F77E7">
        <w:rPr>
          <w:rFonts w:asciiTheme="minorHAnsi" w:hAnsiTheme="minorHAnsi" w:cstheme="minorHAnsi"/>
        </w:rPr>
        <w:fldChar w:fldCharType="begin"/>
      </w:r>
      <w:r w:rsidR="000B4912" w:rsidRPr="000F77E7">
        <w:rPr>
          <w:rFonts w:asciiTheme="minorHAnsi" w:hAnsiTheme="minorHAnsi" w:cstheme="minorHAnsi"/>
        </w:rPr>
        <w:instrText xml:space="preserve"> REF _Ref55484702 \r \h </w:instrText>
      </w:r>
      <w:r w:rsidRPr="000F77E7">
        <w:rPr>
          <w:rFonts w:asciiTheme="minorHAnsi" w:hAnsiTheme="minorHAnsi" w:cstheme="minorHAnsi"/>
        </w:rPr>
        <w:instrText xml:space="preserve"> \* MERGEFORMAT </w:instrText>
      </w:r>
      <w:r w:rsidR="000B4912" w:rsidRPr="000F77E7">
        <w:rPr>
          <w:rFonts w:asciiTheme="minorHAnsi" w:hAnsiTheme="minorHAnsi" w:cstheme="minorHAnsi"/>
        </w:rPr>
      </w:r>
      <w:r w:rsidR="000B4912" w:rsidRPr="000F77E7">
        <w:rPr>
          <w:rFonts w:asciiTheme="minorHAnsi" w:hAnsiTheme="minorHAnsi" w:cstheme="minorHAnsi"/>
        </w:rPr>
        <w:fldChar w:fldCharType="separate"/>
      </w:r>
      <w:r w:rsidR="00742D59" w:rsidRPr="000F77E7">
        <w:rPr>
          <w:rFonts w:asciiTheme="minorHAnsi" w:hAnsiTheme="minorHAnsi" w:cstheme="minorHAnsi"/>
        </w:rPr>
        <w:t>14.3</w:t>
      </w:r>
      <w:r w:rsidR="000B4912" w:rsidRPr="000F77E7">
        <w:rPr>
          <w:rFonts w:asciiTheme="minorHAnsi" w:hAnsiTheme="minorHAnsi" w:cstheme="minorHAnsi"/>
        </w:rPr>
        <w:fldChar w:fldCharType="end"/>
      </w:r>
      <w:r w:rsidR="000B4912" w:rsidRPr="000F77E7">
        <w:rPr>
          <w:rFonts w:asciiTheme="minorHAnsi" w:hAnsiTheme="minorHAnsi" w:cstheme="minorHAnsi"/>
        </w:rPr>
        <w:t>]).</w:t>
      </w:r>
      <w:r w:rsidR="00345443" w:rsidRPr="000F77E7">
        <w:rPr>
          <w:rStyle w:val="FootnoteReference"/>
          <w:rFonts w:asciiTheme="minorHAnsi" w:hAnsiTheme="minorHAnsi" w:cstheme="minorHAnsi"/>
        </w:rPr>
        <w:footnoteReference w:id="11"/>
      </w:r>
      <w:r w:rsidRPr="000F77E7">
        <w:rPr>
          <w:rFonts w:asciiTheme="minorHAnsi" w:hAnsiTheme="minorHAnsi" w:cstheme="minorHAnsi"/>
        </w:rPr>
        <w:t xml:space="preserve">  </w:t>
      </w:r>
      <w:bookmarkEnd w:id="27"/>
    </w:p>
    <w:p w14:paraId="3CA780D4" w14:textId="64808BE4" w:rsidR="000B4912" w:rsidRPr="000F77E7" w:rsidRDefault="000B4912" w:rsidP="00995DC7">
      <w:pPr>
        <w:pStyle w:val="1Paragraph"/>
        <w:numPr>
          <w:ilvl w:val="1"/>
          <w:numId w:val="12"/>
        </w:numPr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 xml:space="preserve">The </w:t>
      </w:r>
      <w:r w:rsidRPr="000F77E7">
        <w:rPr>
          <w:rFonts w:asciiTheme="minorHAnsi" w:hAnsiTheme="minorHAnsi" w:cstheme="minorHAnsi"/>
          <w:b/>
          <w:bCs/>
        </w:rPr>
        <w:t>Suspension Period</w:t>
      </w:r>
      <w:r w:rsidRPr="000F77E7">
        <w:rPr>
          <w:rFonts w:asciiTheme="minorHAnsi" w:hAnsiTheme="minorHAnsi" w:cstheme="minorHAnsi"/>
        </w:rPr>
        <w:t xml:space="preserve"> does not apply to any allegations of the type to which the </w:t>
      </w:r>
      <w:r w:rsidRPr="000F77E7">
        <w:rPr>
          <w:rFonts w:asciiTheme="minorHAnsi" w:hAnsiTheme="minorHAnsi" w:cstheme="minorHAnsi"/>
          <w:b/>
          <w:bCs/>
        </w:rPr>
        <w:t>Separate Response</w:t>
      </w:r>
      <w:r w:rsidRPr="000F77E7">
        <w:rPr>
          <w:rFonts w:asciiTheme="minorHAnsi" w:hAnsiTheme="minorHAnsi" w:cstheme="minorHAnsi"/>
        </w:rPr>
        <w:t xml:space="preserve"> relates </w:t>
      </w:r>
      <w:r w:rsidR="00B05221" w:rsidRPr="000F77E7">
        <w:rPr>
          <w:rFonts w:asciiTheme="minorHAnsi" w:hAnsiTheme="minorHAnsi" w:cstheme="minorHAnsi"/>
        </w:rPr>
        <w:t xml:space="preserve">that </w:t>
      </w:r>
      <w:r w:rsidR="00874EF6" w:rsidRPr="000F77E7">
        <w:rPr>
          <w:rFonts w:asciiTheme="minorHAnsi" w:hAnsiTheme="minorHAnsi" w:cstheme="minorHAnsi"/>
        </w:rPr>
        <w:t xml:space="preserve">the </w:t>
      </w:r>
      <w:r w:rsidR="00874EF6" w:rsidRPr="000F77E7">
        <w:rPr>
          <w:rFonts w:asciiTheme="minorHAnsi" w:hAnsiTheme="minorHAnsi" w:cstheme="minorHAnsi"/>
          <w:b/>
          <w:bCs/>
        </w:rPr>
        <w:t>Claimant</w:t>
      </w:r>
      <w:r w:rsidR="00B05221" w:rsidRPr="000F77E7">
        <w:rPr>
          <w:rFonts w:asciiTheme="minorHAnsi" w:hAnsiTheme="minorHAnsi" w:cstheme="minorHAnsi"/>
        </w:rPr>
        <w:t xml:space="preserve"> make</w:t>
      </w:r>
      <w:r w:rsidR="00874EF6" w:rsidRPr="000F77E7">
        <w:rPr>
          <w:rFonts w:asciiTheme="minorHAnsi" w:hAnsiTheme="minorHAnsi" w:cstheme="minorHAnsi"/>
        </w:rPr>
        <w:t>s</w:t>
      </w:r>
      <w:r w:rsidR="00B05221" w:rsidRPr="000F77E7">
        <w:rPr>
          <w:rFonts w:asciiTheme="minorHAnsi" w:hAnsiTheme="minorHAnsi" w:cstheme="minorHAnsi"/>
        </w:rPr>
        <w:t xml:space="preserve"> </w:t>
      </w:r>
      <w:r w:rsidRPr="000F77E7">
        <w:rPr>
          <w:rFonts w:asciiTheme="minorHAnsi" w:hAnsiTheme="minorHAnsi" w:cstheme="minorHAnsi"/>
        </w:rPr>
        <w:t>six</w:t>
      </w:r>
      <w:r w:rsidR="00B05221" w:rsidRPr="000F77E7">
        <w:rPr>
          <w:rFonts w:asciiTheme="minorHAnsi" w:hAnsiTheme="minorHAnsi" w:cstheme="minorHAnsi"/>
        </w:rPr>
        <w:t xml:space="preserve"> calendar</w:t>
      </w:r>
      <w:r w:rsidRPr="000F77E7">
        <w:rPr>
          <w:rFonts w:asciiTheme="minorHAnsi" w:hAnsiTheme="minorHAnsi" w:cstheme="minorHAnsi"/>
        </w:rPr>
        <w:t xml:space="preserve"> months </w:t>
      </w:r>
      <w:r w:rsidR="00874EF6" w:rsidRPr="000F77E7">
        <w:rPr>
          <w:rFonts w:asciiTheme="minorHAnsi" w:hAnsiTheme="minorHAnsi" w:cstheme="minorHAnsi"/>
        </w:rPr>
        <w:t xml:space="preserve">after </w:t>
      </w:r>
      <w:r w:rsidRPr="000F77E7">
        <w:rPr>
          <w:rFonts w:asciiTheme="minorHAnsi" w:hAnsiTheme="minorHAnsi" w:cstheme="minorHAnsi"/>
        </w:rPr>
        <w:t xml:space="preserve">the date the </w:t>
      </w:r>
      <w:r w:rsidRPr="000F77E7">
        <w:rPr>
          <w:rFonts w:asciiTheme="minorHAnsi" w:hAnsiTheme="minorHAnsi" w:cstheme="minorHAnsi"/>
          <w:b/>
          <w:bCs/>
        </w:rPr>
        <w:t>Separate Response</w:t>
      </w:r>
      <w:r w:rsidRPr="000F77E7">
        <w:rPr>
          <w:rFonts w:asciiTheme="minorHAnsi" w:hAnsiTheme="minorHAnsi" w:cstheme="minorHAnsi"/>
        </w:rPr>
        <w:t xml:space="preserve"> is </w:t>
      </w:r>
      <w:r w:rsidRPr="000F77E7">
        <w:rPr>
          <w:rFonts w:asciiTheme="minorHAnsi" w:hAnsiTheme="minorHAnsi" w:cstheme="minorHAnsi"/>
          <w:b/>
          <w:bCs/>
        </w:rPr>
        <w:t>Sent</w:t>
      </w:r>
      <w:r w:rsidRPr="000F77E7">
        <w:rPr>
          <w:rFonts w:asciiTheme="minorHAnsi" w:hAnsiTheme="minorHAnsi" w:cstheme="minorHAnsi"/>
        </w:rPr>
        <w:t>.</w:t>
      </w:r>
      <w:r w:rsidR="00E0650C" w:rsidRPr="000F77E7">
        <w:rPr>
          <w:rStyle w:val="FootnoteReference"/>
          <w:rFonts w:asciiTheme="minorHAnsi" w:hAnsiTheme="minorHAnsi" w:cstheme="minorHAnsi"/>
        </w:rPr>
        <w:footnoteReference w:id="12"/>
      </w:r>
      <w:r w:rsidR="00874EF6" w:rsidRPr="000F77E7">
        <w:rPr>
          <w:rFonts w:asciiTheme="minorHAnsi" w:hAnsiTheme="minorHAnsi" w:cstheme="minorHAnsi"/>
        </w:rPr>
        <w:t xml:space="preserve">  </w:t>
      </w:r>
    </w:p>
    <w:p w14:paraId="0106115F" w14:textId="53D831A2" w:rsidR="000B4912" w:rsidRPr="000F77E7" w:rsidRDefault="00874EF6" w:rsidP="00995DC7">
      <w:pPr>
        <w:pStyle w:val="1Paragraph"/>
        <w:numPr>
          <w:ilvl w:val="1"/>
          <w:numId w:val="12"/>
        </w:numPr>
        <w:rPr>
          <w:rFonts w:asciiTheme="minorHAnsi" w:hAnsiTheme="minorHAnsi" w:cstheme="minorHAnsi"/>
        </w:rPr>
      </w:pPr>
      <w:bookmarkStart w:id="28" w:name="_Ref55484702"/>
      <w:r w:rsidRPr="000F77E7">
        <w:rPr>
          <w:rFonts w:asciiTheme="minorHAnsi" w:hAnsiTheme="minorHAnsi" w:cstheme="minorHAnsi"/>
        </w:rPr>
        <w:t xml:space="preserve">If the </w:t>
      </w:r>
      <w:r w:rsidRPr="000F77E7">
        <w:rPr>
          <w:rFonts w:asciiTheme="minorHAnsi" w:hAnsiTheme="minorHAnsi" w:cstheme="minorHAnsi"/>
          <w:b/>
          <w:bCs/>
        </w:rPr>
        <w:t xml:space="preserve">Claimant </w:t>
      </w:r>
      <w:r w:rsidRPr="000F77E7">
        <w:rPr>
          <w:rFonts w:asciiTheme="minorHAnsi" w:hAnsiTheme="minorHAnsi" w:cstheme="minorHAnsi"/>
        </w:rPr>
        <w:t xml:space="preserve">seeks a </w:t>
      </w:r>
      <w:r w:rsidRPr="000F77E7">
        <w:rPr>
          <w:rFonts w:asciiTheme="minorHAnsi" w:hAnsiTheme="minorHAnsi" w:cstheme="minorHAnsi"/>
          <w:b/>
          <w:bCs/>
        </w:rPr>
        <w:t xml:space="preserve">Review </w:t>
      </w:r>
      <w:r w:rsidRPr="000F77E7">
        <w:rPr>
          <w:rFonts w:asciiTheme="minorHAnsi" w:hAnsiTheme="minorHAnsi" w:cstheme="minorHAnsi"/>
        </w:rPr>
        <w:t xml:space="preserve">of the </w:t>
      </w:r>
      <w:r w:rsidRPr="000F77E7">
        <w:rPr>
          <w:rFonts w:asciiTheme="minorHAnsi" w:hAnsiTheme="minorHAnsi" w:cstheme="minorHAnsi"/>
          <w:b/>
          <w:bCs/>
        </w:rPr>
        <w:t xml:space="preserve">Separate Response </w:t>
      </w:r>
      <w:r w:rsidR="000B4912" w:rsidRPr="000F77E7">
        <w:rPr>
          <w:rFonts w:asciiTheme="minorHAnsi" w:hAnsiTheme="minorHAnsi" w:cstheme="minorHAnsi"/>
        </w:rPr>
        <w:t xml:space="preserve">within six calendar months from the date the </w:t>
      </w:r>
      <w:r w:rsidR="000B4912" w:rsidRPr="000F77E7">
        <w:rPr>
          <w:rFonts w:asciiTheme="minorHAnsi" w:hAnsiTheme="minorHAnsi" w:cstheme="minorHAnsi"/>
          <w:b/>
          <w:bCs/>
        </w:rPr>
        <w:t>Separate Response</w:t>
      </w:r>
      <w:r w:rsidR="000B4912" w:rsidRPr="000F77E7">
        <w:rPr>
          <w:rFonts w:asciiTheme="minorHAnsi" w:hAnsiTheme="minorHAnsi" w:cstheme="minorHAnsi"/>
        </w:rPr>
        <w:t xml:space="preserve"> is </w:t>
      </w:r>
      <w:r w:rsidR="000B4912" w:rsidRPr="000F77E7">
        <w:rPr>
          <w:rFonts w:asciiTheme="minorHAnsi" w:hAnsiTheme="minorHAnsi" w:cstheme="minorHAnsi"/>
          <w:b/>
          <w:bCs/>
        </w:rPr>
        <w:t>Sent</w:t>
      </w:r>
      <w:r w:rsidR="000B4912" w:rsidRPr="000F77E7">
        <w:rPr>
          <w:rFonts w:asciiTheme="minorHAnsi" w:hAnsiTheme="minorHAnsi" w:cstheme="minorHAnsi"/>
        </w:rPr>
        <w:t xml:space="preserve">, the </w:t>
      </w:r>
      <w:r w:rsidR="000B4912" w:rsidRPr="000F77E7">
        <w:rPr>
          <w:rFonts w:asciiTheme="minorHAnsi" w:hAnsiTheme="minorHAnsi" w:cstheme="minorHAnsi"/>
          <w:b/>
          <w:bCs/>
        </w:rPr>
        <w:lastRenderedPageBreak/>
        <w:t>Suspension Period</w:t>
      </w:r>
      <w:r w:rsidR="000B4912" w:rsidRPr="000F77E7">
        <w:rPr>
          <w:rFonts w:asciiTheme="minorHAnsi" w:hAnsiTheme="minorHAnsi" w:cstheme="minorHAnsi"/>
        </w:rPr>
        <w:t xml:space="preserve"> is extended for the allegations to which the </w:t>
      </w:r>
      <w:r w:rsidR="000B4912" w:rsidRPr="000F77E7">
        <w:rPr>
          <w:rFonts w:asciiTheme="minorHAnsi" w:hAnsiTheme="minorHAnsi" w:cstheme="minorHAnsi"/>
          <w:b/>
          <w:bCs/>
        </w:rPr>
        <w:t>Separate Response</w:t>
      </w:r>
      <w:r w:rsidR="000B4912" w:rsidRPr="000F77E7">
        <w:rPr>
          <w:rFonts w:asciiTheme="minorHAnsi" w:hAnsiTheme="minorHAnsi" w:cstheme="minorHAnsi"/>
        </w:rPr>
        <w:t xml:space="preserve"> relates until:</w:t>
      </w:r>
      <w:bookmarkEnd w:id="28"/>
    </w:p>
    <w:p w14:paraId="60D52082" w14:textId="4748D033" w:rsidR="000B4912" w:rsidRPr="000F77E7" w:rsidRDefault="000B4912" w:rsidP="00995DC7">
      <w:pPr>
        <w:pStyle w:val="1Paragraph"/>
        <w:numPr>
          <w:ilvl w:val="2"/>
          <w:numId w:val="12"/>
        </w:numPr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 xml:space="preserve">six calendar months after the date the </w:t>
      </w:r>
      <w:r w:rsidRPr="000F77E7">
        <w:rPr>
          <w:rFonts w:asciiTheme="minorHAnsi" w:hAnsiTheme="minorHAnsi" w:cstheme="minorHAnsi"/>
          <w:b/>
          <w:bCs/>
        </w:rPr>
        <w:t>Review</w:t>
      </w:r>
      <w:r w:rsidRPr="000F77E7">
        <w:rPr>
          <w:rFonts w:asciiTheme="minorHAnsi" w:hAnsiTheme="minorHAnsi" w:cstheme="minorHAnsi"/>
        </w:rPr>
        <w:t xml:space="preserve"> results are </w:t>
      </w:r>
      <w:r w:rsidRPr="000F77E7">
        <w:rPr>
          <w:rFonts w:asciiTheme="minorHAnsi" w:hAnsiTheme="minorHAnsi" w:cstheme="minorHAnsi"/>
          <w:b/>
          <w:bCs/>
        </w:rPr>
        <w:t>Sent</w:t>
      </w:r>
      <w:r w:rsidRPr="000F77E7">
        <w:rPr>
          <w:rFonts w:asciiTheme="minorHAnsi" w:hAnsiTheme="minorHAnsi" w:cstheme="minorHAnsi"/>
        </w:rPr>
        <w:t>; or</w:t>
      </w:r>
    </w:p>
    <w:p w14:paraId="6B4D0181" w14:textId="4F6808D2" w:rsidR="000B4912" w:rsidRPr="000F77E7" w:rsidRDefault="000B4912" w:rsidP="00995DC7">
      <w:pPr>
        <w:pStyle w:val="1Paragraph"/>
        <w:numPr>
          <w:ilvl w:val="2"/>
          <w:numId w:val="12"/>
        </w:numPr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 xml:space="preserve">if the </w:t>
      </w:r>
      <w:r w:rsidRPr="000F77E7">
        <w:rPr>
          <w:rFonts w:asciiTheme="minorHAnsi" w:hAnsiTheme="minorHAnsi" w:cstheme="minorHAnsi"/>
          <w:b/>
          <w:bCs/>
        </w:rPr>
        <w:t>Crown</w:t>
      </w:r>
      <w:r w:rsidRPr="000F77E7">
        <w:rPr>
          <w:rFonts w:asciiTheme="minorHAnsi" w:hAnsiTheme="minorHAnsi" w:cstheme="minorHAnsi"/>
        </w:rPr>
        <w:t xml:space="preserve"> declines to do a </w:t>
      </w:r>
      <w:r w:rsidRPr="000F77E7">
        <w:rPr>
          <w:rFonts w:asciiTheme="minorHAnsi" w:hAnsiTheme="minorHAnsi" w:cstheme="minorHAnsi"/>
          <w:b/>
          <w:bCs/>
        </w:rPr>
        <w:t>Review</w:t>
      </w:r>
      <w:r w:rsidRPr="000F77E7">
        <w:rPr>
          <w:rFonts w:asciiTheme="minorHAnsi" w:hAnsiTheme="minorHAnsi" w:cstheme="minorHAnsi"/>
        </w:rPr>
        <w:t xml:space="preserve">, six calendar months after the date that decision is </w:t>
      </w:r>
      <w:r w:rsidRPr="000F77E7">
        <w:rPr>
          <w:rFonts w:asciiTheme="minorHAnsi" w:hAnsiTheme="minorHAnsi" w:cstheme="minorHAnsi"/>
          <w:b/>
          <w:bCs/>
        </w:rPr>
        <w:t>Sent</w:t>
      </w:r>
      <w:r w:rsidRPr="000F77E7">
        <w:rPr>
          <w:rFonts w:asciiTheme="minorHAnsi" w:hAnsiTheme="minorHAnsi" w:cstheme="minorHAnsi"/>
        </w:rPr>
        <w:t>.</w:t>
      </w:r>
    </w:p>
    <w:p w14:paraId="142AB9C3" w14:textId="27F4EAEC" w:rsidR="00A745AA" w:rsidRPr="000F77E7" w:rsidRDefault="00826DFD" w:rsidP="00995DC7">
      <w:pPr>
        <w:pStyle w:val="1Paragraph"/>
        <w:numPr>
          <w:ilvl w:val="1"/>
          <w:numId w:val="12"/>
        </w:numPr>
        <w:rPr>
          <w:rFonts w:asciiTheme="minorHAnsi" w:hAnsiTheme="minorHAnsi" w:cstheme="minorHAnsi"/>
        </w:rPr>
      </w:pPr>
      <w:bookmarkStart w:id="29" w:name="_Hlk62821919"/>
      <w:bookmarkStart w:id="30" w:name="_Hlk62821858"/>
      <w:r w:rsidRPr="000F77E7">
        <w:rPr>
          <w:rFonts w:asciiTheme="minorHAnsi" w:hAnsiTheme="minorHAnsi" w:cstheme="minorHAnsi"/>
        </w:rPr>
        <w:t>The</w:t>
      </w:r>
      <w:r w:rsidR="00874EF6" w:rsidRPr="000F77E7">
        <w:rPr>
          <w:rFonts w:asciiTheme="minorHAnsi" w:hAnsiTheme="minorHAnsi" w:cstheme="minorHAnsi"/>
        </w:rPr>
        <w:t xml:space="preserve"> </w:t>
      </w:r>
      <w:r w:rsidRPr="000F77E7">
        <w:rPr>
          <w:rFonts w:asciiTheme="minorHAnsi" w:hAnsiTheme="minorHAnsi" w:cstheme="minorHAnsi"/>
          <w:b/>
          <w:bCs/>
        </w:rPr>
        <w:t>Suspension Period</w:t>
      </w:r>
      <w:r w:rsidRPr="000F77E7">
        <w:rPr>
          <w:rFonts w:asciiTheme="minorHAnsi" w:hAnsiTheme="minorHAnsi" w:cstheme="minorHAnsi"/>
        </w:rPr>
        <w:t xml:space="preserve"> for </w:t>
      </w:r>
      <w:r w:rsidR="00874EF6" w:rsidRPr="000F77E7">
        <w:rPr>
          <w:rFonts w:asciiTheme="minorHAnsi" w:hAnsiTheme="minorHAnsi" w:cstheme="minorHAnsi"/>
        </w:rPr>
        <w:t>any</w:t>
      </w:r>
      <w:r w:rsidRPr="000F77E7">
        <w:rPr>
          <w:rFonts w:asciiTheme="minorHAnsi" w:hAnsiTheme="minorHAnsi" w:cstheme="minorHAnsi"/>
        </w:rPr>
        <w:t xml:space="preserve"> allegations to which the </w:t>
      </w:r>
      <w:r w:rsidRPr="000F77E7">
        <w:rPr>
          <w:rFonts w:asciiTheme="minorHAnsi" w:hAnsiTheme="minorHAnsi" w:cstheme="minorHAnsi"/>
          <w:b/>
          <w:bCs/>
        </w:rPr>
        <w:t>Separate Response</w:t>
      </w:r>
      <w:r w:rsidRPr="000F77E7">
        <w:rPr>
          <w:rFonts w:asciiTheme="minorHAnsi" w:hAnsiTheme="minorHAnsi" w:cstheme="minorHAnsi"/>
        </w:rPr>
        <w:t xml:space="preserve"> does not relate is not affected.</w:t>
      </w:r>
      <w:r w:rsidR="00995DC7" w:rsidRPr="000F77E7">
        <w:rPr>
          <w:rFonts w:asciiTheme="minorHAnsi" w:hAnsiTheme="minorHAnsi" w:cstheme="minorHAnsi"/>
        </w:rPr>
        <w:t xml:space="preserve">  </w:t>
      </w:r>
    </w:p>
    <w:p w14:paraId="5734E6BC" w14:textId="5FEED7E5" w:rsidR="00576A24" w:rsidRPr="000F77E7" w:rsidRDefault="00A745AA" w:rsidP="00995DC7">
      <w:pPr>
        <w:pStyle w:val="1Paragraph"/>
        <w:numPr>
          <w:ilvl w:val="1"/>
          <w:numId w:val="12"/>
        </w:numPr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>To avoid doubt</w:t>
      </w:r>
      <w:r w:rsidR="00995DC7" w:rsidRPr="000F77E7">
        <w:rPr>
          <w:rFonts w:asciiTheme="minorHAnsi" w:hAnsiTheme="minorHAnsi" w:cstheme="minorHAnsi"/>
        </w:rPr>
        <w:t xml:space="preserve">, if a </w:t>
      </w:r>
      <w:r w:rsidR="00995DC7" w:rsidRPr="000F77E7">
        <w:rPr>
          <w:rFonts w:asciiTheme="minorHAnsi" w:hAnsiTheme="minorHAnsi" w:cstheme="minorHAnsi"/>
          <w:b/>
          <w:bCs/>
        </w:rPr>
        <w:t>Claimant</w:t>
      </w:r>
      <w:r w:rsidR="00995DC7" w:rsidRPr="000F77E7">
        <w:rPr>
          <w:rFonts w:asciiTheme="minorHAnsi" w:hAnsiTheme="minorHAnsi" w:cstheme="minorHAnsi"/>
        </w:rPr>
        <w:t xml:space="preserve"> has not made any allegations relating to a ministry</w:t>
      </w:r>
      <w:r w:rsidR="00601CF0" w:rsidRPr="000F77E7">
        <w:rPr>
          <w:rFonts w:asciiTheme="minorHAnsi" w:hAnsiTheme="minorHAnsi" w:cstheme="minorHAnsi"/>
        </w:rPr>
        <w:t xml:space="preserve"> (the “first ministry”)</w:t>
      </w:r>
      <w:r w:rsidR="00995DC7" w:rsidRPr="000F77E7">
        <w:rPr>
          <w:rFonts w:asciiTheme="minorHAnsi" w:hAnsiTheme="minorHAnsi" w:cstheme="minorHAnsi"/>
        </w:rPr>
        <w:t xml:space="preserve"> by six calendar months after the date a </w:t>
      </w:r>
      <w:r w:rsidR="00995DC7" w:rsidRPr="000F77E7">
        <w:rPr>
          <w:rFonts w:asciiTheme="minorHAnsi" w:hAnsiTheme="minorHAnsi" w:cstheme="minorHAnsi"/>
          <w:b/>
          <w:bCs/>
        </w:rPr>
        <w:t>Response</w:t>
      </w:r>
      <w:r w:rsidR="00995DC7" w:rsidRPr="000F77E7">
        <w:rPr>
          <w:rFonts w:asciiTheme="minorHAnsi" w:hAnsiTheme="minorHAnsi" w:cstheme="minorHAnsi"/>
        </w:rPr>
        <w:t xml:space="preserve"> from another ministry is </w:t>
      </w:r>
      <w:r w:rsidR="00995DC7" w:rsidRPr="000F77E7">
        <w:rPr>
          <w:rFonts w:asciiTheme="minorHAnsi" w:hAnsiTheme="minorHAnsi" w:cstheme="minorHAnsi"/>
          <w:b/>
          <w:bCs/>
        </w:rPr>
        <w:t>Sent</w:t>
      </w:r>
      <w:r w:rsidR="00995DC7" w:rsidRPr="000F77E7">
        <w:rPr>
          <w:rFonts w:asciiTheme="minorHAnsi" w:hAnsiTheme="minorHAnsi" w:cstheme="minorHAnsi"/>
        </w:rPr>
        <w:t xml:space="preserve">, the </w:t>
      </w:r>
      <w:r w:rsidR="00995DC7" w:rsidRPr="000F77E7">
        <w:rPr>
          <w:rFonts w:asciiTheme="minorHAnsi" w:hAnsiTheme="minorHAnsi" w:cstheme="minorHAnsi"/>
          <w:b/>
          <w:bCs/>
        </w:rPr>
        <w:t>Suspension Period</w:t>
      </w:r>
      <w:r w:rsidR="00995DC7" w:rsidRPr="000F77E7">
        <w:rPr>
          <w:rFonts w:asciiTheme="minorHAnsi" w:hAnsiTheme="minorHAnsi" w:cstheme="minorHAnsi"/>
        </w:rPr>
        <w:t xml:space="preserve"> does not apply to any allegations relating to the first ministry that the </w:t>
      </w:r>
      <w:r w:rsidR="00995DC7" w:rsidRPr="000F77E7">
        <w:rPr>
          <w:rFonts w:asciiTheme="minorHAnsi" w:hAnsiTheme="minorHAnsi" w:cstheme="minorHAnsi"/>
          <w:b/>
          <w:bCs/>
        </w:rPr>
        <w:t>Claimant</w:t>
      </w:r>
      <w:r w:rsidR="00995DC7" w:rsidRPr="000F77E7">
        <w:rPr>
          <w:rFonts w:asciiTheme="minorHAnsi" w:hAnsiTheme="minorHAnsi" w:cstheme="minorHAnsi"/>
        </w:rPr>
        <w:t xml:space="preserve"> makes after that.</w:t>
      </w:r>
      <w:r w:rsidR="00FD0C67" w:rsidRPr="000F77E7">
        <w:rPr>
          <w:rStyle w:val="FootnoteReference"/>
          <w:rFonts w:asciiTheme="minorHAnsi" w:hAnsiTheme="minorHAnsi" w:cstheme="minorHAnsi"/>
        </w:rPr>
        <w:footnoteReference w:id="13"/>
      </w:r>
      <w:r w:rsidR="00995DC7" w:rsidRPr="000F77E7">
        <w:rPr>
          <w:rFonts w:asciiTheme="minorHAnsi" w:hAnsiTheme="minorHAnsi" w:cstheme="minorHAnsi"/>
        </w:rPr>
        <w:t xml:space="preserve">  </w:t>
      </w:r>
      <w:bookmarkEnd w:id="21"/>
      <w:bookmarkEnd w:id="22"/>
      <w:bookmarkEnd w:id="24"/>
      <w:bookmarkEnd w:id="29"/>
      <w:bookmarkEnd w:id="30"/>
    </w:p>
    <w:bookmarkEnd w:id="0"/>
    <w:p w14:paraId="2384A78B" w14:textId="77777777" w:rsidR="00522ACF" w:rsidRPr="000F77E7" w:rsidRDefault="00522ACF" w:rsidP="00787CDB">
      <w:pPr>
        <w:pStyle w:val="1Paragraph"/>
        <w:rPr>
          <w:rFonts w:asciiTheme="minorHAnsi" w:hAnsiTheme="minorHAnsi" w:cstheme="minorHAnsi"/>
        </w:rPr>
      </w:pPr>
    </w:p>
    <w:p w14:paraId="331C52E4" w14:textId="77777777" w:rsidR="00EF1DFA" w:rsidRPr="000F77E7" w:rsidRDefault="00EF1DFA" w:rsidP="00D543A2">
      <w:pPr>
        <w:pStyle w:val="1Paragraph"/>
        <w:numPr>
          <w:ilvl w:val="1"/>
          <w:numId w:val="95"/>
        </w:numPr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br w:type="page"/>
      </w:r>
      <w:bookmarkStart w:id="31" w:name="_Ref10109999"/>
    </w:p>
    <w:p w14:paraId="60A4D509" w14:textId="2DC87E44" w:rsidR="00905150" w:rsidRPr="000F77E7" w:rsidRDefault="00EF1DFA" w:rsidP="00EF1DFA">
      <w:pPr>
        <w:spacing w:after="0"/>
        <w:jc w:val="left"/>
        <w:rPr>
          <w:rFonts w:asciiTheme="minorHAnsi" w:hAnsiTheme="minorHAnsi" w:cstheme="minorHAnsi"/>
          <w:b/>
        </w:rPr>
      </w:pPr>
      <w:r w:rsidRPr="000F77E7">
        <w:rPr>
          <w:rFonts w:asciiTheme="minorHAnsi" w:hAnsiTheme="minorHAnsi" w:cstheme="minorHAnsi"/>
          <w:b/>
        </w:rPr>
        <w:lastRenderedPageBreak/>
        <w:t xml:space="preserve">APPENDIX </w:t>
      </w:r>
      <w:r w:rsidR="00C92AEF" w:rsidRPr="000F77E7">
        <w:rPr>
          <w:rFonts w:asciiTheme="minorHAnsi" w:hAnsiTheme="minorHAnsi" w:cstheme="minorHAnsi"/>
          <w:b/>
        </w:rPr>
        <w:t>1</w:t>
      </w:r>
      <w:r w:rsidRPr="000F77E7">
        <w:rPr>
          <w:rFonts w:asciiTheme="minorHAnsi" w:hAnsiTheme="minorHAnsi" w:cstheme="minorHAnsi"/>
          <w:b/>
        </w:rPr>
        <w:t>: TRANSITIONAL PROVISIONS</w:t>
      </w:r>
      <w:r w:rsidR="00665A96" w:rsidRPr="000F77E7">
        <w:rPr>
          <w:rFonts w:asciiTheme="minorHAnsi" w:hAnsiTheme="minorHAnsi" w:cstheme="minorHAnsi"/>
          <w:b/>
        </w:rPr>
        <w:t xml:space="preserve"> FOR CLAIMS LODGED </w:t>
      </w:r>
      <w:r w:rsidR="00965520" w:rsidRPr="000F77E7">
        <w:rPr>
          <w:rFonts w:asciiTheme="minorHAnsi" w:hAnsiTheme="minorHAnsi" w:cstheme="minorHAnsi"/>
          <w:b/>
        </w:rPr>
        <w:t>BEFORE</w:t>
      </w:r>
      <w:r w:rsidR="00CE1D8C">
        <w:rPr>
          <w:rFonts w:asciiTheme="minorHAnsi" w:hAnsiTheme="minorHAnsi" w:cstheme="minorHAnsi"/>
          <w:b/>
        </w:rPr>
        <w:t xml:space="preserve"> 27</w:t>
      </w:r>
      <w:r w:rsidR="003C2C9A">
        <w:rPr>
          <w:rFonts w:asciiTheme="minorHAnsi" w:hAnsiTheme="minorHAnsi" w:cstheme="minorHAnsi"/>
          <w:b/>
        </w:rPr>
        <w:t xml:space="preserve"> </w:t>
      </w:r>
      <w:r w:rsidR="00CE1D8C">
        <w:rPr>
          <w:rFonts w:asciiTheme="minorHAnsi" w:hAnsiTheme="minorHAnsi" w:cstheme="minorHAnsi"/>
          <w:b/>
        </w:rPr>
        <w:t>OCTOBER 2022</w:t>
      </w:r>
    </w:p>
    <w:p w14:paraId="2E8D9CCD" w14:textId="77777777" w:rsidR="00B925B0" w:rsidRPr="000F77E7" w:rsidRDefault="00B925B0" w:rsidP="00D33089">
      <w:pPr>
        <w:spacing w:after="0"/>
        <w:jc w:val="left"/>
        <w:rPr>
          <w:rFonts w:asciiTheme="minorHAnsi" w:hAnsiTheme="minorHAnsi" w:cstheme="minorHAnsi"/>
        </w:rPr>
      </w:pPr>
    </w:p>
    <w:p w14:paraId="09C538D8" w14:textId="40CFE175" w:rsidR="00A55713" w:rsidRPr="000F77E7" w:rsidRDefault="00965520" w:rsidP="00B925B0">
      <w:pPr>
        <w:pStyle w:val="BodyText"/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 xml:space="preserve">These transitional provisions set out </w:t>
      </w:r>
      <w:r w:rsidR="00B925B0" w:rsidRPr="000F77E7">
        <w:rPr>
          <w:rFonts w:asciiTheme="minorHAnsi" w:hAnsiTheme="minorHAnsi" w:cstheme="minorHAnsi"/>
        </w:rPr>
        <w:t xml:space="preserve">how the </w:t>
      </w:r>
      <w:r w:rsidR="00867A21" w:rsidRPr="000F77E7">
        <w:rPr>
          <w:rFonts w:asciiTheme="minorHAnsi" w:hAnsiTheme="minorHAnsi" w:cstheme="minorHAnsi"/>
          <w:b/>
          <w:bCs/>
        </w:rPr>
        <w:t>Suspension Period</w:t>
      </w:r>
      <w:r w:rsidR="00B925B0" w:rsidRPr="000F77E7">
        <w:rPr>
          <w:rFonts w:asciiTheme="minorHAnsi" w:hAnsiTheme="minorHAnsi" w:cstheme="minorHAnsi"/>
        </w:rPr>
        <w:t xml:space="preserve"> is calculated for</w:t>
      </w:r>
      <w:r w:rsidR="00287E16" w:rsidRPr="000F77E7">
        <w:rPr>
          <w:rFonts w:asciiTheme="minorHAnsi" w:hAnsiTheme="minorHAnsi" w:cstheme="minorHAnsi"/>
        </w:rPr>
        <w:t xml:space="preserve"> and applies to</w:t>
      </w:r>
      <w:r w:rsidR="00B925B0" w:rsidRPr="000F77E7">
        <w:rPr>
          <w:rFonts w:asciiTheme="minorHAnsi" w:hAnsiTheme="minorHAnsi" w:cstheme="minorHAnsi"/>
        </w:rPr>
        <w:t xml:space="preserve"> </w:t>
      </w:r>
      <w:r w:rsidR="00B925B0" w:rsidRPr="000F77E7">
        <w:rPr>
          <w:rFonts w:asciiTheme="minorHAnsi" w:hAnsiTheme="minorHAnsi" w:cstheme="minorHAnsi"/>
          <w:b/>
          <w:bCs/>
        </w:rPr>
        <w:t>Claims</w:t>
      </w:r>
      <w:r w:rsidR="00B925B0" w:rsidRPr="000F77E7">
        <w:rPr>
          <w:rFonts w:asciiTheme="minorHAnsi" w:hAnsiTheme="minorHAnsi" w:cstheme="minorHAnsi"/>
        </w:rPr>
        <w:t xml:space="preserve"> lodged before </w:t>
      </w:r>
      <w:r w:rsidR="003C2C9A">
        <w:rPr>
          <w:rFonts w:asciiTheme="minorHAnsi" w:hAnsiTheme="minorHAnsi" w:cstheme="minorHAnsi"/>
        </w:rPr>
        <w:t xml:space="preserve">27 October 2022 </w:t>
      </w:r>
      <w:r w:rsidR="00F807BE" w:rsidRPr="000F77E7">
        <w:rPr>
          <w:rFonts w:asciiTheme="minorHAnsi" w:hAnsiTheme="minorHAnsi" w:cstheme="minorHAnsi"/>
        </w:rPr>
        <w:t>(</w:t>
      </w:r>
      <w:r w:rsidR="00867A21" w:rsidRPr="000F77E7">
        <w:rPr>
          <w:rFonts w:asciiTheme="minorHAnsi" w:hAnsiTheme="minorHAnsi" w:cstheme="minorHAnsi"/>
        </w:rPr>
        <w:t>which is</w:t>
      </w:r>
      <w:r w:rsidR="00F807BE" w:rsidRPr="000F77E7">
        <w:rPr>
          <w:rFonts w:asciiTheme="minorHAnsi" w:hAnsiTheme="minorHAnsi" w:cstheme="minorHAnsi"/>
        </w:rPr>
        <w:t xml:space="preserve"> the date this policy was published)</w:t>
      </w:r>
      <w:r w:rsidR="00B925B0" w:rsidRPr="000F77E7">
        <w:rPr>
          <w:rFonts w:asciiTheme="minorHAnsi" w:hAnsiTheme="minorHAnsi" w:cstheme="minorHAnsi"/>
        </w:rPr>
        <w:t xml:space="preserve">.  </w:t>
      </w:r>
    </w:p>
    <w:p w14:paraId="6E227E2C" w14:textId="675A0A80" w:rsidR="00F65180" w:rsidRPr="000F77E7" w:rsidRDefault="00F65180" w:rsidP="00F65180">
      <w:pPr>
        <w:pStyle w:val="Heading4"/>
        <w:rPr>
          <w:rFonts w:asciiTheme="minorHAnsi" w:hAnsiTheme="minorHAnsi" w:cstheme="minorHAnsi"/>
          <w:b/>
          <w:bCs/>
          <w:i w:val="0"/>
          <w:iCs/>
        </w:rPr>
      </w:pPr>
      <w:r w:rsidRPr="000F77E7">
        <w:rPr>
          <w:rFonts w:asciiTheme="minorHAnsi" w:hAnsiTheme="minorHAnsi" w:cstheme="minorHAnsi"/>
          <w:b/>
          <w:bCs/>
          <w:i w:val="0"/>
          <w:iCs/>
        </w:rPr>
        <w:t xml:space="preserve">When is </w:t>
      </w:r>
      <w:r w:rsidR="004A09C6" w:rsidRPr="000F77E7">
        <w:rPr>
          <w:rFonts w:asciiTheme="minorHAnsi" w:hAnsiTheme="minorHAnsi" w:cstheme="minorHAnsi"/>
          <w:b/>
          <w:bCs/>
          <w:i w:val="0"/>
          <w:iCs/>
        </w:rPr>
        <w:t xml:space="preserve">a </w:t>
      </w:r>
      <w:r w:rsidRPr="000F77E7">
        <w:rPr>
          <w:rFonts w:asciiTheme="minorHAnsi" w:hAnsiTheme="minorHAnsi" w:cstheme="minorHAnsi"/>
          <w:b/>
          <w:bCs/>
          <w:i w:val="0"/>
          <w:iCs/>
        </w:rPr>
        <w:t>Claim lodged?</w:t>
      </w:r>
    </w:p>
    <w:p w14:paraId="3C4F57AB" w14:textId="6AE9B212" w:rsidR="00F65180" w:rsidRPr="000F77E7" w:rsidRDefault="00F65180" w:rsidP="00836F02">
      <w:pPr>
        <w:pStyle w:val="BodyText"/>
        <w:ind w:left="1134" w:hanging="1134"/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>T1</w:t>
      </w:r>
      <w:r w:rsidRPr="000F77E7">
        <w:rPr>
          <w:rFonts w:asciiTheme="minorHAnsi" w:hAnsiTheme="minorHAnsi" w:cstheme="minorHAnsi"/>
        </w:rPr>
        <w:tab/>
      </w:r>
      <w:r w:rsidR="004A09C6" w:rsidRPr="000F77E7">
        <w:rPr>
          <w:rFonts w:asciiTheme="minorHAnsi" w:hAnsiTheme="minorHAnsi" w:cstheme="minorHAnsi"/>
        </w:rPr>
        <w:t xml:space="preserve">If a </w:t>
      </w:r>
      <w:r w:rsidR="004A09C6" w:rsidRPr="000F77E7">
        <w:rPr>
          <w:rFonts w:asciiTheme="minorHAnsi" w:hAnsiTheme="minorHAnsi" w:cstheme="minorHAnsi"/>
          <w:b/>
          <w:bCs/>
        </w:rPr>
        <w:t xml:space="preserve">Claimant </w:t>
      </w:r>
      <w:r w:rsidR="0062298C" w:rsidRPr="000F77E7">
        <w:rPr>
          <w:rFonts w:asciiTheme="minorHAnsi" w:hAnsiTheme="minorHAnsi" w:cstheme="minorHAnsi"/>
        </w:rPr>
        <w:t>made</w:t>
      </w:r>
      <w:r w:rsidR="004A09C6" w:rsidRPr="000F77E7">
        <w:rPr>
          <w:rFonts w:asciiTheme="minorHAnsi" w:hAnsiTheme="minorHAnsi" w:cstheme="minorHAnsi"/>
        </w:rPr>
        <w:t xml:space="preserve"> a </w:t>
      </w:r>
      <w:r w:rsidR="004A09C6" w:rsidRPr="000F77E7">
        <w:rPr>
          <w:rFonts w:asciiTheme="minorHAnsi" w:hAnsiTheme="minorHAnsi" w:cstheme="minorHAnsi"/>
          <w:b/>
          <w:bCs/>
        </w:rPr>
        <w:t xml:space="preserve">Claim </w:t>
      </w:r>
      <w:r w:rsidR="004A09C6" w:rsidRPr="000F77E7">
        <w:rPr>
          <w:rFonts w:asciiTheme="minorHAnsi" w:hAnsiTheme="minorHAnsi" w:cstheme="minorHAnsi"/>
        </w:rPr>
        <w:t xml:space="preserve">to </w:t>
      </w:r>
      <w:r w:rsidR="004A09C6" w:rsidRPr="000F77E7">
        <w:rPr>
          <w:rFonts w:asciiTheme="minorHAnsi" w:hAnsiTheme="minorHAnsi" w:cstheme="minorHAnsi"/>
          <w:b/>
          <w:bCs/>
        </w:rPr>
        <w:t>MSD</w:t>
      </w:r>
      <w:r w:rsidR="004A09C6" w:rsidRPr="000F77E7">
        <w:rPr>
          <w:rFonts w:asciiTheme="minorHAnsi" w:hAnsiTheme="minorHAnsi" w:cstheme="minorHAnsi"/>
        </w:rPr>
        <w:t>,</w:t>
      </w:r>
      <w:r w:rsidR="004A09C6" w:rsidRPr="000F77E7">
        <w:rPr>
          <w:rFonts w:asciiTheme="minorHAnsi" w:hAnsiTheme="minorHAnsi" w:cstheme="minorHAnsi"/>
          <w:b/>
          <w:bCs/>
        </w:rPr>
        <w:t xml:space="preserve"> MOE</w:t>
      </w:r>
      <w:r w:rsidR="004A09C6" w:rsidRPr="000F77E7">
        <w:rPr>
          <w:rFonts w:asciiTheme="minorHAnsi" w:hAnsiTheme="minorHAnsi" w:cstheme="minorHAnsi"/>
        </w:rPr>
        <w:t>,</w:t>
      </w:r>
      <w:r w:rsidR="004A09C6" w:rsidRPr="000F77E7">
        <w:rPr>
          <w:rFonts w:asciiTheme="minorHAnsi" w:hAnsiTheme="minorHAnsi" w:cstheme="minorHAnsi"/>
          <w:b/>
          <w:bCs/>
        </w:rPr>
        <w:t xml:space="preserve"> </w:t>
      </w:r>
      <w:r w:rsidR="004A09C6" w:rsidRPr="000F77E7">
        <w:rPr>
          <w:rFonts w:asciiTheme="minorHAnsi" w:hAnsiTheme="minorHAnsi" w:cstheme="minorHAnsi"/>
        </w:rPr>
        <w:t xml:space="preserve">or </w:t>
      </w:r>
      <w:proofErr w:type="spellStart"/>
      <w:r w:rsidR="004A09C6" w:rsidRPr="000F77E7">
        <w:rPr>
          <w:rFonts w:asciiTheme="minorHAnsi" w:hAnsiTheme="minorHAnsi" w:cstheme="minorHAnsi"/>
          <w:b/>
          <w:bCs/>
        </w:rPr>
        <w:t>Oranga</w:t>
      </w:r>
      <w:proofErr w:type="spellEnd"/>
      <w:r w:rsidR="004A09C6" w:rsidRPr="000F77E7">
        <w:rPr>
          <w:rFonts w:asciiTheme="minorHAnsi" w:hAnsiTheme="minorHAnsi" w:cstheme="minorHAnsi"/>
          <w:b/>
          <w:bCs/>
        </w:rPr>
        <w:t xml:space="preserve"> Tamariki </w:t>
      </w:r>
      <w:r w:rsidRPr="000F77E7">
        <w:rPr>
          <w:rFonts w:asciiTheme="minorHAnsi" w:hAnsiTheme="minorHAnsi" w:cstheme="minorHAnsi"/>
        </w:rPr>
        <w:t xml:space="preserve">before </w:t>
      </w:r>
      <w:r w:rsidR="00384CEE">
        <w:rPr>
          <w:rFonts w:asciiTheme="minorHAnsi" w:hAnsiTheme="minorHAnsi" w:cstheme="minorHAnsi"/>
        </w:rPr>
        <w:t>27 October 2022</w:t>
      </w:r>
      <w:r w:rsidRPr="000F77E7">
        <w:rPr>
          <w:rFonts w:asciiTheme="minorHAnsi" w:hAnsiTheme="minorHAnsi" w:cstheme="minorHAnsi"/>
        </w:rPr>
        <w:t xml:space="preserve">, it was lodged with </w:t>
      </w:r>
      <w:r w:rsidR="00AC4779" w:rsidRPr="000F77E7">
        <w:rPr>
          <w:rFonts w:asciiTheme="minorHAnsi" w:hAnsiTheme="minorHAnsi" w:cstheme="minorHAnsi"/>
        </w:rPr>
        <w:t>that</w:t>
      </w:r>
      <w:r w:rsidR="004A09C6" w:rsidRPr="000F77E7">
        <w:rPr>
          <w:rFonts w:asciiTheme="minorHAnsi" w:hAnsiTheme="minorHAnsi" w:cstheme="minorHAnsi"/>
        </w:rPr>
        <w:t xml:space="preserve"> ministry on the e</w:t>
      </w:r>
      <w:r w:rsidRPr="000F77E7">
        <w:rPr>
          <w:rFonts w:asciiTheme="minorHAnsi" w:hAnsiTheme="minorHAnsi" w:cstheme="minorHAnsi"/>
        </w:rPr>
        <w:t>arliest of the following dates:</w:t>
      </w:r>
      <w:r w:rsidRPr="000F77E7">
        <w:rPr>
          <w:rFonts w:asciiTheme="minorHAnsi" w:hAnsiTheme="minorHAnsi" w:cstheme="minorHAnsi"/>
        </w:rPr>
        <w:tab/>
      </w:r>
    </w:p>
    <w:p w14:paraId="4AE3145C" w14:textId="7711BB16" w:rsidR="00F65180" w:rsidRPr="000F77E7" w:rsidRDefault="00F65180" w:rsidP="00F65180">
      <w:pPr>
        <w:pStyle w:val="1Paragraph"/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ab/>
      </w:r>
      <w:r w:rsidRPr="000F77E7">
        <w:rPr>
          <w:rFonts w:asciiTheme="minorHAnsi" w:hAnsiTheme="minorHAnsi" w:cstheme="minorHAnsi"/>
        </w:rPr>
        <w:tab/>
        <w:t>T1.1</w:t>
      </w:r>
      <w:r w:rsidRPr="000F77E7">
        <w:rPr>
          <w:rFonts w:asciiTheme="minorHAnsi" w:hAnsiTheme="minorHAnsi" w:cstheme="minorHAnsi"/>
        </w:rPr>
        <w:tab/>
        <w:t xml:space="preserve">the date </w:t>
      </w:r>
      <w:r w:rsidR="004A09C6" w:rsidRPr="000F77E7">
        <w:rPr>
          <w:rFonts w:asciiTheme="minorHAnsi" w:hAnsiTheme="minorHAnsi" w:cstheme="minorHAnsi"/>
        </w:rPr>
        <w:t xml:space="preserve">the </w:t>
      </w:r>
      <w:r w:rsidR="004A09C6" w:rsidRPr="000F77E7">
        <w:rPr>
          <w:rFonts w:asciiTheme="minorHAnsi" w:hAnsiTheme="minorHAnsi" w:cstheme="minorHAnsi"/>
          <w:b/>
          <w:bCs/>
        </w:rPr>
        <w:t xml:space="preserve">Claimant </w:t>
      </w:r>
      <w:proofErr w:type="gramStart"/>
      <w:r w:rsidRPr="000F77E7">
        <w:rPr>
          <w:rFonts w:asciiTheme="minorHAnsi" w:hAnsiTheme="minorHAnsi" w:cstheme="minorHAnsi"/>
          <w:b/>
          <w:bCs/>
        </w:rPr>
        <w:t>Told</w:t>
      </w:r>
      <w:proofErr w:type="gramEnd"/>
      <w:r w:rsidRPr="000F77E7">
        <w:rPr>
          <w:rFonts w:asciiTheme="minorHAnsi" w:hAnsiTheme="minorHAnsi" w:cstheme="minorHAnsi"/>
        </w:rPr>
        <w:t xml:space="preserve"> that ministry:</w:t>
      </w:r>
      <w:r w:rsidRPr="000F77E7">
        <w:rPr>
          <w:rFonts w:asciiTheme="minorHAnsi" w:hAnsiTheme="minorHAnsi" w:cstheme="minorHAnsi"/>
        </w:rPr>
        <w:tab/>
      </w:r>
    </w:p>
    <w:p w14:paraId="0490F414" w14:textId="7E433B6A" w:rsidR="00F65180" w:rsidRPr="000F77E7" w:rsidRDefault="00F65180" w:rsidP="00F65180">
      <w:pPr>
        <w:pStyle w:val="1Paragraph"/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ab/>
      </w:r>
      <w:r w:rsidRPr="000F77E7">
        <w:rPr>
          <w:rFonts w:asciiTheme="minorHAnsi" w:hAnsiTheme="minorHAnsi" w:cstheme="minorHAnsi"/>
        </w:rPr>
        <w:tab/>
      </w:r>
      <w:r w:rsidRPr="000F77E7">
        <w:rPr>
          <w:rFonts w:asciiTheme="minorHAnsi" w:hAnsiTheme="minorHAnsi" w:cstheme="minorHAnsi"/>
        </w:rPr>
        <w:tab/>
        <w:t>T1.1.1</w:t>
      </w:r>
      <w:r w:rsidRPr="000F77E7">
        <w:rPr>
          <w:rFonts w:asciiTheme="minorHAnsi" w:hAnsiTheme="minorHAnsi" w:cstheme="minorHAnsi"/>
        </w:rPr>
        <w:tab/>
        <w:t xml:space="preserve">that </w:t>
      </w:r>
      <w:r w:rsidR="004A09C6" w:rsidRPr="000F77E7">
        <w:rPr>
          <w:rFonts w:asciiTheme="minorHAnsi" w:hAnsiTheme="minorHAnsi" w:cstheme="minorHAnsi"/>
        </w:rPr>
        <w:t xml:space="preserve">the </w:t>
      </w:r>
      <w:r w:rsidR="004A09C6" w:rsidRPr="000F77E7">
        <w:rPr>
          <w:rFonts w:asciiTheme="minorHAnsi" w:hAnsiTheme="minorHAnsi" w:cstheme="minorHAnsi"/>
          <w:b/>
          <w:bCs/>
        </w:rPr>
        <w:t>Claimant</w:t>
      </w:r>
      <w:r w:rsidRPr="000F77E7">
        <w:rPr>
          <w:rFonts w:asciiTheme="minorHAnsi" w:hAnsiTheme="minorHAnsi" w:cstheme="minorHAnsi"/>
        </w:rPr>
        <w:t xml:space="preserve"> wanted to make a </w:t>
      </w:r>
      <w:r w:rsidRPr="000F77E7">
        <w:rPr>
          <w:rFonts w:asciiTheme="minorHAnsi" w:hAnsiTheme="minorHAnsi" w:cstheme="minorHAnsi"/>
          <w:b/>
          <w:bCs/>
        </w:rPr>
        <w:t>Claim</w:t>
      </w:r>
      <w:r w:rsidRPr="000F77E7">
        <w:rPr>
          <w:rFonts w:asciiTheme="minorHAnsi" w:hAnsiTheme="minorHAnsi" w:cstheme="minorHAnsi"/>
        </w:rPr>
        <w:t>; and</w:t>
      </w:r>
    </w:p>
    <w:p w14:paraId="47F050E6" w14:textId="744B5E98" w:rsidR="00F65180" w:rsidRPr="000F77E7" w:rsidRDefault="00F65180" w:rsidP="00F65180">
      <w:pPr>
        <w:pStyle w:val="1Paragraph"/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ab/>
      </w:r>
      <w:r w:rsidRPr="000F77E7">
        <w:rPr>
          <w:rFonts w:asciiTheme="minorHAnsi" w:hAnsiTheme="minorHAnsi" w:cstheme="minorHAnsi"/>
        </w:rPr>
        <w:tab/>
      </w:r>
      <w:r w:rsidRPr="000F77E7">
        <w:rPr>
          <w:rFonts w:asciiTheme="minorHAnsi" w:hAnsiTheme="minorHAnsi" w:cstheme="minorHAnsi"/>
        </w:rPr>
        <w:tab/>
        <w:t>T1.1.2</w:t>
      </w:r>
      <w:r w:rsidRPr="000F77E7">
        <w:rPr>
          <w:rFonts w:asciiTheme="minorHAnsi" w:hAnsiTheme="minorHAnsi" w:cstheme="minorHAnsi"/>
        </w:rPr>
        <w:tab/>
      </w:r>
      <w:r w:rsidR="004A09C6" w:rsidRPr="000F77E7">
        <w:rPr>
          <w:rFonts w:asciiTheme="minorHAnsi" w:hAnsiTheme="minorHAnsi" w:cstheme="minorHAnsi"/>
        </w:rPr>
        <w:t xml:space="preserve">the </w:t>
      </w:r>
      <w:r w:rsidR="004A09C6" w:rsidRPr="000F77E7">
        <w:rPr>
          <w:rFonts w:asciiTheme="minorHAnsi" w:hAnsiTheme="minorHAnsi" w:cstheme="minorHAnsi"/>
          <w:b/>
          <w:bCs/>
        </w:rPr>
        <w:t>Claimant’s</w:t>
      </w:r>
      <w:r w:rsidR="004A09C6" w:rsidRPr="000F77E7">
        <w:rPr>
          <w:rFonts w:asciiTheme="minorHAnsi" w:hAnsiTheme="minorHAnsi" w:cstheme="minorHAnsi"/>
        </w:rPr>
        <w:t xml:space="preserve"> </w:t>
      </w:r>
      <w:r w:rsidRPr="000F77E7">
        <w:rPr>
          <w:rFonts w:asciiTheme="minorHAnsi" w:hAnsiTheme="minorHAnsi" w:cstheme="minorHAnsi"/>
        </w:rPr>
        <w:t>name and date of birth; and</w:t>
      </w:r>
    </w:p>
    <w:p w14:paraId="695C52C8" w14:textId="76C595FE" w:rsidR="00F65180" w:rsidRPr="000F77E7" w:rsidRDefault="00F65180" w:rsidP="004A09C6">
      <w:pPr>
        <w:pStyle w:val="1Paragraph"/>
        <w:ind w:left="2835" w:hanging="1131"/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>T1.1.3</w:t>
      </w:r>
      <w:r w:rsidRPr="000F77E7">
        <w:rPr>
          <w:rFonts w:asciiTheme="minorHAnsi" w:hAnsiTheme="minorHAnsi" w:cstheme="minorHAnsi"/>
        </w:rPr>
        <w:tab/>
        <w:t>any further information that</w:t>
      </w:r>
      <w:r w:rsidR="00EB7157" w:rsidRPr="000F77E7">
        <w:rPr>
          <w:rFonts w:asciiTheme="minorHAnsi" w:hAnsiTheme="minorHAnsi" w:cstheme="minorHAnsi"/>
        </w:rPr>
        <w:t xml:space="preserve"> ministry asked</w:t>
      </w:r>
      <w:r w:rsidRPr="000F77E7">
        <w:rPr>
          <w:rFonts w:asciiTheme="minorHAnsi" w:hAnsiTheme="minorHAnsi" w:cstheme="minorHAnsi"/>
        </w:rPr>
        <w:t xml:space="preserve"> </w:t>
      </w:r>
      <w:r w:rsidR="004A09C6" w:rsidRPr="000F77E7">
        <w:rPr>
          <w:rFonts w:asciiTheme="minorHAnsi" w:hAnsiTheme="minorHAnsi" w:cstheme="minorHAnsi"/>
        </w:rPr>
        <w:t xml:space="preserve">the </w:t>
      </w:r>
      <w:r w:rsidR="004A09C6" w:rsidRPr="000F77E7">
        <w:rPr>
          <w:rFonts w:asciiTheme="minorHAnsi" w:hAnsiTheme="minorHAnsi" w:cstheme="minorHAnsi"/>
          <w:b/>
          <w:bCs/>
        </w:rPr>
        <w:t xml:space="preserve">Claimant </w:t>
      </w:r>
      <w:r w:rsidRPr="000F77E7">
        <w:rPr>
          <w:rFonts w:asciiTheme="minorHAnsi" w:hAnsiTheme="minorHAnsi" w:cstheme="minorHAnsi"/>
        </w:rPr>
        <w:t>to</w:t>
      </w:r>
      <w:r w:rsidR="004A09C6" w:rsidRPr="000F77E7">
        <w:rPr>
          <w:rFonts w:asciiTheme="minorHAnsi" w:hAnsiTheme="minorHAnsi" w:cstheme="minorHAnsi"/>
        </w:rPr>
        <w:t xml:space="preserve"> </w:t>
      </w:r>
      <w:r w:rsidRPr="000F77E7">
        <w:rPr>
          <w:rFonts w:asciiTheme="minorHAnsi" w:hAnsiTheme="minorHAnsi" w:cstheme="minorHAnsi"/>
        </w:rPr>
        <w:t xml:space="preserve">provide so </w:t>
      </w:r>
      <w:r w:rsidR="00EB7157" w:rsidRPr="000F77E7">
        <w:rPr>
          <w:rFonts w:asciiTheme="minorHAnsi" w:hAnsiTheme="minorHAnsi" w:cstheme="minorHAnsi"/>
        </w:rPr>
        <w:t>the ministry</w:t>
      </w:r>
      <w:r w:rsidR="004A09C6" w:rsidRPr="000F77E7">
        <w:rPr>
          <w:rFonts w:asciiTheme="minorHAnsi" w:hAnsiTheme="minorHAnsi" w:cstheme="minorHAnsi"/>
        </w:rPr>
        <w:t xml:space="preserve"> </w:t>
      </w:r>
      <w:r w:rsidRPr="000F77E7">
        <w:rPr>
          <w:rFonts w:asciiTheme="minorHAnsi" w:hAnsiTheme="minorHAnsi" w:cstheme="minorHAnsi"/>
        </w:rPr>
        <w:t xml:space="preserve">could confirm the information provided met the definition of </w:t>
      </w:r>
      <w:r w:rsidRPr="000F77E7">
        <w:rPr>
          <w:rFonts w:asciiTheme="minorHAnsi" w:hAnsiTheme="minorHAnsi" w:cstheme="minorHAnsi"/>
          <w:b/>
          <w:bCs/>
        </w:rPr>
        <w:t>Claim</w:t>
      </w:r>
      <w:r w:rsidRPr="000F77E7">
        <w:rPr>
          <w:rFonts w:asciiTheme="minorHAnsi" w:hAnsiTheme="minorHAnsi" w:cstheme="minorHAnsi"/>
        </w:rPr>
        <w:t>; or</w:t>
      </w:r>
      <w:r w:rsidRPr="000F77E7">
        <w:rPr>
          <w:rFonts w:asciiTheme="minorHAnsi" w:hAnsiTheme="minorHAnsi" w:cstheme="minorHAnsi"/>
        </w:rPr>
        <w:tab/>
      </w:r>
    </w:p>
    <w:p w14:paraId="15E0AA96" w14:textId="074652BA" w:rsidR="00F65180" w:rsidRPr="000F77E7" w:rsidRDefault="00F65180" w:rsidP="00F65180">
      <w:pPr>
        <w:pStyle w:val="1Paragraph"/>
        <w:ind w:left="1701" w:hanging="561"/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>T1.2</w:t>
      </w:r>
      <w:r w:rsidRPr="000F77E7">
        <w:rPr>
          <w:rFonts w:asciiTheme="minorHAnsi" w:hAnsiTheme="minorHAnsi" w:cstheme="minorHAnsi"/>
        </w:rPr>
        <w:tab/>
        <w:t xml:space="preserve">the date that ministry has otherwise accepted that </w:t>
      </w:r>
      <w:r w:rsidR="004A09C6" w:rsidRPr="000F77E7">
        <w:rPr>
          <w:rFonts w:asciiTheme="minorHAnsi" w:hAnsiTheme="minorHAnsi" w:cstheme="minorHAnsi"/>
        </w:rPr>
        <w:t xml:space="preserve">the </w:t>
      </w:r>
      <w:r w:rsidR="004A09C6" w:rsidRPr="000F77E7">
        <w:rPr>
          <w:rFonts w:asciiTheme="minorHAnsi" w:hAnsiTheme="minorHAnsi" w:cstheme="minorHAnsi"/>
          <w:b/>
          <w:bCs/>
        </w:rPr>
        <w:t>Claimant</w:t>
      </w:r>
      <w:r w:rsidR="004A09C6" w:rsidRPr="000F77E7">
        <w:rPr>
          <w:rFonts w:asciiTheme="minorHAnsi" w:hAnsiTheme="minorHAnsi" w:cstheme="minorHAnsi"/>
        </w:rPr>
        <w:t xml:space="preserve"> </w:t>
      </w:r>
      <w:r w:rsidR="00E803CD" w:rsidRPr="000F77E7">
        <w:rPr>
          <w:rFonts w:asciiTheme="minorHAnsi" w:hAnsiTheme="minorHAnsi" w:cstheme="minorHAnsi"/>
        </w:rPr>
        <w:t>engaged with</w:t>
      </w:r>
      <w:r w:rsidRPr="000F77E7">
        <w:rPr>
          <w:rFonts w:asciiTheme="minorHAnsi" w:hAnsiTheme="minorHAnsi" w:cstheme="minorHAnsi"/>
        </w:rPr>
        <w:t xml:space="preserve"> that ministry’s claims resolution process, as advised to </w:t>
      </w:r>
      <w:r w:rsidR="004A09C6" w:rsidRPr="000F77E7">
        <w:rPr>
          <w:rFonts w:asciiTheme="minorHAnsi" w:hAnsiTheme="minorHAnsi" w:cstheme="minorHAnsi"/>
        </w:rPr>
        <w:t xml:space="preserve">the </w:t>
      </w:r>
      <w:r w:rsidR="004A09C6" w:rsidRPr="000F77E7">
        <w:rPr>
          <w:rFonts w:asciiTheme="minorHAnsi" w:hAnsiTheme="minorHAnsi" w:cstheme="minorHAnsi"/>
          <w:b/>
          <w:bCs/>
        </w:rPr>
        <w:t>Claimant</w:t>
      </w:r>
      <w:r w:rsidRPr="000F77E7">
        <w:rPr>
          <w:rFonts w:asciiTheme="minorHAnsi" w:hAnsiTheme="minorHAnsi" w:cstheme="minorHAnsi"/>
        </w:rPr>
        <w:t xml:space="preserve"> by that ministry. </w:t>
      </w:r>
    </w:p>
    <w:p w14:paraId="66FCED7E" w14:textId="77777777" w:rsidR="00F65180" w:rsidRPr="000F77E7" w:rsidRDefault="00F65180" w:rsidP="00F65180">
      <w:pPr>
        <w:pStyle w:val="Heading4"/>
        <w:rPr>
          <w:rFonts w:asciiTheme="minorHAnsi" w:hAnsiTheme="minorHAnsi" w:cstheme="minorHAnsi"/>
          <w:b/>
          <w:bCs/>
          <w:i w:val="0"/>
          <w:iCs/>
        </w:rPr>
      </w:pPr>
      <w:r w:rsidRPr="000F77E7">
        <w:rPr>
          <w:rFonts w:asciiTheme="minorHAnsi" w:hAnsiTheme="minorHAnsi" w:cstheme="minorHAnsi"/>
          <w:b/>
          <w:bCs/>
          <w:i w:val="0"/>
          <w:iCs/>
        </w:rPr>
        <w:t>What is the Suspension Period?</w:t>
      </w:r>
    </w:p>
    <w:p w14:paraId="59A53CFD" w14:textId="5F8A8736" w:rsidR="00B9592B" w:rsidRPr="000F77E7" w:rsidRDefault="00B9592B" w:rsidP="00B9592B">
      <w:pPr>
        <w:pStyle w:val="BodyText"/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>T</w:t>
      </w:r>
      <w:r w:rsidR="00D20DCA" w:rsidRPr="000F77E7">
        <w:rPr>
          <w:rFonts w:asciiTheme="minorHAnsi" w:hAnsiTheme="minorHAnsi" w:cstheme="minorHAnsi"/>
        </w:rPr>
        <w:t>2</w:t>
      </w:r>
      <w:r w:rsidRPr="000F77E7">
        <w:rPr>
          <w:rFonts w:asciiTheme="minorHAnsi" w:hAnsiTheme="minorHAnsi" w:cstheme="minorHAnsi"/>
        </w:rPr>
        <w:tab/>
      </w:r>
      <w:r w:rsidRPr="000F77E7">
        <w:rPr>
          <w:rFonts w:asciiTheme="minorHAnsi" w:hAnsiTheme="minorHAnsi" w:cstheme="minorHAnsi"/>
        </w:rPr>
        <w:tab/>
      </w:r>
      <w:r w:rsidR="00D20DCA" w:rsidRPr="000F77E7">
        <w:rPr>
          <w:rFonts w:asciiTheme="minorHAnsi" w:hAnsiTheme="minorHAnsi" w:cstheme="minorHAnsi"/>
        </w:rPr>
        <w:t>T</w:t>
      </w:r>
      <w:r w:rsidRPr="000F77E7">
        <w:rPr>
          <w:rFonts w:asciiTheme="minorHAnsi" w:hAnsiTheme="minorHAnsi" w:cstheme="minorHAnsi"/>
        </w:rPr>
        <w:t xml:space="preserve">he </w:t>
      </w:r>
      <w:r w:rsidRPr="000F77E7">
        <w:rPr>
          <w:rFonts w:asciiTheme="minorHAnsi" w:hAnsiTheme="minorHAnsi" w:cstheme="minorHAnsi"/>
          <w:b/>
          <w:bCs/>
        </w:rPr>
        <w:t>Suspension Period</w:t>
      </w:r>
      <w:r w:rsidRPr="000F77E7">
        <w:rPr>
          <w:rFonts w:asciiTheme="minorHAnsi" w:hAnsiTheme="minorHAnsi" w:cstheme="minorHAnsi"/>
        </w:rPr>
        <w:t>:</w:t>
      </w:r>
    </w:p>
    <w:p w14:paraId="33219DD6" w14:textId="13DA190B" w:rsidR="00B9592B" w:rsidRPr="000F77E7" w:rsidRDefault="00B9592B" w:rsidP="00B9592B">
      <w:pPr>
        <w:pStyle w:val="BodyText"/>
        <w:ind w:left="567" w:firstLine="567"/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>T</w:t>
      </w:r>
      <w:r w:rsidR="00D20DCA" w:rsidRPr="000F77E7">
        <w:rPr>
          <w:rFonts w:asciiTheme="minorHAnsi" w:hAnsiTheme="minorHAnsi" w:cstheme="minorHAnsi"/>
        </w:rPr>
        <w:t>2</w:t>
      </w:r>
      <w:r w:rsidRPr="000F77E7">
        <w:rPr>
          <w:rFonts w:asciiTheme="minorHAnsi" w:hAnsiTheme="minorHAnsi" w:cstheme="minorHAnsi"/>
        </w:rPr>
        <w:t>.1</w:t>
      </w:r>
      <w:r w:rsidRPr="000F77E7">
        <w:rPr>
          <w:rFonts w:asciiTheme="minorHAnsi" w:hAnsiTheme="minorHAnsi" w:cstheme="minorHAnsi"/>
        </w:rPr>
        <w:tab/>
      </w:r>
      <w:r w:rsidR="00992BA6" w:rsidRPr="000F77E7">
        <w:rPr>
          <w:rFonts w:asciiTheme="minorHAnsi" w:hAnsiTheme="minorHAnsi" w:cstheme="minorHAnsi"/>
        </w:rPr>
        <w:t xml:space="preserve">starts on </w:t>
      </w:r>
      <w:r w:rsidRPr="000F77E7">
        <w:rPr>
          <w:rFonts w:asciiTheme="minorHAnsi" w:hAnsiTheme="minorHAnsi" w:cstheme="minorHAnsi"/>
        </w:rPr>
        <w:t xml:space="preserve">the date </w:t>
      </w:r>
      <w:r w:rsidR="00725764" w:rsidRPr="000F77E7">
        <w:rPr>
          <w:rFonts w:asciiTheme="minorHAnsi" w:hAnsiTheme="minorHAnsi" w:cstheme="minorHAnsi"/>
        </w:rPr>
        <w:t xml:space="preserve">the </w:t>
      </w:r>
      <w:r w:rsidRPr="000F77E7">
        <w:rPr>
          <w:rFonts w:asciiTheme="minorHAnsi" w:hAnsiTheme="minorHAnsi" w:cstheme="minorHAnsi"/>
          <w:b/>
          <w:bCs/>
        </w:rPr>
        <w:t>Claim</w:t>
      </w:r>
      <w:r w:rsidRPr="000F77E7">
        <w:rPr>
          <w:rFonts w:asciiTheme="minorHAnsi" w:hAnsiTheme="minorHAnsi" w:cstheme="minorHAnsi"/>
        </w:rPr>
        <w:t xml:space="preserve"> was lodged; </w:t>
      </w:r>
      <w:r w:rsidR="00992BA6" w:rsidRPr="000F77E7">
        <w:rPr>
          <w:rFonts w:asciiTheme="minorHAnsi" w:hAnsiTheme="minorHAnsi" w:cstheme="minorHAnsi"/>
        </w:rPr>
        <w:t>and</w:t>
      </w:r>
      <w:r w:rsidRPr="000F77E7">
        <w:rPr>
          <w:rFonts w:asciiTheme="minorHAnsi" w:hAnsiTheme="minorHAnsi" w:cstheme="minorHAnsi"/>
        </w:rPr>
        <w:t xml:space="preserve"> </w:t>
      </w:r>
    </w:p>
    <w:p w14:paraId="2BB0F21C" w14:textId="5C37CFAB" w:rsidR="00B9592B" w:rsidRPr="000F77E7" w:rsidRDefault="00B9592B" w:rsidP="00B9592B">
      <w:pPr>
        <w:pStyle w:val="BodyText"/>
        <w:ind w:left="1689" w:hanging="555"/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>T</w:t>
      </w:r>
      <w:r w:rsidR="00D20DCA" w:rsidRPr="000F77E7">
        <w:rPr>
          <w:rFonts w:asciiTheme="minorHAnsi" w:hAnsiTheme="minorHAnsi" w:cstheme="minorHAnsi"/>
        </w:rPr>
        <w:t>2</w:t>
      </w:r>
      <w:r w:rsidRPr="000F77E7">
        <w:rPr>
          <w:rFonts w:asciiTheme="minorHAnsi" w:hAnsiTheme="minorHAnsi" w:cstheme="minorHAnsi"/>
        </w:rPr>
        <w:t>.2</w:t>
      </w:r>
      <w:r w:rsidRPr="000F77E7">
        <w:rPr>
          <w:rFonts w:asciiTheme="minorHAnsi" w:hAnsiTheme="minorHAnsi" w:cstheme="minorHAnsi"/>
        </w:rPr>
        <w:tab/>
      </w:r>
      <w:r w:rsidR="00992BA6" w:rsidRPr="000F77E7">
        <w:rPr>
          <w:rFonts w:asciiTheme="minorHAnsi" w:hAnsiTheme="minorHAnsi" w:cstheme="minorHAnsi"/>
        </w:rPr>
        <w:t xml:space="preserve">ends </w:t>
      </w:r>
      <w:r w:rsidR="00DF4746" w:rsidRPr="000F77E7">
        <w:rPr>
          <w:rFonts w:asciiTheme="minorHAnsi" w:hAnsiTheme="minorHAnsi" w:cstheme="minorHAnsi"/>
        </w:rPr>
        <w:t>six</w:t>
      </w:r>
      <w:r w:rsidRPr="000F77E7">
        <w:rPr>
          <w:rFonts w:asciiTheme="minorHAnsi" w:hAnsiTheme="minorHAnsi" w:cstheme="minorHAnsi"/>
        </w:rPr>
        <w:t xml:space="preserve"> calendar months after the date the </w:t>
      </w:r>
      <w:r w:rsidRPr="000F77E7">
        <w:rPr>
          <w:rFonts w:asciiTheme="minorHAnsi" w:hAnsiTheme="minorHAnsi" w:cstheme="minorHAnsi"/>
          <w:b/>
          <w:bCs/>
        </w:rPr>
        <w:t>Response</w:t>
      </w:r>
      <w:r w:rsidRPr="000F77E7">
        <w:rPr>
          <w:rFonts w:asciiTheme="minorHAnsi" w:hAnsiTheme="minorHAnsi" w:cstheme="minorHAnsi"/>
        </w:rPr>
        <w:t xml:space="preserve"> is </w:t>
      </w:r>
      <w:proofErr w:type="gramStart"/>
      <w:r w:rsidRPr="000F77E7">
        <w:rPr>
          <w:rFonts w:asciiTheme="minorHAnsi" w:hAnsiTheme="minorHAnsi" w:cstheme="minorHAnsi"/>
          <w:b/>
          <w:bCs/>
        </w:rPr>
        <w:t>Sent</w:t>
      </w:r>
      <w:r w:rsidR="00992BA6" w:rsidRPr="000F77E7">
        <w:rPr>
          <w:rFonts w:asciiTheme="minorHAnsi" w:hAnsiTheme="minorHAnsi" w:cstheme="minorHAnsi"/>
        </w:rPr>
        <w:t>, unless</w:t>
      </w:r>
      <w:proofErr w:type="gramEnd"/>
      <w:r w:rsidR="00992BA6" w:rsidRPr="000F77E7">
        <w:rPr>
          <w:rFonts w:asciiTheme="minorHAnsi" w:hAnsiTheme="minorHAnsi" w:cstheme="minorHAnsi"/>
        </w:rPr>
        <w:t xml:space="preserve"> </w:t>
      </w:r>
      <w:r w:rsidR="00725764" w:rsidRPr="000F77E7">
        <w:rPr>
          <w:rFonts w:asciiTheme="minorHAnsi" w:hAnsiTheme="minorHAnsi" w:cstheme="minorHAnsi"/>
        </w:rPr>
        <w:t xml:space="preserve">the </w:t>
      </w:r>
      <w:r w:rsidR="00725764" w:rsidRPr="000F77E7">
        <w:rPr>
          <w:rFonts w:asciiTheme="minorHAnsi" w:hAnsiTheme="minorHAnsi" w:cstheme="minorHAnsi"/>
          <w:b/>
          <w:bCs/>
        </w:rPr>
        <w:t xml:space="preserve">Claimant </w:t>
      </w:r>
      <w:r w:rsidR="00992BA6" w:rsidRPr="000F77E7">
        <w:rPr>
          <w:rFonts w:asciiTheme="minorHAnsi" w:hAnsiTheme="minorHAnsi" w:cstheme="minorHAnsi"/>
        </w:rPr>
        <w:t>seek</w:t>
      </w:r>
      <w:r w:rsidR="00725764" w:rsidRPr="000F77E7">
        <w:rPr>
          <w:rFonts w:asciiTheme="minorHAnsi" w:hAnsiTheme="minorHAnsi" w:cstheme="minorHAnsi"/>
        </w:rPr>
        <w:t>s</w:t>
      </w:r>
      <w:r w:rsidR="00992BA6" w:rsidRPr="000F77E7">
        <w:rPr>
          <w:rFonts w:asciiTheme="minorHAnsi" w:hAnsiTheme="minorHAnsi" w:cstheme="minorHAnsi"/>
        </w:rPr>
        <w:t xml:space="preserve"> a </w:t>
      </w:r>
      <w:r w:rsidR="00992BA6" w:rsidRPr="000F77E7">
        <w:rPr>
          <w:rFonts w:asciiTheme="minorHAnsi" w:hAnsiTheme="minorHAnsi" w:cstheme="minorHAnsi"/>
          <w:b/>
          <w:bCs/>
        </w:rPr>
        <w:t>Review</w:t>
      </w:r>
      <w:r w:rsidR="00992BA6" w:rsidRPr="000F77E7">
        <w:rPr>
          <w:rFonts w:asciiTheme="minorHAnsi" w:hAnsiTheme="minorHAnsi" w:cstheme="minorHAnsi"/>
        </w:rPr>
        <w:t xml:space="preserve"> before that date</w:t>
      </w:r>
      <w:r w:rsidRPr="000F77E7">
        <w:rPr>
          <w:rFonts w:asciiTheme="minorHAnsi" w:hAnsiTheme="minorHAnsi" w:cstheme="minorHAnsi"/>
        </w:rPr>
        <w:t xml:space="preserve"> (see paragraph [T</w:t>
      </w:r>
      <w:r w:rsidR="00D20DCA" w:rsidRPr="000F77E7">
        <w:rPr>
          <w:rFonts w:asciiTheme="minorHAnsi" w:hAnsiTheme="minorHAnsi" w:cstheme="minorHAnsi"/>
        </w:rPr>
        <w:t>7</w:t>
      </w:r>
      <w:r w:rsidRPr="000F77E7">
        <w:rPr>
          <w:rFonts w:asciiTheme="minorHAnsi" w:hAnsiTheme="minorHAnsi" w:cstheme="minorHAnsi"/>
        </w:rPr>
        <w:t>]).</w:t>
      </w:r>
    </w:p>
    <w:p w14:paraId="3E44EE12" w14:textId="15181D79" w:rsidR="003628AF" w:rsidRPr="000F77E7" w:rsidRDefault="003628AF" w:rsidP="003628AF">
      <w:pPr>
        <w:pStyle w:val="1Paragraph"/>
        <w:rPr>
          <w:rFonts w:asciiTheme="minorHAnsi" w:hAnsiTheme="minorHAnsi" w:cstheme="minorHAnsi"/>
          <w:b/>
          <w:bCs/>
          <w:iCs/>
        </w:rPr>
      </w:pPr>
      <w:r w:rsidRPr="000F77E7">
        <w:rPr>
          <w:rFonts w:asciiTheme="minorHAnsi" w:hAnsiTheme="minorHAnsi" w:cstheme="minorHAnsi"/>
          <w:b/>
          <w:bCs/>
          <w:iCs/>
        </w:rPr>
        <w:t xml:space="preserve">What allegations </w:t>
      </w:r>
      <w:r w:rsidR="000D3204" w:rsidRPr="000F77E7">
        <w:rPr>
          <w:rFonts w:asciiTheme="minorHAnsi" w:hAnsiTheme="minorHAnsi" w:cstheme="minorHAnsi"/>
          <w:b/>
          <w:bCs/>
          <w:iCs/>
        </w:rPr>
        <w:t>does</w:t>
      </w:r>
      <w:r w:rsidR="00725764" w:rsidRPr="000F77E7">
        <w:rPr>
          <w:rFonts w:asciiTheme="minorHAnsi" w:hAnsiTheme="minorHAnsi" w:cstheme="minorHAnsi"/>
          <w:b/>
          <w:bCs/>
          <w:iCs/>
        </w:rPr>
        <w:t xml:space="preserve"> the Suspension Period apply to</w:t>
      </w:r>
      <w:r w:rsidRPr="000F77E7">
        <w:rPr>
          <w:rFonts w:asciiTheme="minorHAnsi" w:hAnsiTheme="minorHAnsi" w:cstheme="minorHAnsi"/>
          <w:b/>
          <w:bCs/>
          <w:iCs/>
        </w:rPr>
        <w:t xml:space="preserve">? </w:t>
      </w:r>
    </w:p>
    <w:p w14:paraId="756DF078" w14:textId="7B331752" w:rsidR="003628AF" w:rsidRPr="000F77E7" w:rsidRDefault="002B2C1B" w:rsidP="003628AF">
      <w:pPr>
        <w:pStyle w:val="1Paragraph"/>
        <w:ind w:left="1134" w:hanging="1134"/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>T</w:t>
      </w:r>
      <w:r w:rsidR="00D20DCA" w:rsidRPr="000F77E7">
        <w:rPr>
          <w:rFonts w:asciiTheme="minorHAnsi" w:hAnsiTheme="minorHAnsi" w:cstheme="minorHAnsi"/>
        </w:rPr>
        <w:t>3</w:t>
      </w:r>
      <w:r w:rsidR="003628AF" w:rsidRPr="000F77E7">
        <w:rPr>
          <w:rFonts w:asciiTheme="minorHAnsi" w:hAnsiTheme="minorHAnsi" w:cstheme="minorHAnsi"/>
        </w:rPr>
        <w:tab/>
        <w:t xml:space="preserve">The </w:t>
      </w:r>
      <w:r w:rsidR="003628AF" w:rsidRPr="000F77E7">
        <w:rPr>
          <w:rFonts w:asciiTheme="minorHAnsi" w:hAnsiTheme="minorHAnsi" w:cstheme="minorHAnsi"/>
          <w:b/>
          <w:bCs/>
        </w:rPr>
        <w:t>Suspension Period</w:t>
      </w:r>
      <w:r w:rsidR="003628AF" w:rsidRPr="000F77E7">
        <w:rPr>
          <w:rFonts w:asciiTheme="minorHAnsi" w:hAnsiTheme="minorHAnsi" w:cstheme="minorHAnsi"/>
        </w:rPr>
        <w:t xml:space="preserve"> applies to any allegations (within the definition of </w:t>
      </w:r>
      <w:r w:rsidR="003628AF" w:rsidRPr="000F77E7">
        <w:rPr>
          <w:rFonts w:asciiTheme="minorHAnsi" w:hAnsiTheme="minorHAnsi" w:cstheme="minorHAnsi"/>
          <w:b/>
          <w:bCs/>
        </w:rPr>
        <w:t>Claim</w:t>
      </w:r>
      <w:r w:rsidR="00725764" w:rsidRPr="000F77E7">
        <w:rPr>
          <w:rFonts w:asciiTheme="minorHAnsi" w:hAnsiTheme="minorHAnsi" w:cstheme="minorHAnsi"/>
        </w:rPr>
        <w:t>)</w:t>
      </w:r>
      <w:r w:rsidR="003628AF" w:rsidRPr="000F77E7">
        <w:rPr>
          <w:rFonts w:asciiTheme="minorHAnsi" w:hAnsiTheme="minorHAnsi" w:cstheme="minorHAnsi"/>
        </w:rPr>
        <w:t xml:space="preserve"> made by</w:t>
      </w:r>
      <w:r w:rsidR="00725764" w:rsidRPr="000F77E7">
        <w:rPr>
          <w:rFonts w:asciiTheme="minorHAnsi" w:hAnsiTheme="minorHAnsi" w:cstheme="minorHAnsi"/>
        </w:rPr>
        <w:t xml:space="preserve"> a </w:t>
      </w:r>
      <w:r w:rsidR="00725764" w:rsidRPr="000F77E7">
        <w:rPr>
          <w:rFonts w:asciiTheme="minorHAnsi" w:hAnsiTheme="minorHAnsi" w:cstheme="minorHAnsi"/>
          <w:b/>
          <w:bCs/>
        </w:rPr>
        <w:t>Claimant</w:t>
      </w:r>
      <w:r w:rsidR="003628AF" w:rsidRPr="000F77E7">
        <w:rPr>
          <w:rFonts w:asciiTheme="minorHAnsi" w:hAnsiTheme="minorHAnsi" w:cstheme="minorHAnsi"/>
        </w:rPr>
        <w:t xml:space="preserve"> as part of </w:t>
      </w:r>
      <w:r w:rsidR="00725764" w:rsidRPr="000F77E7">
        <w:rPr>
          <w:rFonts w:asciiTheme="minorHAnsi" w:hAnsiTheme="minorHAnsi" w:cstheme="minorHAnsi"/>
        </w:rPr>
        <w:t xml:space="preserve">their </w:t>
      </w:r>
      <w:r w:rsidR="003628AF" w:rsidRPr="000F77E7">
        <w:rPr>
          <w:rFonts w:asciiTheme="minorHAnsi" w:hAnsiTheme="minorHAnsi" w:cstheme="minorHAnsi"/>
          <w:b/>
          <w:bCs/>
        </w:rPr>
        <w:t>Claim</w:t>
      </w:r>
      <w:r w:rsidR="003628AF" w:rsidRPr="000F77E7">
        <w:rPr>
          <w:rFonts w:asciiTheme="minorHAnsi" w:hAnsiTheme="minorHAnsi" w:cstheme="minorHAnsi"/>
        </w:rPr>
        <w:t xml:space="preserve"> from the date </w:t>
      </w:r>
      <w:r w:rsidR="00725764" w:rsidRPr="000F77E7">
        <w:rPr>
          <w:rFonts w:asciiTheme="minorHAnsi" w:hAnsiTheme="minorHAnsi" w:cstheme="minorHAnsi"/>
        </w:rPr>
        <w:t>their</w:t>
      </w:r>
      <w:r w:rsidR="003628AF" w:rsidRPr="000F77E7">
        <w:rPr>
          <w:rFonts w:asciiTheme="minorHAnsi" w:hAnsiTheme="minorHAnsi" w:cstheme="minorHAnsi"/>
        </w:rPr>
        <w:t xml:space="preserve"> </w:t>
      </w:r>
      <w:r w:rsidR="003628AF" w:rsidRPr="000F77E7">
        <w:rPr>
          <w:rFonts w:asciiTheme="minorHAnsi" w:hAnsiTheme="minorHAnsi" w:cstheme="minorHAnsi"/>
          <w:b/>
          <w:bCs/>
        </w:rPr>
        <w:t>Claim</w:t>
      </w:r>
      <w:r w:rsidR="003628AF" w:rsidRPr="000F77E7">
        <w:rPr>
          <w:rFonts w:asciiTheme="minorHAnsi" w:hAnsiTheme="minorHAnsi" w:cstheme="minorHAnsi"/>
        </w:rPr>
        <w:t xml:space="preserve"> was lodged up until </w:t>
      </w:r>
      <w:r w:rsidR="00EF7A8E" w:rsidRPr="000F77E7">
        <w:rPr>
          <w:rFonts w:asciiTheme="minorHAnsi" w:hAnsiTheme="minorHAnsi" w:cstheme="minorHAnsi"/>
        </w:rPr>
        <w:t xml:space="preserve">six calendar months after </w:t>
      </w:r>
      <w:r w:rsidR="003628AF" w:rsidRPr="000F77E7">
        <w:rPr>
          <w:rFonts w:asciiTheme="minorHAnsi" w:hAnsiTheme="minorHAnsi" w:cstheme="minorHAnsi"/>
        </w:rPr>
        <w:t xml:space="preserve">the date the </w:t>
      </w:r>
      <w:r w:rsidR="003628AF" w:rsidRPr="000F77E7">
        <w:rPr>
          <w:rFonts w:asciiTheme="minorHAnsi" w:hAnsiTheme="minorHAnsi" w:cstheme="minorHAnsi"/>
          <w:b/>
          <w:bCs/>
        </w:rPr>
        <w:t>Response</w:t>
      </w:r>
      <w:r w:rsidR="003628AF" w:rsidRPr="000F77E7">
        <w:rPr>
          <w:rFonts w:asciiTheme="minorHAnsi" w:hAnsiTheme="minorHAnsi" w:cstheme="minorHAnsi"/>
        </w:rPr>
        <w:t xml:space="preserve"> is </w:t>
      </w:r>
      <w:r w:rsidR="003628AF" w:rsidRPr="000F77E7">
        <w:rPr>
          <w:rFonts w:asciiTheme="minorHAnsi" w:hAnsiTheme="minorHAnsi" w:cstheme="minorHAnsi"/>
          <w:b/>
          <w:bCs/>
        </w:rPr>
        <w:t>Sent</w:t>
      </w:r>
      <w:r w:rsidR="003628AF" w:rsidRPr="000F77E7">
        <w:rPr>
          <w:rFonts w:asciiTheme="minorHAnsi" w:hAnsiTheme="minorHAnsi" w:cstheme="minorHAnsi"/>
        </w:rPr>
        <w:t>, so long as:</w:t>
      </w:r>
      <w:r w:rsidR="000C68A3" w:rsidRPr="000F77E7">
        <w:rPr>
          <w:rStyle w:val="FootnoteReference"/>
          <w:rFonts w:asciiTheme="minorHAnsi" w:hAnsiTheme="minorHAnsi" w:cstheme="minorHAnsi"/>
        </w:rPr>
        <w:footnoteReference w:id="14"/>
      </w:r>
    </w:p>
    <w:p w14:paraId="15AF13D2" w14:textId="5A3FAC6E" w:rsidR="003628AF" w:rsidRPr="000F77E7" w:rsidRDefault="002B2C1B" w:rsidP="003628AF">
      <w:pPr>
        <w:pStyle w:val="1Paragraph"/>
        <w:ind w:left="1701" w:hanging="561"/>
        <w:rPr>
          <w:rFonts w:asciiTheme="minorHAnsi" w:hAnsiTheme="minorHAnsi" w:cstheme="minorHAnsi"/>
          <w:b/>
        </w:rPr>
      </w:pPr>
      <w:r w:rsidRPr="000F77E7">
        <w:rPr>
          <w:rFonts w:asciiTheme="minorHAnsi" w:hAnsiTheme="minorHAnsi" w:cstheme="minorHAnsi"/>
        </w:rPr>
        <w:t>T</w:t>
      </w:r>
      <w:r w:rsidR="00844628" w:rsidRPr="000F77E7">
        <w:rPr>
          <w:rFonts w:asciiTheme="minorHAnsi" w:hAnsiTheme="minorHAnsi" w:cstheme="minorHAnsi"/>
        </w:rPr>
        <w:t>3</w:t>
      </w:r>
      <w:r w:rsidR="003628AF" w:rsidRPr="000F77E7">
        <w:rPr>
          <w:rFonts w:asciiTheme="minorHAnsi" w:hAnsiTheme="minorHAnsi" w:cstheme="minorHAnsi"/>
        </w:rPr>
        <w:t>.1</w:t>
      </w:r>
      <w:r w:rsidR="003628AF" w:rsidRPr="000F77E7">
        <w:rPr>
          <w:rFonts w:asciiTheme="minorHAnsi" w:hAnsiTheme="minorHAnsi" w:cstheme="minorHAnsi"/>
        </w:rPr>
        <w:tab/>
      </w:r>
      <w:r w:rsidR="00203D13" w:rsidRPr="000F77E7">
        <w:rPr>
          <w:rFonts w:asciiTheme="minorHAnsi" w:hAnsiTheme="minorHAnsi" w:cstheme="minorHAnsi"/>
        </w:rPr>
        <w:t xml:space="preserve">if </w:t>
      </w:r>
      <w:r w:rsidR="00FA37F7" w:rsidRPr="000F77E7">
        <w:rPr>
          <w:rFonts w:asciiTheme="minorHAnsi" w:hAnsiTheme="minorHAnsi" w:cstheme="minorHAnsi"/>
        </w:rPr>
        <w:t>the allegations are</w:t>
      </w:r>
      <w:r w:rsidR="00203D13" w:rsidRPr="000F77E7">
        <w:rPr>
          <w:rFonts w:asciiTheme="minorHAnsi" w:hAnsiTheme="minorHAnsi" w:cstheme="minorHAnsi"/>
        </w:rPr>
        <w:t xml:space="preserve"> </w:t>
      </w:r>
      <w:r w:rsidR="00F6240A" w:rsidRPr="000F77E7">
        <w:rPr>
          <w:rFonts w:asciiTheme="minorHAnsi" w:hAnsiTheme="minorHAnsi" w:cstheme="minorHAnsi"/>
          <w:b/>
          <w:bCs/>
        </w:rPr>
        <w:t>MSD</w:t>
      </w:r>
      <w:r w:rsidR="00203D13" w:rsidRPr="000F77E7">
        <w:rPr>
          <w:rFonts w:asciiTheme="minorHAnsi" w:hAnsiTheme="minorHAnsi" w:cstheme="minorHAnsi"/>
          <w:b/>
          <w:bCs/>
        </w:rPr>
        <w:t xml:space="preserve"> Allegations</w:t>
      </w:r>
      <w:r w:rsidR="00203D13" w:rsidRPr="000F77E7">
        <w:rPr>
          <w:rFonts w:asciiTheme="minorHAnsi" w:hAnsiTheme="minorHAnsi" w:cstheme="minorHAnsi"/>
        </w:rPr>
        <w:t xml:space="preserve">, </w:t>
      </w:r>
      <w:r w:rsidR="00725764" w:rsidRPr="000F77E7">
        <w:rPr>
          <w:rFonts w:asciiTheme="minorHAnsi" w:hAnsiTheme="minorHAnsi" w:cstheme="minorHAnsi"/>
        </w:rPr>
        <w:t xml:space="preserve">the </w:t>
      </w:r>
      <w:r w:rsidR="00725764" w:rsidRPr="000F77E7">
        <w:rPr>
          <w:rFonts w:asciiTheme="minorHAnsi" w:hAnsiTheme="minorHAnsi" w:cstheme="minorHAnsi"/>
          <w:b/>
          <w:bCs/>
        </w:rPr>
        <w:t xml:space="preserve">Claim </w:t>
      </w:r>
      <w:r w:rsidR="00FF28C1" w:rsidRPr="000F77E7">
        <w:rPr>
          <w:rFonts w:asciiTheme="minorHAnsi" w:hAnsiTheme="minorHAnsi" w:cstheme="minorHAnsi"/>
        </w:rPr>
        <w:t xml:space="preserve">was lodged </w:t>
      </w:r>
      <w:r w:rsidR="00725764" w:rsidRPr="000F77E7">
        <w:rPr>
          <w:rFonts w:asciiTheme="minorHAnsi" w:hAnsiTheme="minorHAnsi" w:cstheme="minorHAnsi"/>
        </w:rPr>
        <w:t xml:space="preserve">with </w:t>
      </w:r>
      <w:r w:rsidR="00725764" w:rsidRPr="000F77E7">
        <w:rPr>
          <w:rFonts w:asciiTheme="minorHAnsi" w:hAnsiTheme="minorHAnsi" w:cstheme="minorHAnsi"/>
          <w:b/>
          <w:bCs/>
        </w:rPr>
        <w:t>MSD</w:t>
      </w:r>
      <w:r w:rsidR="00DA25B5" w:rsidRPr="000F77E7">
        <w:rPr>
          <w:rFonts w:asciiTheme="minorHAnsi" w:hAnsiTheme="minorHAnsi" w:cstheme="minorHAnsi"/>
        </w:rPr>
        <w:t xml:space="preserve"> or </w:t>
      </w:r>
      <w:proofErr w:type="spellStart"/>
      <w:r w:rsidR="00DA25B5" w:rsidRPr="000F77E7">
        <w:rPr>
          <w:rFonts w:asciiTheme="minorHAnsi" w:hAnsiTheme="minorHAnsi" w:cstheme="minorHAnsi"/>
          <w:b/>
          <w:bCs/>
        </w:rPr>
        <w:t>Oranga</w:t>
      </w:r>
      <w:proofErr w:type="spellEnd"/>
      <w:r w:rsidR="00DA25B5" w:rsidRPr="000F77E7">
        <w:rPr>
          <w:rFonts w:asciiTheme="minorHAnsi" w:hAnsiTheme="minorHAnsi" w:cstheme="minorHAnsi"/>
          <w:b/>
          <w:bCs/>
        </w:rPr>
        <w:t xml:space="preserve"> Tamariki</w:t>
      </w:r>
      <w:r w:rsidR="00725764" w:rsidRPr="000F77E7">
        <w:rPr>
          <w:rFonts w:asciiTheme="minorHAnsi" w:hAnsiTheme="minorHAnsi" w:cstheme="minorHAnsi"/>
        </w:rPr>
        <w:t>;</w:t>
      </w:r>
      <w:r w:rsidR="003628AF" w:rsidRPr="000F77E7">
        <w:rPr>
          <w:rFonts w:asciiTheme="minorHAnsi" w:hAnsiTheme="minorHAnsi" w:cstheme="minorHAnsi"/>
        </w:rPr>
        <w:t xml:space="preserve"> or</w:t>
      </w:r>
      <w:r w:rsidR="008A53E4" w:rsidRPr="000F77E7">
        <w:rPr>
          <w:rFonts w:asciiTheme="minorHAnsi" w:hAnsiTheme="minorHAnsi" w:cstheme="minorHAnsi"/>
          <w:b/>
          <w:highlight w:val="yellow"/>
        </w:rPr>
        <w:t xml:space="preserve"> </w:t>
      </w:r>
    </w:p>
    <w:p w14:paraId="7DCFF968" w14:textId="0D3B20A6" w:rsidR="00FE2521" w:rsidRPr="000F77E7" w:rsidRDefault="002B2C1B" w:rsidP="003628AF">
      <w:pPr>
        <w:pStyle w:val="1Paragraph"/>
        <w:ind w:left="1701" w:hanging="561"/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>T</w:t>
      </w:r>
      <w:r w:rsidR="00844628" w:rsidRPr="000F77E7">
        <w:rPr>
          <w:rFonts w:asciiTheme="minorHAnsi" w:hAnsiTheme="minorHAnsi" w:cstheme="minorHAnsi"/>
        </w:rPr>
        <w:t>3</w:t>
      </w:r>
      <w:r w:rsidR="003628AF" w:rsidRPr="000F77E7">
        <w:rPr>
          <w:rFonts w:asciiTheme="minorHAnsi" w:hAnsiTheme="minorHAnsi" w:cstheme="minorHAnsi"/>
        </w:rPr>
        <w:t>.2</w:t>
      </w:r>
      <w:r w:rsidR="003628AF" w:rsidRPr="000F77E7">
        <w:rPr>
          <w:rFonts w:asciiTheme="minorHAnsi" w:hAnsiTheme="minorHAnsi" w:cstheme="minorHAnsi"/>
        </w:rPr>
        <w:tab/>
      </w:r>
      <w:r w:rsidR="00203D13" w:rsidRPr="000F77E7">
        <w:rPr>
          <w:rFonts w:asciiTheme="minorHAnsi" w:hAnsiTheme="minorHAnsi" w:cstheme="minorHAnsi"/>
        </w:rPr>
        <w:t xml:space="preserve">if </w:t>
      </w:r>
      <w:r w:rsidR="00FA37F7" w:rsidRPr="000F77E7">
        <w:rPr>
          <w:rFonts w:asciiTheme="minorHAnsi" w:hAnsiTheme="minorHAnsi" w:cstheme="minorHAnsi"/>
        </w:rPr>
        <w:t>the allegations are</w:t>
      </w:r>
      <w:r w:rsidR="00203D13" w:rsidRPr="000F77E7">
        <w:rPr>
          <w:rFonts w:asciiTheme="minorHAnsi" w:hAnsiTheme="minorHAnsi" w:cstheme="minorHAnsi"/>
        </w:rPr>
        <w:t xml:space="preserve"> </w:t>
      </w:r>
      <w:r w:rsidR="00F6240A" w:rsidRPr="000F77E7">
        <w:rPr>
          <w:rFonts w:asciiTheme="minorHAnsi" w:hAnsiTheme="minorHAnsi" w:cstheme="minorHAnsi"/>
          <w:b/>
          <w:bCs/>
        </w:rPr>
        <w:t>MOE</w:t>
      </w:r>
      <w:r w:rsidR="00203D13" w:rsidRPr="000F77E7">
        <w:rPr>
          <w:rFonts w:asciiTheme="minorHAnsi" w:hAnsiTheme="minorHAnsi" w:cstheme="minorHAnsi"/>
          <w:b/>
          <w:bCs/>
        </w:rPr>
        <w:t xml:space="preserve"> Allegations</w:t>
      </w:r>
      <w:r w:rsidR="00203D13" w:rsidRPr="000F77E7">
        <w:rPr>
          <w:rFonts w:asciiTheme="minorHAnsi" w:hAnsiTheme="minorHAnsi" w:cstheme="minorHAnsi"/>
        </w:rPr>
        <w:t xml:space="preserve">, </w:t>
      </w:r>
      <w:r w:rsidR="00725764" w:rsidRPr="000F77E7">
        <w:rPr>
          <w:rFonts w:asciiTheme="minorHAnsi" w:hAnsiTheme="minorHAnsi" w:cstheme="minorHAnsi"/>
        </w:rPr>
        <w:t xml:space="preserve">the </w:t>
      </w:r>
      <w:r w:rsidR="003628AF" w:rsidRPr="000F77E7">
        <w:rPr>
          <w:rFonts w:asciiTheme="minorHAnsi" w:hAnsiTheme="minorHAnsi" w:cstheme="minorHAnsi"/>
          <w:b/>
          <w:bCs/>
        </w:rPr>
        <w:t>Claim</w:t>
      </w:r>
      <w:r w:rsidR="003628AF" w:rsidRPr="000F77E7">
        <w:rPr>
          <w:rFonts w:asciiTheme="minorHAnsi" w:hAnsiTheme="minorHAnsi" w:cstheme="minorHAnsi"/>
        </w:rPr>
        <w:t xml:space="preserve"> </w:t>
      </w:r>
      <w:r w:rsidR="00FF28C1" w:rsidRPr="000F77E7">
        <w:rPr>
          <w:rFonts w:asciiTheme="minorHAnsi" w:hAnsiTheme="minorHAnsi" w:cstheme="minorHAnsi"/>
        </w:rPr>
        <w:t xml:space="preserve">was lodged </w:t>
      </w:r>
      <w:r w:rsidR="003628AF" w:rsidRPr="000F77E7">
        <w:rPr>
          <w:rFonts w:asciiTheme="minorHAnsi" w:hAnsiTheme="minorHAnsi" w:cstheme="minorHAnsi"/>
        </w:rPr>
        <w:t xml:space="preserve">with </w:t>
      </w:r>
      <w:r w:rsidR="003628AF" w:rsidRPr="000F77E7">
        <w:rPr>
          <w:rFonts w:asciiTheme="minorHAnsi" w:hAnsiTheme="minorHAnsi" w:cstheme="minorHAnsi"/>
          <w:b/>
          <w:bCs/>
        </w:rPr>
        <w:t>MOE</w:t>
      </w:r>
      <w:r w:rsidR="00892B4D" w:rsidRPr="000F77E7">
        <w:rPr>
          <w:rFonts w:asciiTheme="minorHAnsi" w:hAnsiTheme="minorHAnsi" w:cstheme="minorHAnsi"/>
        </w:rPr>
        <w:t xml:space="preserve"> (unless paragraph T</w:t>
      </w:r>
      <w:r w:rsidR="00D20DCA" w:rsidRPr="000F77E7">
        <w:rPr>
          <w:rFonts w:asciiTheme="minorHAnsi" w:hAnsiTheme="minorHAnsi" w:cstheme="minorHAnsi"/>
        </w:rPr>
        <w:t xml:space="preserve">6 </w:t>
      </w:r>
      <w:r w:rsidR="00892B4D" w:rsidRPr="000F77E7">
        <w:rPr>
          <w:rFonts w:asciiTheme="minorHAnsi" w:hAnsiTheme="minorHAnsi" w:cstheme="minorHAnsi"/>
        </w:rPr>
        <w:t>applies — see paragraph T</w:t>
      </w:r>
      <w:r w:rsidR="00D20DCA" w:rsidRPr="000F77E7">
        <w:rPr>
          <w:rFonts w:asciiTheme="minorHAnsi" w:hAnsiTheme="minorHAnsi" w:cstheme="minorHAnsi"/>
        </w:rPr>
        <w:t>5</w:t>
      </w:r>
      <w:r w:rsidR="00892B4D" w:rsidRPr="000F77E7">
        <w:rPr>
          <w:rFonts w:asciiTheme="minorHAnsi" w:hAnsiTheme="minorHAnsi" w:cstheme="minorHAnsi"/>
        </w:rPr>
        <w:t>)</w:t>
      </w:r>
      <w:r w:rsidR="00FE2521" w:rsidRPr="000F77E7">
        <w:rPr>
          <w:rFonts w:asciiTheme="minorHAnsi" w:hAnsiTheme="minorHAnsi" w:cstheme="minorHAnsi"/>
        </w:rPr>
        <w:t>; or</w:t>
      </w:r>
    </w:p>
    <w:p w14:paraId="78982C3D" w14:textId="30604983" w:rsidR="003628AF" w:rsidRPr="000F77E7" w:rsidRDefault="00FE2521" w:rsidP="003628AF">
      <w:pPr>
        <w:pStyle w:val="1Paragraph"/>
        <w:ind w:left="1701" w:hanging="561"/>
        <w:rPr>
          <w:rFonts w:asciiTheme="minorHAnsi" w:hAnsiTheme="minorHAnsi" w:cstheme="minorHAnsi"/>
          <w:b/>
        </w:rPr>
      </w:pPr>
      <w:r w:rsidRPr="000F77E7">
        <w:rPr>
          <w:rFonts w:asciiTheme="minorHAnsi" w:hAnsiTheme="minorHAnsi" w:cstheme="minorHAnsi"/>
        </w:rPr>
        <w:lastRenderedPageBreak/>
        <w:t>T</w:t>
      </w:r>
      <w:r w:rsidR="00844628" w:rsidRPr="000F77E7">
        <w:rPr>
          <w:rFonts w:asciiTheme="minorHAnsi" w:hAnsiTheme="minorHAnsi" w:cstheme="minorHAnsi"/>
        </w:rPr>
        <w:t>3</w:t>
      </w:r>
      <w:r w:rsidRPr="000F77E7">
        <w:rPr>
          <w:rFonts w:asciiTheme="minorHAnsi" w:hAnsiTheme="minorHAnsi" w:cstheme="minorHAnsi"/>
        </w:rPr>
        <w:t>.3</w:t>
      </w:r>
      <w:r w:rsidRPr="000F77E7">
        <w:rPr>
          <w:rFonts w:asciiTheme="minorHAnsi" w:hAnsiTheme="minorHAnsi" w:cstheme="minorHAnsi"/>
        </w:rPr>
        <w:tab/>
        <w:t xml:space="preserve">if the allegations are </w:t>
      </w:r>
      <w:proofErr w:type="spellStart"/>
      <w:r w:rsidRPr="000F77E7">
        <w:rPr>
          <w:rFonts w:asciiTheme="minorHAnsi" w:hAnsiTheme="minorHAnsi" w:cstheme="minorHAnsi"/>
          <w:b/>
          <w:bCs/>
        </w:rPr>
        <w:t>Oranga</w:t>
      </w:r>
      <w:proofErr w:type="spellEnd"/>
      <w:r w:rsidRPr="000F77E7">
        <w:rPr>
          <w:rFonts w:asciiTheme="minorHAnsi" w:hAnsiTheme="minorHAnsi" w:cstheme="minorHAnsi"/>
          <w:b/>
          <w:bCs/>
        </w:rPr>
        <w:t xml:space="preserve"> Tamariki Allegations</w:t>
      </w:r>
      <w:r w:rsidRPr="000F77E7">
        <w:rPr>
          <w:rFonts w:asciiTheme="minorHAnsi" w:hAnsiTheme="minorHAnsi" w:cstheme="minorHAnsi"/>
        </w:rPr>
        <w:t xml:space="preserve">, </w:t>
      </w:r>
      <w:r w:rsidR="00725764" w:rsidRPr="000F77E7">
        <w:rPr>
          <w:rFonts w:asciiTheme="minorHAnsi" w:hAnsiTheme="minorHAnsi" w:cstheme="minorHAnsi"/>
        </w:rPr>
        <w:t xml:space="preserve">the </w:t>
      </w:r>
      <w:r w:rsidR="00725764" w:rsidRPr="000F77E7">
        <w:rPr>
          <w:rFonts w:asciiTheme="minorHAnsi" w:hAnsiTheme="minorHAnsi" w:cstheme="minorHAnsi"/>
          <w:b/>
          <w:bCs/>
        </w:rPr>
        <w:t>Claim</w:t>
      </w:r>
      <w:r w:rsidR="00FF28C1" w:rsidRPr="000F77E7">
        <w:rPr>
          <w:rFonts w:asciiTheme="minorHAnsi" w:hAnsiTheme="minorHAnsi" w:cstheme="minorHAnsi"/>
        </w:rPr>
        <w:t xml:space="preserve"> was</w:t>
      </w:r>
      <w:r w:rsidRPr="000F77E7">
        <w:rPr>
          <w:rFonts w:asciiTheme="minorHAnsi" w:hAnsiTheme="minorHAnsi" w:cstheme="minorHAnsi"/>
        </w:rPr>
        <w:t xml:space="preserve"> lodged with </w:t>
      </w:r>
      <w:proofErr w:type="spellStart"/>
      <w:r w:rsidRPr="000F77E7">
        <w:rPr>
          <w:rFonts w:asciiTheme="minorHAnsi" w:hAnsiTheme="minorHAnsi" w:cstheme="minorHAnsi"/>
          <w:b/>
          <w:bCs/>
        </w:rPr>
        <w:t>Oranga</w:t>
      </w:r>
      <w:proofErr w:type="spellEnd"/>
      <w:r w:rsidRPr="000F77E7">
        <w:rPr>
          <w:rFonts w:asciiTheme="minorHAnsi" w:hAnsiTheme="minorHAnsi" w:cstheme="minorHAnsi"/>
          <w:b/>
          <w:bCs/>
        </w:rPr>
        <w:t xml:space="preserve"> Tamariki</w:t>
      </w:r>
      <w:r w:rsidR="002B19EE" w:rsidRPr="000F77E7">
        <w:rPr>
          <w:rFonts w:asciiTheme="minorHAnsi" w:hAnsiTheme="minorHAnsi" w:cstheme="minorHAnsi"/>
          <w:b/>
          <w:bCs/>
        </w:rPr>
        <w:t xml:space="preserve"> </w:t>
      </w:r>
      <w:r w:rsidR="002B19EE" w:rsidRPr="000F77E7">
        <w:rPr>
          <w:rFonts w:asciiTheme="minorHAnsi" w:hAnsiTheme="minorHAnsi" w:cstheme="minorHAnsi"/>
        </w:rPr>
        <w:t>or</w:t>
      </w:r>
      <w:r w:rsidR="002B19EE" w:rsidRPr="000F77E7">
        <w:rPr>
          <w:rFonts w:asciiTheme="minorHAnsi" w:hAnsiTheme="minorHAnsi" w:cstheme="minorHAnsi"/>
          <w:b/>
          <w:bCs/>
        </w:rPr>
        <w:t xml:space="preserve"> MSD</w:t>
      </w:r>
      <w:r w:rsidR="003628AF" w:rsidRPr="000F77E7">
        <w:rPr>
          <w:rFonts w:asciiTheme="minorHAnsi" w:hAnsiTheme="minorHAnsi" w:cstheme="minorHAnsi"/>
        </w:rPr>
        <w:t>.</w:t>
      </w:r>
      <w:r w:rsidRPr="000F77E7">
        <w:rPr>
          <w:rFonts w:asciiTheme="minorHAnsi" w:hAnsiTheme="minorHAnsi" w:cstheme="minorHAnsi"/>
        </w:rPr>
        <w:t xml:space="preserve"> </w:t>
      </w:r>
    </w:p>
    <w:p w14:paraId="00E60EE9" w14:textId="3794B71B" w:rsidR="001463BA" w:rsidRPr="000F77E7" w:rsidRDefault="001463BA" w:rsidP="001463BA">
      <w:pPr>
        <w:pStyle w:val="Heading4"/>
        <w:spacing w:after="240"/>
        <w:ind w:left="1134" w:hanging="1134"/>
        <w:jc w:val="both"/>
        <w:rPr>
          <w:rFonts w:asciiTheme="minorHAnsi" w:hAnsiTheme="minorHAnsi" w:cstheme="minorHAnsi"/>
          <w:i w:val="0"/>
        </w:rPr>
      </w:pPr>
      <w:r w:rsidRPr="000F77E7">
        <w:rPr>
          <w:rFonts w:asciiTheme="minorHAnsi" w:hAnsiTheme="minorHAnsi" w:cstheme="minorHAnsi"/>
          <w:i w:val="0"/>
        </w:rPr>
        <w:t>T</w:t>
      </w:r>
      <w:r w:rsidR="00D20DCA" w:rsidRPr="000F77E7">
        <w:rPr>
          <w:rFonts w:asciiTheme="minorHAnsi" w:hAnsiTheme="minorHAnsi" w:cstheme="minorHAnsi"/>
          <w:i w:val="0"/>
        </w:rPr>
        <w:t>4</w:t>
      </w:r>
      <w:r w:rsidRPr="000F77E7">
        <w:rPr>
          <w:rFonts w:asciiTheme="minorHAnsi" w:hAnsiTheme="minorHAnsi" w:cstheme="minorHAnsi"/>
          <w:i w:val="0"/>
        </w:rPr>
        <w:tab/>
        <w:t xml:space="preserve">If </w:t>
      </w:r>
      <w:r w:rsidR="00725764" w:rsidRPr="000F77E7">
        <w:rPr>
          <w:rFonts w:asciiTheme="minorHAnsi" w:hAnsiTheme="minorHAnsi" w:cstheme="minorHAnsi"/>
          <w:i w:val="0"/>
        </w:rPr>
        <w:t xml:space="preserve">a </w:t>
      </w:r>
      <w:r w:rsidR="00725764" w:rsidRPr="000F77E7">
        <w:rPr>
          <w:rFonts w:asciiTheme="minorHAnsi" w:hAnsiTheme="minorHAnsi" w:cstheme="minorHAnsi"/>
          <w:b/>
          <w:bCs/>
          <w:i w:val="0"/>
        </w:rPr>
        <w:t xml:space="preserve">Claimant </w:t>
      </w:r>
      <w:r w:rsidR="00725764" w:rsidRPr="000F77E7">
        <w:rPr>
          <w:rFonts w:asciiTheme="minorHAnsi" w:hAnsiTheme="minorHAnsi" w:cstheme="minorHAnsi"/>
          <w:i w:val="0"/>
        </w:rPr>
        <w:t xml:space="preserve">has made </w:t>
      </w:r>
      <w:r w:rsidR="00191C1C" w:rsidRPr="000F77E7">
        <w:rPr>
          <w:rFonts w:asciiTheme="minorHAnsi" w:hAnsiTheme="minorHAnsi" w:cstheme="minorHAnsi"/>
          <w:i w:val="0"/>
        </w:rPr>
        <w:t>a combination of</w:t>
      </w:r>
      <w:r w:rsidRPr="000F77E7">
        <w:rPr>
          <w:rFonts w:asciiTheme="minorHAnsi" w:hAnsiTheme="minorHAnsi" w:cstheme="minorHAnsi"/>
          <w:i w:val="0"/>
        </w:rPr>
        <w:t xml:space="preserve"> </w:t>
      </w:r>
      <w:r w:rsidR="00F6240A" w:rsidRPr="000F77E7">
        <w:rPr>
          <w:rFonts w:asciiTheme="minorHAnsi" w:hAnsiTheme="minorHAnsi" w:cstheme="minorHAnsi"/>
          <w:b/>
          <w:bCs/>
          <w:i w:val="0"/>
        </w:rPr>
        <w:t>MSD</w:t>
      </w:r>
      <w:r w:rsidRPr="000F77E7">
        <w:rPr>
          <w:rFonts w:asciiTheme="minorHAnsi" w:hAnsiTheme="minorHAnsi" w:cstheme="minorHAnsi"/>
          <w:b/>
          <w:bCs/>
          <w:i w:val="0"/>
        </w:rPr>
        <w:t xml:space="preserve"> Allegations</w:t>
      </w:r>
      <w:r w:rsidR="00191C1C" w:rsidRPr="000F77E7">
        <w:rPr>
          <w:rFonts w:asciiTheme="minorHAnsi" w:hAnsiTheme="minorHAnsi" w:cstheme="minorHAnsi"/>
          <w:i w:val="0"/>
        </w:rPr>
        <w:t>,</w:t>
      </w:r>
      <w:r w:rsidRPr="000F77E7">
        <w:rPr>
          <w:rFonts w:asciiTheme="minorHAnsi" w:hAnsiTheme="minorHAnsi" w:cstheme="minorHAnsi"/>
          <w:b/>
          <w:bCs/>
          <w:i w:val="0"/>
        </w:rPr>
        <w:t xml:space="preserve"> </w:t>
      </w:r>
      <w:r w:rsidR="00F6240A" w:rsidRPr="000F77E7">
        <w:rPr>
          <w:rFonts w:asciiTheme="minorHAnsi" w:hAnsiTheme="minorHAnsi" w:cstheme="minorHAnsi"/>
          <w:b/>
          <w:bCs/>
          <w:i w:val="0"/>
        </w:rPr>
        <w:t>MOE</w:t>
      </w:r>
      <w:r w:rsidRPr="000F77E7">
        <w:rPr>
          <w:rFonts w:asciiTheme="minorHAnsi" w:hAnsiTheme="minorHAnsi" w:cstheme="minorHAnsi"/>
          <w:b/>
          <w:bCs/>
          <w:i w:val="0"/>
        </w:rPr>
        <w:t xml:space="preserve"> Allegations</w:t>
      </w:r>
      <w:r w:rsidR="00191C1C" w:rsidRPr="000F77E7">
        <w:rPr>
          <w:rFonts w:asciiTheme="minorHAnsi" w:hAnsiTheme="minorHAnsi" w:cstheme="minorHAnsi"/>
          <w:b/>
          <w:bCs/>
          <w:i w:val="0"/>
        </w:rPr>
        <w:t xml:space="preserve"> </w:t>
      </w:r>
      <w:r w:rsidR="00191C1C" w:rsidRPr="000F77E7">
        <w:rPr>
          <w:rFonts w:asciiTheme="minorHAnsi" w:hAnsiTheme="minorHAnsi" w:cstheme="minorHAnsi"/>
          <w:i w:val="0"/>
        </w:rPr>
        <w:t>and/or</w:t>
      </w:r>
      <w:r w:rsidR="00191C1C" w:rsidRPr="000F77E7">
        <w:rPr>
          <w:rFonts w:asciiTheme="minorHAnsi" w:hAnsiTheme="minorHAnsi" w:cstheme="minorHAnsi"/>
          <w:b/>
          <w:bCs/>
          <w:i w:val="0"/>
        </w:rPr>
        <w:t xml:space="preserve"> </w:t>
      </w:r>
      <w:proofErr w:type="spellStart"/>
      <w:r w:rsidR="00191C1C" w:rsidRPr="000F77E7">
        <w:rPr>
          <w:rFonts w:asciiTheme="minorHAnsi" w:hAnsiTheme="minorHAnsi" w:cstheme="minorHAnsi"/>
          <w:b/>
          <w:bCs/>
          <w:i w:val="0"/>
        </w:rPr>
        <w:t>Oranga</w:t>
      </w:r>
      <w:proofErr w:type="spellEnd"/>
      <w:r w:rsidR="00191C1C" w:rsidRPr="000F77E7">
        <w:rPr>
          <w:rFonts w:asciiTheme="minorHAnsi" w:hAnsiTheme="minorHAnsi" w:cstheme="minorHAnsi"/>
          <w:b/>
          <w:bCs/>
          <w:i w:val="0"/>
        </w:rPr>
        <w:t xml:space="preserve"> Tamariki Allegations</w:t>
      </w:r>
      <w:r w:rsidRPr="000F77E7">
        <w:rPr>
          <w:rFonts w:asciiTheme="minorHAnsi" w:hAnsiTheme="minorHAnsi" w:cstheme="minorHAnsi"/>
          <w:i w:val="0"/>
        </w:rPr>
        <w:t xml:space="preserve">, </w:t>
      </w:r>
      <w:r w:rsidR="008C3E02" w:rsidRPr="000F77E7">
        <w:rPr>
          <w:rFonts w:asciiTheme="minorHAnsi" w:hAnsiTheme="minorHAnsi" w:cstheme="minorHAnsi"/>
          <w:i w:val="0"/>
        </w:rPr>
        <w:t>each category of allegations</w:t>
      </w:r>
      <w:r w:rsidR="008C3E02" w:rsidRPr="000F77E7">
        <w:rPr>
          <w:rStyle w:val="FootnoteReference"/>
          <w:rFonts w:asciiTheme="minorHAnsi" w:hAnsiTheme="minorHAnsi" w:cstheme="minorHAnsi"/>
          <w:i w:val="0"/>
        </w:rPr>
        <w:footnoteReference w:id="15"/>
      </w:r>
      <w:r w:rsidR="008C3E02" w:rsidRPr="000F77E7">
        <w:rPr>
          <w:rFonts w:asciiTheme="minorHAnsi" w:hAnsiTheme="minorHAnsi" w:cstheme="minorHAnsi"/>
          <w:i w:val="0"/>
        </w:rPr>
        <w:t xml:space="preserve"> is </w:t>
      </w:r>
      <w:r w:rsidRPr="000F77E7">
        <w:rPr>
          <w:rFonts w:asciiTheme="minorHAnsi" w:hAnsiTheme="minorHAnsi" w:cstheme="minorHAnsi"/>
          <w:i w:val="0"/>
        </w:rPr>
        <w:t xml:space="preserve">treated as </w:t>
      </w:r>
      <w:r w:rsidR="008C3E02" w:rsidRPr="000F77E7">
        <w:rPr>
          <w:rFonts w:asciiTheme="minorHAnsi" w:hAnsiTheme="minorHAnsi" w:cstheme="minorHAnsi"/>
          <w:i w:val="0"/>
        </w:rPr>
        <w:t xml:space="preserve">a </w:t>
      </w:r>
      <w:r w:rsidRPr="000F77E7">
        <w:rPr>
          <w:rFonts w:asciiTheme="minorHAnsi" w:hAnsiTheme="minorHAnsi" w:cstheme="minorHAnsi"/>
          <w:i w:val="0"/>
        </w:rPr>
        <w:t xml:space="preserve">separate </w:t>
      </w:r>
      <w:r w:rsidRPr="000F77E7">
        <w:rPr>
          <w:rFonts w:asciiTheme="minorHAnsi" w:hAnsiTheme="minorHAnsi" w:cstheme="minorHAnsi"/>
          <w:b/>
          <w:bCs/>
          <w:i w:val="0"/>
        </w:rPr>
        <w:t>Claim</w:t>
      </w:r>
      <w:r w:rsidRPr="000F77E7">
        <w:rPr>
          <w:rFonts w:asciiTheme="minorHAnsi" w:hAnsiTheme="minorHAnsi" w:cstheme="minorHAnsi"/>
          <w:i w:val="0"/>
        </w:rPr>
        <w:t xml:space="preserve"> for the purposes of this policy.</w:t>
      </w:r>
      <w:r w:rsidRPr="000F77E7">
        <w:rPr>
          <w:rFonts w:asciiTheme="minorHAnsi" w:hAnsiTheme="minorHAnsi" w:cstheme="minorHAnsi"/>
        </w:rPr>
        <w:t xml:space="preserve">  </w:t>
      </w:r>
      <w:r w:rsidRPr="000F77E7">
        <w:rPr>
          <w:rFonts w:asciiTheme="minorHAnsi" w:hAnsiTheme="minorHAnsi" w:cstheme="minorHAnsi"/>
          <w:i w:val="0"/>
        </w:rPr>
        <w:t xml:space="preserve">This means that a separate </w:t>
      </w:r>
      <w:r w:rsidRPr="000F77E7">
        <w:rPr>
          <w:rFonts w:asciiTheme="minorHAnsi" w:hAnsiTheme="minorHAnsi" w:cstheme="minorHAnsi"/>
          <w:b/>
          <w:bCs/>
          <w:i w:val="0"/>
        </w:rPr>
        <w:t>Suspension Period</w:t>
      </w:r>
      <w:r w:rsidRPr="000F77E7">
        <w:rPr>
          <w:rFonts w:asciiTheme="minorHAnsi" w:hAnsiTheme="minorHAnsi" w:cstheme="minorHAnsi"/>
          <w:i w:val="0"/>
        </w:rPr>
        <w:t xml:space="preserve"> applies to each </w:t>
      </w:r>
      <w:r w:rsidRPr="000F77E7">
        <w:rPr>
          <w:rFonts w:asciiTheme="minorHAnsi" w:hAnsiTheme="minorHAnsi" w:cstheme="minorHAnsi"/>
          <w:b/>
          <w:bCs/>
          <w:i w:val="0"/>
        </w:rPr>
        <w:t>Claim</w:t>
      </w:r>
      <w:r w:rsidRPr="000F77E7">
        <w:rPr>
          <w:rFonts w:asciiTheme="minorHAnsi" w:hAnsiTheme="minorHAnsi" w:cstheme="minorHAnsi"/>
          <w:i w:val="0"/>
        </w:rPr>
        <w:t>.</w:t>
      </w:r>
      <w:r w:rsidR="005568CD" w:rsidRPr="000F77E7">
        <w:rPr>
          <w:rStyle w:val="FootnoteReference"/>
          <w:rFonts w:asciiTheme="minorHAnsi" w:hAnsiTheme="minorHAnsi" w:cstheme="minorHAnsi"/>
          <w:i w:val="0"/>
        </w:rPr>
        <w:footnoteReference w:id="16"/>
      </w:r>
      <w:r w:rsidR="00725764" w:rsidRPr="000F77E7">
        <w:rPr>
          <w:rFonts w:asciiTheme="minorHAnsi" w:hAnsiTheme="minorHAnsi" w:cstheme="minorHAnsi"/>
          <w:i w:val="0"/>
        </w:rPr>
        <w:t xml:space="preserve">  </w:t>
      </w:r>
    </w:p>
    <w:p w14:paraId="14D69FBE" w14:textId="57EA27B4" w:rsidR="004A0B5C" w:rsidRPr="000F77E7" w:rsidRDefault="004A0B5C" w:rsidP="00995DC7">
      <w:pPr>
        <w:pStyle w:val="Heading4"/>
        <w:rPr>
          <w:rFonts w:asciiTheme="minorHAnsi" w:hAnsiTheme="minorHAnsi" w:cstheme="minorHAnsi"/>
          <w:b/>
          <w:bCs/>
          <w:i w:val="0"/>
          <w:iCs/>
        </w:rPr>
      </w:pPr>
      <w:r w:rsidRPr="000F77E7">
        <w:rPr>
          <w:rFonts w:asciiTheme="minorHAnsi" w:hAnsiTheme="minorHAnsi" w:cstheme="minorHAnsi"/>
          <w:b/>
          <w:bCs/>
          <w:i w:val="0"/>
          <w:iCs/>
        </w:rPr>
        <w:t>Separate Suspension Period applies</w:t>
      </w:r>
      <w:r w:rsidR="0032478C" w:rsidRPr="000F77E7">
        <w:rPr>
          <w:rFonts w:asciiTheme="minorHAnsi" w:hAnsiTheme="minorHAnsi" w:cstheme="minorHAnsi"/>
          <w:b/>
          <w:bCs/>
          <w:i w:val="0"/>
          <w:iCs/>
        </w:rPr>
        <w:t xml:space="preserve"> in some situations where</w:t>
      </w:r>
      <w:r w:rsidRPr="000F77E7">
        <w:rPr>
          <w:rFonts w:asciiTheme="minorHAnsi" w:hAnsiTheme="minorHAnsi" w:cstheme="minorHAnsi"/>
          <w:b/>
          <w:bCs/>
          <w:i w:val="0"/>
          <w:iCs/>
        </w:rPr>
        <w:t xml:space="preserve"> </w:t>
      </w:r>
      <w:r w:rsidR="00366D4E" w:rsidRPr="000F77E7">
        <w:rPr>
          <w:rFonts w:asciiTheme="minorHAnsi" w:hAnsiTheme="minorHAnsi" w:cstheme="minorHAnsi"/>
          <w:b/>
          <w:bCs/>
          <w:i w:val="0"/>
          <w:iCs/>
        </w:rPr>
        <w:t xml:space="preserve">MOE </w:t>
      </w:r>
      <w:r w:rsidR="001113EB" w:rsidRPr="000F77E7">
        <w:rPr>
          <w:rFonts w:asciiTheme="minorHAnsi" w:hAnsiTheme="minorHAnsi" w:cstheme="minorHAnsi"/>
          <w:b/>
          <w:bCs/>
          <w:i w:val="0"/>
          <w:iCs/>
        </w:rPr>
        <w:t>Allegations</w:t>
      </w:r>
      <w:r w:rsidRPr="000F77E7">
        <w:rPr>
          <w:rFonts w:asciiTheme="minorHAnsi" w:hAnsiTheme="minorHAnsi" w:cstheme="minorHAnsi"/>
          <w:b/>
          <w:bCs/>
          <w:i w:val="0"/>
          <w:iCs/>
        </w:rPr>
        <w:t xml:space="preserve"> </w:t>
      </w:r>
      <w:r w:rsidR="0032478C" w:rsidRPr="000F77E7">
        <w:rPr>
          <w:rFonts w:asciiTheme="minorHAnsi" w:hAnsiTheme="minorHAnsi" w:cstheme="minorHAnsi"/>
          <w:b/>
          <w:bCs/>
          <w:i w:val="0"/>
          <w:iCs/>
        </w:rPr>
        <w:t xml:space="preserve">made in </w:t>
      </w:r>
      <w:r w:rsidR="00725764" w:rsidRPr="000F77E7">
        <w:rPr>
          <w:rFonts w:asciiTheme="minorHAnsi" w:hAnsiTheme="minorHAnsi" w:cstheme="minorHAnsi"/>
          <w:b/>
          <w:bCs/>
          <w:i w:val="0"/>
          <w:iCs/>
        </w:rPr>
        <w:t>Claim</w:t>
      </w:r>
      <w:r w:rsidR="002D21CD" w:rsidRPr="000F77E7">
        <w:rPr>
          <w:rFonts w:asciiTheme="minorHAnsi" w:hAnsiTheme="minorHAnsi" w:cstheme="minorHAnsi"/>
          <w:b/>
          <w:bCs/>
          <w:i w:val="0"/>
          <w:iCs/>
        </w:rPr>
        <w:t>s</w:t>
      </w:r>
      <w:r w:rsidR="00725764" w:rsidRPr="000F77E7">
        <w:rPr>
          <w:rFonts w:asciiTheme="minorHAnsi" w:hAnsiTheme="minorHAnsi" w:cstheme="minorHAnsi"/>
          <w:b/>
          <w:bCs/>
          <w:i w:val="0"/>
          <w:iCs/>
        </w:rPr>
        <w:t xml:space="preserve"> </w:t>
      </w:r>
      <w:r w:rsidR="0032478C" w:rsidRPr="000F77E7">
        <w:rPr>
          <w:rFonts w:asciiTheme="minorHAnsi" w:hAnsiTheme="minorHAnsi" w:cstheme="minorHAnsi"/>
          <w:b/>
          <w:bCs/>
          <w:i w:val="0"/>
          <w:iCs/>
        </w:rPr>
        <w:t>lodged with MSD</w:t>
      </w:r>
    </w:p>
    <w:p w14:paraId="1E48B483" w14:textId="177F3CF9" w:rsidR="004204E3" w:rsidRPr="000F77E7" w:rsidRDefault="002B2C1B" w:rsidP="00897D45">
      <w:pPr>
        <w:pStyle w:val="1Paragraph"/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>T</w:t>
      </w:r>
      <w:r w:rsidR="00D20DCA" w:rsidRPr="000F77E7">
        <w:rPr>
          <w:rFonts w:asciiTheme="minorHAnsi" w:hAnsiTheme="minorHAnsi" w:cstheme="minorHAnsi"/>
        </w:rPr>
        <w:t>5</w:t>
      </w:r>
      <w:r w:rsidR="003628AF" w:rsidRPr="000F77E7">
        <w:rPr>
          <w:rFonts w:asciiTheme="minorHAnsi" w:hAnsiTheme="minorHAnsi" w:cstheme="minorHAnsi"/>
        </w:rPr>
        <w:tab/>
      </w:r>
      <w:r w:rsidR="00897D45" w:rsidRPr="000F77E7">
        <w:rPr>
          <w:rFonts w:asciiTheme="minorHAnsi" w:hAnsiTheme="minorHAnsi" w:cstheme="minorHAnsi"/>
        </w:rPr>
        <w:tab/>
      </w:r>
      <w:r w:rsidR="00F65180" w:rsidRPr="000F77E7">
        <w:rPr>
          <w:rFonts w:asciiTheme="minorHAnsi" w:hAnsiTheme="minorHAnsi" w:cstheme="minorHAnsi"/>
        </w:rPr>
        <w:t>P</w:t>
      </w:r>
      <w:r w:rsidR="0079648B" w:rsidRPr="000F77E7">
        <w:rPr>
          <w:rFonts w:asciiTheme="minorHAnsi" w:hAnsiTheme="minorHAnsi" w:cstheme="minorHAnsi"/>
        </w:rPr>
        <w:t>aragraph [T</w:t>
      </w:r>
      <w:r w:rsidR="00D20DCA" w:rsidRPr="000F77E7">
        <w:rPr>
          <w:rFonts w:asciiTheme="minorHAnsi" w:hAnsiTheme="minorHAnsi" w:cstheme="minorHAnsi"/>
        </w:rPr>
        <w:t>6</w:t>
      </w:r>
      <w:r w:rsidR="0079648B" w:rsidRPr="000F77E7">
        <w:rPr>
          <w:rFonts w:asciiTheme="minorHAnsi" w:hAnsiTheme="minorHAnsi" w:cstheme="minorHAnsi"/>
        </w:rPr>
        <w:t>] applies if</w:t>
      </w:r>
      <w:r w:rsidR="004204E3" w:rsidRPr="000F77E7">
        <w:rPr>
          <w:rFonts w:asciiTheme="minorHAnsi" w:hAnsiTheme="minorHAnsi" w:cstheme="minorHAnsi"/>
        </w:rPr>
        <w:t>:</w:t>
      </w:r>
    </w:p>
    <w:p w14:paraId="6E2AFB67" w14:textId="609D6324" w:rsidR="004204E3" w:rsidRPr="000F77E7" w:rsidRDefault="004204E3" w:rsidP="004204E3">
      <w:pPr>
        <w:pStyle w:val="1Paragraph"/>
        <w:ind w:left="2259" w:hanging="1125"/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>T</w:t>
      </w:r>
      <w:r w:rsidR="006D5A64" w:rsidRPr="000F77E7">
        <w:rPr>
          <w:rFonts w:asciiTheme="minorHAnsi" w:hAnsiTheme="minorHAnsi" w:cstheme="minorHAnsi"/>
        </w:rPr>
        <w:t>5</w:t>
      </w:r>
      <w:r w:rsidRPr="000F77E7">
        <w:rPr>
          <w:rFonts w:asciiTheme="minorHAnsi" w:hAnsiTheme="minorHAnsi" w:cstheme="minorHAnsi"/>
        </w:rPr>
        <w:t>.1</w:t>
      </w:r>
      <w:r w:rsidRPr="000F77E7">
        <w:rPr>
          <w:rFonts w:asciiTheme="minorHAnsi" w:hAnsiTheme="minorHAnsi" w:cstheme="minorHAnsi"/>
        </w:rPr>
        <w:tab/>
      </w:r>
      <w:r w:rsidRPr="000F77E7">
        <w:rPr>
          <w:rFonts w:asciiTheme="minorHAnsi" w:hAnsiTheme="minorHAnsi" w:cstheme="minorHAnsi"/>
        </w:rPr>
        <w:tab/>
      </w:r>
      <w:r w:rsidR="00897D45" w:rsidRPr="000F77E7">
        <w:rPr>
          <w:rFonts w:asciiTheme="minorHAnsi" w:hAnsiTheme="minorHAnsi" w:cstheme="minorHAnsi"/>
        </w:rPr>
        <w:t xml:space="preserve">a </w:t>
      </w:r>
      <w:r w:rsidR="00897D45" w:rsidRPr="000F77E7">
        <w:rPr>
          <w:rFonts w:asciiTheme="minorHAnsi" w:hAnsiTheme="minorHAnsi" w:cstheme="minorHAnsi"/>
          <w:b/>
          <w:bCs/>
        </w:rPr>
        <w:t>Claimant</w:t>
      </w:r>
      <w:r w:rsidRPr="000F77E7">
        <w:rPr>
          <w:rFonts w:asciiTheme="minorHAnsi" w:hAnsiTheme="minorHAnsi" w:cstheme="minorHAnsi"/>
        </w:rPr>
        <w:t>:</w:t>
      </w:r>
    </w:p>
    <w:p w14:paraId="20B8D0D9" w14:textId="139108CF" w:rsidR="004204E3" w:rsidRPr="000F77E7" w:rsidRDefault="004204E3" w:rsidP="004204E3">
      <w:pPr>
        <w:pStyle w:val="1Paragraph"/>
        <w:ind w:left="2259"/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>T</w:t>
      </w:r>
      <w:r w:rsidR="006D5A64" w:rsidRPr="000F77E7">
        <w:rPr>
          <w:rFonts w:asciiTheme="minorHAnsi" w:hAnsiTheme="minorHAnsi" w:cstheme="minorHAnsi"/>
        </w:rPr>
        <w:t>5</w:t>
      </w:r>
      <w:r w:rsidRPr="000F77E7">
        <w:rPr>
          <w:rFonts w:asciiTheme="minorHAnsi" w:hAnsiTheme="minorHAnsi" w:cstheme="minorHAnsi"/>
        </w:rPr>
        <w:t>.1.1</w:t>
      </w:r>
      <w:r w:rsidRPr="000F77E7">
        <w:rPr>
          <w:rFonts w:asciiTheme="minorHAnsi" w:hAnsiTheme="minorHAnsi" w:cstheme="minorHAnsi"/>
        </w:rPr>
        <w:tab/>
      </w:r>
      <w:r w:rsidR="00897D45" w:rsidRPr="000F77E7">
        <w:rPr>
          <w:rFonts w:asciiTheme="minorHAnsi" w:hAnsiTheme="minorHAnsi" w:cstheme="minorHAnsi"/>
        </w:rPr>
        <w:t xml:space="preserve">lodged their </w:t>
      </w:r>
      <w:r w:rsidR="00897D45" w:rsidRPr="000F77E7">
        <w:rPr>
          <w:rFonts w:asciiTheme="minorHAnsi" w:hAnsiTheme="minorHAnsi" w:cstheme="minorHAnsi"/>
          <w:b/>
          <w:bCs/>
        </w:rPr>
        <w:t>Claim</w:t>
      </w:r>
      <w:r w:rsidR="00897D45" w:rsidRPr="000F77E7">
        <w:rPr>
          <w:rFonts w:asciiTheme="minorHAnsi" w:hAnsiTheme="minorHAnsi" w:cstheme="minorHAnsi"/>
        </w:rPr>
        <w:t xml:space="preserve"> with </w:t>
      </w:r>
      <w:r w:rsidR="00897D45" w:rsidRPr="000F77E7">
        <w:rPr>
          <w:rFonts w:asciiTheme="minorHAnsi" w:hAnsiTheme="minorHAnsi" w:cstheme="minorHAnsi"/>
          <w:b/>
          <w:bCs/>
        </w:rPr>
        <w:t>MSD</w:t>
      </w:r>
      <w:r w:rsidRPr="000F77E7">
        <w:rPr>
          <w:rFonts w:asciiTheme="minorHAnsi" w:hAnsiTheme="minorHAnsi" w:cstheme="minorHAnsi"/>
        </w:rPr>
        <w:t>;</w:t>
      </w:r>
      <w:r w:rsidR="00897D45" w:rsidRPr="000F77E7">
        <w:rPr>
          <w:rFonts w:asciiTheme="minorHAnsi" w:hAnsiTheme="minorHAnsi" w:cstheme="minorHAnsi"/>
        </w:rPr>
        <w:t xml:space="preserve"> and</w:t>
      </w:r>
    </w:p>
    <w:p w14:paraId="02585C01" w14:textId="6150654D" w:rsidR="004204E3" w:rsidRPr="000F77E7" w:rsidRDefault="004204E3" w:rsidP="004204E3">
      <w:pPr>
        <w:pStyle w:val="1Paragraph"/>
        <w:ind w:left="2259"/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>T</w:t>
      </w:r>
      <w:r w:rsidR="006D5A64" w:rsidRPr="000F77E7">
        <w:rPr>
          <w:rFonts w:asciiTheme="minorHAnsi" w:hAnsiTheme="minorHAnsi" w:cstheme="minorHAnsi"/>
        </w:rPr>
        <w:t>5</w:t>
      </w:r>
      <w:r w:rsidRPr="000F77E7">
        <w:rPr>
          <w:rFonts w:asciiTheme="minorHAnsi" w:hAnsiTheme="minorHAnsi" w:cstheme="minorHAnsi"/>
        </w:rPr>
        <w:t>.1.2</w:t>
      </w:r>
      <w:r w:rsidRPr="000F77E7">
        <w:rPr>
          <w:rFonts w:asciiTheme="minorHAnsi" w:hAnsiTheme="minorHAnsi" w:cstheme="minorHAnsi"/>
        </w:rPr>
        <w:tab/>
      </w:r>
      <w:r w:rsidR="00897D45" w:rsidRPr="000F77E7">
        <w:rPr>
          <w:rFonts w:asciiTheme="minorHAnsi" w:hAnsiTheme="minorHAnsi" w:cstheme="minorHAnsi"/>
        </w:rPr>
        <w:t xml:space="preserve">made an </w:t>
      </w:r>
      <w:r w:rsidR="00897D45" w:rsidRPr="000F77E7">
        <w:rPr>
          <w:rFonts w:asciiTheme="minorHAnsi" w:hAnsiTheme="minorHAnsi" w:cstheme="minorHAnsi"/>
          <w:b/>
          <w:bCs/>
        </w:rPr>
        <w:t xml:space="preserve">MOE Allegation </w:t>
      </w:r>
      <w:r w:rsidR="00897D45" w:rsidRPr="000F77E7">
        <w:rPr>
          <w:rFonts w:asciiTheme="minorHAnsi" w:hAnsiTheme="minorHAnsi" w:cstheme="minorHAnsi"/>
        </w:rPr>
        <w:t xml:space="preserve">as part of that </w:t>
      </w:r>
      <w:r w:rsidR="00897D45" w:rsidRPr="000F77E7">
        <w:rPr>
          <w:rFonts w:asciiTheme="minorHAnsi" w:hAnsiTheme="minorHAnsi" w:cstheme="minorHAnsi"/>
          <w:b/>
          <w:bCs/>
        </w:rPr>
        <w:t>Claim</w:t>
      </w:r>
      <w:r w:rsidRPr="000F77E7">
        <w:rPr>
          <w:rFonts w:asciiTheme="minorHAnsi" w:hAnsiTheme="minorHAnsi" w:cstheme="minorHAnsi"/>
        </w:rPr>
        <w:t>;</w:t>
      </w:r>
      <w:r w:rsidR="00897D45" w:rsidRPr="000F77E7">
        <w:rPr>
          <w:rFonts w:asciiTheme="minorHAnsi" w:hAnsiTheme="minorHAnsi" w:cstheme="minorHAnsi"/>
          <w:b/>
          <w:bCs/>
        </w:rPr>
        <w:t xml:space="preserve"> </w:t>
      </w:r>
      <w:r w:rsidR="00897D45" w:rsidRPr="000F77E7">
        <w:rPr>
          <w:rFonts w:asciiTheme="minorHAnsi" w:hAnsiTheme="minorHAnsi" w:cstheme="minorHAnsi"/>
        </w:rPr>
        <w:t xml:space="preserve">and </w:t>
      </w:r>
    </w:p>
    <w:p w14:paraId="4F28BE38" w14:textId="2FA69E85" w:rsidR="00897D45" w:rsidRPr="000F77E7" w:rsidRDefault="004204E3" w:rsidP="004204E3">
      <w:pPr>
        <w:pStyle w:val="1Paragraph"/>
        <w:ind w:left="2259" w:hanging="1125"/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>T</w:t>
      </w:r>
      <w:r w:rsidR="006D5A64" w:rsidRPr="000F77E7">
        <w:rPr>
          <w:rFonts w:asciiTheme="minorHAnsi" w:hAnsiTheme="minorHAnsi" w:cstheme="minorHAnsi"/>
        </w:rPr>
        <w:t>5</w:t>
      </w:r>
      <w:r w:rsidRPr="000F77E7">
        <w:rPr>
          <w:rFonts w:asciiTheme="minorHAnsi" w:hAnsiTheme="minorHAnsi" w:cstheme="minorHAnsi"/>
        </w:rPr>
        <w:t>.3</w:t>
      </w:r>
      <w:r w:rsidRPr="000F77E7">
        <w:rPr>
          <w:rFonts w:asciiTheme="minorHAnsi" w:hAnsiTheme="minorHAnsi" w:cstheme="minorHAnsi"/>
        </w:rPr>
        <w:tab/>
      </w:r>
      <w:r w:rsidR="00897D45" w:rsidRPr="000F77E7">
        <w:rPr>
          <w:rFonts w:asciiTheme="minorHAnsi" w:hAnsiTheme="minorHAnsi" w:cstheme="minorHAnsi"/>
          <w:b/>
          <w:bCs/>
        </w:rPr>
        <w:t xml:space="preserve">MSD </w:t>
      </w:r>
      <w:r w:rsidR="00897D45" w:rsidRPr="000F77E7">
        <w:rPr>
          <w:rFonts w:asciiTheme="minorHAnsi" w:hAnsiTheme="minorHAnsi" w:cstheme="minorHAnsi"/>
        </w:rPr>
        <w:t>does not advise the</w:t>
      </w:r>
      <w:r w:rsidR="00A135EE" w:rsidRPr="000F77E7">
        <w:rPr>
          <w:rFonts w:asciiTheme="minorHAnsi" w:hAnsiTheme="minorHAnsi" w:cstheme="minorHAnsi"/>
        </w:rPr>
        <w:t xml:space="preserve"> </w:t>
      </w:r>
      <w:r w:rsidR="00897D45" w:rsidRPr="000F77E7">
        <w:rPr>
          <w:rFonts w:asciiTheme="minorHAnsi" w:hAnsiTheme="minorHAnsi" w:cstheme="minorHAnsi"/>
          <w:b/>
          <w:bCs/>
        </w:rPr>
        <w:t xml:space="preserve">Claimant </w:t>
      </w:r>
      <w:r w:rsidR="00897D45" w:rsidRPr="000F77E7">
        <w:rPr>
          <w:rFonts w:asciiTheme="minorHAnsi" w:hAnsiTheme="minorHAnsi" w:cstheme="minorHAnsi"/>
        </w:rPr>
        <w:t xml:space="preserve">within three months of receiving that </w:t>
      </w:r>
      <w:r w:rsidR="00897D45" w:rsidRPr="000F77E7">
        <w:rPr>
          <w:rFonts w:asciiTheme="minorHAnsi" w:hAnsiTheme="minorHAnsi" w:cstheme="minorHAnsi"/>
          <w:b/>
          <w:bCs/>
        </w:rPr>
        <w:t xml:space="preserve">MOE Allegation </w:t>
      </w:r>
      <w:r w:rsidR="00897D45" w:rsidRPr="000F77E7">
        <w:rPr>
          <w:rFonts w:asciiTheme="minorHAnsi" w:hAnsiTheme="minorHAnsi" w:cstheme="minorHAnsi"/>
        </w:rPr>
        <w:t xml:space="preserve">that it is not within the scope of </w:t>
      </w:r>
      <w:r w:rsidR="00897D45" w:rsidRPr="000F77E7">
        <w:rPr>
          <w:rFonts w:asciiTheme="minorHAnsi" w:hAnsiTheme="minorHAnsi" w:cstheme="minorHAnsi"/>
          <w:b/>
          <w:bCs/>
        </w:rPr>
        <w:t>MSD</w:t>
      </w:r>
      <w:r w:rsidR="00897D45" w:rsidRPr="000F77E7">
        <w:rPr>
          <w:rFonts w:asciiTheme="minorHAnsi" w:hAnsiTheme="minorHAnsi" w:cstheme="minorHAnsi"/>
        </w:rPr>
        <w:t>’s claims resolution process</w:t>
      </w:r>
      <w:r w:rsidR="00855F78" w:rsidRPr="000F77E7">
        <w:rPr>
          <w:rFonts w:asciiTheme="minorHAnsi" w:hAnsiTheme="minorHAnsi" w:cstheme="minorHAnsi"/>
        </w:rPr>
        <w:t>.</w:t>
      </w:r>
    </w:p>
    <w:p w14:paraId="3CB94A98" w14:textId="180B5C4F" w:rsidR="004A0B5C" w:rsidRPr="000F77E7" w:rsidRDefault="002B2C1B" w:rsidP="00D20DCA">
      <w:pPr>
        <w:pStyle w:val="1Paragraph"/>
        <w:ind w:left="1134" w:hanging="1134"/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>T</w:t>
      </w:r>
      <w:r w:rsidR="00D20DCA" w:rsidRPr="000F77E7">
        <w:rPr>
          <w:rFonts w:asciiTheme="minorHAnsi" w:hAnsiTheme="minorHAnsi" w:cstheme="minorHAnsi"/>
        </w:rPr>
        <w:t>6</w:t>
      </w:r>
      <w:r w:rsidR="00C076D5" w:rsidRPr="000F77E7">
        <w:rPr>
          <w:rFonts w:asciiTheme="minorHAnsi" w:hAnsiTheme="minorHAnsi" w:cstheme="minorHAnsi"/>
        </w:rPr>
        <w:tab/>
      </w:r>
      <w:r w:rsidR="00897D45" w:rsidRPr="000F77E7">
        <w:rPr>
          <w:rFonts w:asciiTheme="minorHAnsi" w:hAnsiTheme="minorHAnsi" w:cstheme="minorHAnsi"/>
        </w:rPr>
        <w:tab/>
      </w:r>
      <w:r w:rsidR="00B54257" w:rsidRPr="000F77E7">
        <w:rPr>
          <w:rFonts w:asciiTheme="minorHAnsi" w:hAnsiTheme="minorHAnsi" w:cstheme="minorHAnsi"/>
        </w:rPr>
        <w:t>I</w:t>
      </w:r>
      <w:r w:rsidR="003628AF" w:rsidRPr="000F77E7">
        <w:rPr>
          <w:rFonts w:asciiTheme="minorHAnsi" w:hAnsiTheme="minorHAnsi" w:cstheme="minorHAnsi"/>
        </w:rPr>
        <w:t xml:space="preserve">f </w:t>
      </w:r>
      <w:r w:rsidR="0079648B" w:rsidRPr="000F77E7">
        <w:rPr>
          <w:rFonts w:asciiTheme="minorHAnsi" w:hAnsiTheme="minorHAnsi" w:cstheme="minorHAnsi"/>
        </w:rPr>
        <w:t>this paragraph applies</w:t>
      </w:r>
      <w:r w:rsidR="003628AF" w:rsidRPr="000F77E7">
        <w:rPr>
          <w:rFonts w:asciiTheme="minorHAnsi" w:hAnsiTheme="minorHAnsi" w:cstheme="minorHAnsi"/>
        </w:rPr>
        <w:t xml:space="preserve">, </w:t>
      </w:r>
      <w:r w:rsidR="004A0B5C" w:rsidRPr="000F77E7">
        <w:rPr>
          <w:rFonts w:asciiTheme="minorHAnsi" w:hAnsiTheme="minorHAnsi" w:cstheme="minorHAnsi"/>
        </w:rPr>
        <w:t xml:space="preserve">the </w:t>
      </w:r>
      <w:r w:rsidR="004A0B5C" w:rsidRPr="000F77E7">
        <w:rPr>
          <w:rFonts w:asciiTheme="minorHAnsi" w:hAnsiTheme="minorHAnsi" w:cstheme="minorHAnsi"/>
          <w:b/>
          <w:bCs/>
        </w:rPr>
        <w:t xml:space="preserve">Suspension Period </w:t>
      </w:r>
      <w:r w:rsidR="004A0B5C" w:rsidRPr="000F77E7">
        <w:rPr>
          <w:rFonts w:asciiTheme="minorHAnsi" w:hAnsiTheme="minorHAnsi" w:cstheme="minorHAnsi"/>
        </w:rPr>
        <w:t>for any</w:t>
      </w:r>
      <w:r w:rsidR="004A0B5C" w:rsidRPr="000F77E7">
        <w:rPr>
          <w:rFonts w:asciiTheme="minorHAnsi" w:hAnsiTheme="minorHAnsi" w:cstheme="minorHAnsi"/>
          <w:b/>
          <w:bCs/>
        </w:rPr>
        <w:t xml:space="preserve"> </w:t>
      </w:r>
      <w:r w:rsidR="00366D4E" w:rsidRPr="000F77E7">
        <w:rPr>
          <w:rFonts w:asciiTheme="minorHAnsi" w:hAnsiTheme="minorHAnsi" w:cstheme="minorHAnsi"/>
          <w:b/>
          <w:bCs/>
        </w:rPr>
        <w:t>MOE</w:t>
      </w:r>
      <w:r w:rsidR="00203D13" w:rsidRPr="000F77E7">
        <w:rPr>
          <w:rFonts w:asciiTheme="minorHAnsi" w:hAnsiTheme="minorHAnsi" w:cstheme="minorHAnsi"/>
          <w:b/>
          <w:bCs/>
        </w:rPr>
        <w:t xml:space="preserve"> Allegation</w:t>
      </w:r>
      <w:r w:rsidR="00203D13" w:rsidRPr="000F77E7">
        <w:rPr>
          <w:rFonts w:asciiTheme="minorHAnsi" w:hAnsiTheme="minorHAnsi" w:cstheme="minorHAnsi"/>
        </w:rPr>
        <w:t xml:space="preserve"> </w:t>
      </w:r>
      <w:r w:rsidR="003F6789" w:rsidRPr="000F77E7">
        <w:rPr>
          <w:rFonts w:asciiTheme="minorHAnsi" w:hAnsiTheme="minorHAnsi" w:cstheme="minorHAnsi"/>
        </w:rPr>
        <w:t xml:space="preserve">starts </w:t>
      </w:r>
      <w:r w:rsidR="00897D45" w:rsidRPr="000F77E7">
        <w:rPr>
          <w:rFonts w:asciiTheme="minorHAnsi" w:hAnsiTheme="minorHAnsi" w:cstheme="minorHAnsi"/>
        </w:rPr>
        <w:tab/>
      </w:r>
      <w:r w:rsidR="003F6789" w:rsidRPr="000F77E7">
        <w:rPr>
          <w:rFonts w:asciiTheme="minorHAnsi" w:hAnsiTheme="minorHAnsi" w:cstheme="minorHAnsi"/>
        </w:rPr>
        <w:t>on</w:t>
      </w:r>
      <w:r w:rsidR="00172660" w:rsidRPr="000F77E7">
        <w:rPr>
          <w:rFonts w:asciiTheme="minorHAnsi" w:hAnsiTheme="minorHAnsi" w:cstheme="minorHAnsi"/>
        </w:rPr>
        <w:t xml:space="preserve"> </w:t>
      </w:r>
      <w:r w:rsidR="001C2999" w:rsidRPr="000F77E7">
        <w:rPr>
          <w:rFonts w:asciiTheme="minorHAnsi" w:hAnsiTheme="minorHAnsi" w:cstheme="minorHAnsi"/>
        </w:rPr>
        <w:t xml:space="preserve">the </w:t>
      </w:r>
      <w:r w:rsidR="004A0B5C" w:rsidRPr="000F77E7">
        <w:rPr>
          <w:rFonts w:asciiTheme="minorHAnsi" w:hAnsiTheme="minorHAnsi" w:cstheme="minorHAnsi"/>
        </w:rPr>
        <w:t xml:space="preserve">date </w:t>
      </w:r>
      <w:r w:rsidR="00897D45" w:rsidRPr="000F77E7">
        <w:rPr>
          <w:rFonts w:asciiTheme="minorHAnsi" w:hAnsiTheme="minorHAnsi" w:cstheme="minorHAnsi"/>
        </w:rPr>
        <w:t xml:space="preserve">the </w:t>
      </w:r>
      <w:r w:rsidR="00897D45" w:rsidRPr="000F77E7">
        <w:rPr>
          <w:rFonts w:asciiTheme="minorHAnsi" w:hAnsiTheme="minorHAnsi" w:cstheme="minorHAnsi"/>
          <w:b/>
          <w:bCs/>
        </w:rPr>
        <w:t>Claimant</w:t>
      </w:r>
      <w:r w:rsidR="00897D45" w:rsidRPr="000F77E7">
        <w:rPr>
          <w:rFonts w:asciiTheme="minorHAnsi" w:hAnsiTheme="minorHAnsi" w:cstheme="minorHAnsi"/>
        </w:rPr>
        <w:t xml:space="preserve"> </w:t>
      </w:r>
      <w:r w:rsidR="004A0B5C" w:rsidRPr="000F77E7">
        <w:rPr>
          <w:rFonts w:asciiTheme="minorHAnsi" w:hAnsiTheme="minorHAnsi" w:cstheme="minorHAnsi"/>
        </w:rPr>
        <w:t xml:space="preserve">first made an </w:t>
      </w:r>
      <w:r w:rsidR="00366D4E" w:rsidRPr="000F77E7">
        <w:rPr>
          <w:rFonts w:asciiTheme="minorHAnsi" w:hAnsiTheme="minorHAnsi" w:cstheme="minorHAnsi"/>
          <w:b/>
          <w:bCs/>
        </w:rPr>
        <w:t>MOE</w:t>
      </w:r>
      <w:r w:rsidR="00203D13" w:rsidRPr="000F77E7">
        <w:rPr>
          <w:rFonts w:asciiTheme="minorHAnsi" w:hAnsiTheme="minorHAnsi" w:cstheme="minorHAnsi"/>
          <w:b/>
          <w:bCs/>
        </w:rPr>
        <w:t xml:space="preserve"> Allegation</w:t>
      </w:r>
      <w:r w:rsidR="00203D13" w:rsidRPr="000F77E7">
        <w:rPr>
          <w:rFonts w:asciiTheme="minorHAnsi" w:hAnsiTheme="minorHAnsi" w:cstheme="minorHAnsi"/>
        </w:rPr>
        <w:t xml:space="preserve"> </w:t>
      </w:r>
      <w:r w:rsidR="00B54257" w:rsidRPr="000F77E7">
        <w:rPr>
          <w:rFonts w:asciiTheme="minorHAnsi" w:hAnsiTheme="minorHAnsi" w:cstheme="minorHAnsi"/>
        </w:rPr>
        <w:t xml:space="preserve">as part of </w:t>
      </w:r>
      <w:r w:rsidR="004A0B5C" w:rsidRPr="000F77E7">
        <w:rPr>
          <w:rFonts w:asciiTheme="minorHAnsi" w:hAnsiTheme="minorHAnsi" w:cstheme="minorHAnsi"/>
        </w:rPr>
        <w:t xml:space="preserve">the </w:t>
      </w:r>
      <w:r w:rsidR="004A0B5C" w:rsidRPr="000F77E7">
        <w:rPr>
          <w:rFonts w:asciiTheme="minorHAnsi" w:hAnsiTheme="minorHAnsi" w:cstheme="minorHAnsi"/>
          <w:b/>
          <w:bCs/>
        </w:rPr>
        <w:t>Claim</w:t>
      </w:r>
      <w:r w:rsidR="004A0B5C" w:rsidRPr="000F77E7">
        <w:rPr>
          <w:rFonts w:asciiTheme="minorHAnsi" w:hAnsiTheme="minorHAnsi" w:cstheme="minorHAnsi"/>
        </w:rPr>
        <w:t xml:space="preserve"> </w:t>
      </w:r>
      <w:r w:rsidR="00897D45" w:rsidRPr="000F77E7">
        <w:rPr>
          <w:rFonts w:asciiTheme="minorHAnsi" w:hAnsiTheme="minorHAnsi" w:cstheme="minorHAnsi"/>
        </w:rPr>
        <w:t>they</w:t>
      </w:r>
      <w:r w:rsidR="004A0B5C" w:rsidRPr="000F77E7">
        <w:rPr>
          <w:rFonts w:asciiTheme="minorHAnsi" w:hAnsiTheme="minorHAnsi" w:cstheme="minorHAnsi"/>
        </w:rPr>
        <w:t xml:space="preserve"> lodged with </w:t>
      </w:r>
      <w:r w:rsidR="004A0B5C" w:rsidRPr="000F77E7">
        <w:rPr>
          <w:rFonts w:asciiTheme="minorHAnsi" w:hAnsiTheme="minorHAnsi" w:cstheme="minorHAnsi"/>
          <w:b/>
          <w:bCs/>
        </w:rPr>
        <w:t>MSD</w:t>
      </w:r>
      <w:r w:rsidR="00D20DCA" w:rsidRPr="000F77E7">
        <w:rPr>
          <w:rFonts w:asciiTheme="minorHAnsi" w:hAnsiTheme="minorHAnsi" w:cstheme="minorHAnsi"/>
        </w:rPr>
        <w:t xml:space="preserve">, </w:t>
      </w:r>
      <w:r w:rsidR="003F6789" w:rsidRPr="000F77E7">
        <w:rPr>
          <w:rFonts w:asciiTheme="minorHAnsi" w:hAnsiTheme="minorHAnsi" w:cstheme="minorHAnsi"/>
        </w:rPr>
        <w:t>and ends on</w:t>
      </w:r>
      <w:r w:rsidR="00172660" w:rsidRPr="000F77E7">
        <w:rPr>
          <w:rFonts w:asciiTheme="minorHAnsi" w:hAnsiTheme="minorHAnsi" w:cstheme="minorHAnsi"/>
        </w:rPr>
        <w:t>:</w:t>
      </w:r>
    </w:p>
    <w:p w14:paraId="2B6F73C6" w14:textId="61A27164" w:rsidR="00172660" w:rsidRPr="000F77E7" w:rsidRDefault="002B2C1B" w:rsidP="00172660">
      <w:pPr>
        <w:pStyle w:val="1Paragraph"/>
        <w:ind w:left="2259" w:hanging="1125"/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>T</w:t>
      </w:r>
      <w:r w:rsidR="000F77E7">
        <w:rPr>
          <w:rFonts w:asciiTheme="minorHAnsi" w:hAnsiTheme="minorHAnsi" w:cstheme="minorHAnsi"/>
        </w:rPr>
        <w:t>6</w:t>
      </w:r>
      <w:r w:rsidR="00C076D5" w:rsidRPr="000F77E7">
        <w:rPr>
          <w:rFonts w:asciiTheme="minorHAnsi" w:hAnsiTheme="minorHAnsi" w:cstheme="minorHAnsi"/>
        </w:rPr>
        <w:t>.</w:t>
      </w:r>
      <w:r w:rsidR="00172660" w:rsidRPr="000F77E7">
        <w:rPr>
          <w:rFonts w:asciiTheme="minorHAnsi" w:hAnsiTheme="minorHAnsi" w:cstheme="minorHAnsi"/>
        </w:rPr>
        <w:t>2</w:t>
      </w:r>
      <w:r w:rsidR="00C076D5" w:rsidRPr="000F77E7">
        <w:rPr>
          <w:rFonts w:asciiTheme="minorHAnsi" w:hAnsiTheme="minorHAnsi" w:cstheme="minorHAnsi"/>
        </w:rPr>
        <w:t>.</w:t>
      </w:r>
      <w:r w:rsidR="00995DC7" w:rsidRPr="000F77E7">
        <w:rPr>
          <w:rFonts w:asciiTheme="minorHAnsi" w:hAnsiTheme="minorHAnsi" w:cstheme="minorHAnsi"/>
        </w:rPr>
        <w:t>1</w:t>
      </w:r>
      <w:r w:rsidR="00C076D5" w:rsidRPr="000F77E7">
        <w:rPr>
          <w:rFonts w:asciiTheme="minorHAnsi" w:hAnsiTheme="minorHAnsi" w:cstheme="minorHAnsi"/>
        </w:rPr>
        <w:tab/>
      </w:r>
      <w:r w:rsidR="004A0B5C" w:rsidRPr="000F77E7">
        <w:rPr>
          <w:rFonts w:asciiTheme="minorHAnsi" w:hAnsiTheme="minorHAnsi" w:cstheme="minorHAnsi"/>
        </w:rPr>
        <w:t xml:space="preserve">the date the </w:t>
      </w:r>
      <w:r w:rsidR="004A0B5C" w:rsidRPr="000F77E7">
        <w:rPr>
          <w:rFonts w:asciiTheme="minorHAnsi" w:hAnsiTheme="minorHAnsi" w:cstheme="minorHAnsi"/>
          <w:b/>
          <w:bCs/>
        </w:rPr>
        <w:t>Response</w:t>
      </w:r>
      <w:r w:rsidR="004F5F11" w:rsidRPr="000F77E7">
        <w:rPr>
          <w:rFonts w:asciiTheme="minorHAnsi" w:hAnsiTheme="minorHAnsi" w:cstheme="minorHAnsi"/>
        </w:rPr>
        <w:t xml:space="preserve"> </w:t>
      </w:r>
      <w:r w:rsidR="00903325" w:rsidRPr="000F77E7">
        <w:rPr>
          <w:rFonts w:asciiTheme="minorHAnsi" w:hAnsiTheme="minorHAnsi" w:cstheme="minorHAnsi"/>
        </w:rPr>
        <w:t>to</w:t>
      </w:r>
      <w:r w:rsidR="004A0B5C" w:rsidRPr="000F77E7">
        <w:rPr>
          <w:rFonts w:asciiTheme="minorHAnsi" w:hAnsiTheme="minorHAnsi" w:cstheme="minorHAnsi"/>
        </w:rPr>
        <w:t xml:space="preserve"> </w:t>
      </w:r>
      <w:r w:rsidR="00897D45" w:rsidRPr="000F77E7">
        <w:rPr>
          <w:rFonts w:asciiTheme="minorHAnsi" w:hAnsiTheme="minorHAnsi" w:cstheme="minorHAnsi"/>
        </w:rPr>
        <w:t xml:space="preserve">the </w:t>
      </w:r>
      <w:r w:rsidR="00897D45" w:rsidRPr="000F77E7">
        <w:rPr>
          <w:rFonts w:asciiTheme="minorHAnsi" w:hAnsiTheme="minorHAnsi" w:cstheme="minorHAnsi"/>
          <w:b/>
          <w:bCs/>
        </w:rPr>
        <w:t>Claimant’s</w:t>
      </w:r>
      <w:r w:rsidR="00897D45" w:rsidRPr="000F77E7">
        <w:rPr>
          <w:rFonts w:asciiTheme="minorHAnsi" w:hAnsiTheme="minorHAnsi" w:cstheme="minorHAnsi"/>
        </w:rPr>
        <w:t xml:space="preserve"> </w:t>
      </w:r>
      <w:r w:rsidR="00366D4E" w:rsidRPr="000F77E7">
        <w:rPr>
          <w:rFonts w:asciiTheme="minorHAnsi" w:hAnsiTheme="minorHAnsi" w:cstheme="minorHAnsi"/>
          <w:b/>
          <w:bCs/>
        </w:rPr>
        <w:t>MOE</w:t>
      </w:r>
      <w:r w:rsidR="00203D13" w:rsidRPr="000F77E7">
        <w:rPr>
          <w:rFonts w:asciiTheme="minorHAnsi" w:hAnsiTheme="minorHAnsi" w:cstheme="minorHAnsi"/>
          <w:b/>
          <w:bCs/>
        </w:rPr>
        <w:t xml:space="preserve"> Allegation(s)</w:t>
      </w:r>
      <w:r w:rsidR="004A0B5C" w:rsidRPr="000F77E7">
        <w:rPr>
          <w:rFonts w:asciiTheme="minorHAnsi" w:hAnsiTheme="minorHAnsi" w:cstheme="minorHAnsi"/>
        </w:rPr>
        <w:t xml:space="preserve"> is</w:t>
      </w:r>
      <w:r w:rsidR="00D71DC5" w:rsidRPr="000F77E7">
        <w:rPr>
          <w:rFonts w:asciiTheme="minorHAnsi" w:hAnsiTheme="minorHAnsi" w:cstheme="minorHAnsi"/>
        </w:rPr>
        <w:t xml:space="preserve"> </w:t>
      </w:r>
      <w:r w:rsidR="004A0B5C" w:rsidRPr="000F77E7">
        <w:rPr>
          <w:rFonts w:asciiTheme="minorHAnsi" w:hAnsiTheme="minorHAnsi" w:cstheme="minorHAnsi"/>
          <w:b/>
          <w:bCs/>
        </w:rPr>
        <w:t>Sent</w:t>
      </w:r>
      <w:r w:rsidR="00897D45" w:rsidRPr="000F77E7">
        <w:rPr>
          <w:rFonts w:asciiTheme="minorHAnsi" w:hAnsiTheme="minorHAnsi" w:cstheme="minorHAnsi"/>
        </w:rPr>
        <w:t>;</w:t>
      </w:r>
      <w:r w:rsidR="00017F59" w:rsidRPr="000F77E7">
        <w:rPr>
          <w:rStyle w:val="FootnoteReference"/>
          <w:rFonts w:asciiTheme="minorHAnsi" w:hAnsiTheme="minorHAnsi" w:cstheme="minorHAnsi"/>
        </w:rPr>
        <w:footnoteReference w:id="17"/>
      </w:r>
      <w:r w:rsidR="00B9592B" w:rsidRPr="000F77E7">
        <w:rPr>
          <w:rFonts w:asciiTheme="minorHAnsi" w:hAnsiTheme="minorHAnsi" w:cstheme="minorHAnsi"/>
        </w:rPr>
        <w:t xml:space="preserve"> or</w:t>
      </w:r>
    </w:p>
    <w:p w14:paraId="6DB94280" w14:textId="7E3E9402" w:rsidR="004A0B5C" w:rsidRPr="000F77E7" w:rsidRDefault="00172660" w:rsidP="00172660">
      <w:pPr>
        <w:pStyle w:val="1Paragraph"/>
        <w:ind w:left="2259" w:hanging="1125"/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>T</w:t>
      </w:r>
      <w:r w:rsidR="000F77E7">
        <w:rPr>
          <w:rFonts w:asciiTheme="minorHAnsi" w:hAnsiTheme="minorHAnsi" w:cstheme="minorHAnsi"/>
        </w:rPr>
        <w:t>6</w:t>
      </w:r>
      <w:r w:rsidRPr="000F77E7">
        <w:rPr>
          <w:rFonts w:asciiTheme="minorHAnsi" w:hAnsiTheme="minorHAnsi" w:cstheme="minorHAnsi"/>
        </w:rPr>
        <w:t>.2.</w:t>
      </w:r>
      <w:r w:rsidR="00995DC7" w:rsidRPr="000F77E7">
        <w:rPr>
          <w:rFonts w:asciiTheme="minorHAnsi" w:hAnsiTheme="minorHAnsi" w:cstheme="minorHAnsi"/>
        </w:rPr>
        <w:t>2</w:t>
      </w:r>
      <w:r w:rsidRPr="000F77E7">
        <w:rPr>
          <w:rFonts w:asciiTheme="minorHAnsi" w:hAnsiTheme="minorHAnsi" w:cstheme="minorHAnsi"/>
        </w:rPr>
        <w:tab/>
      </w:r>
      <w:r w:rsidR="00B9592B" w:rsidRPr="000F77E7">
        <w:rPr>
          <w:rFonts w:asciiTheme="minorHAnsi" w:hAnsiTheme="minorHAnsi" w:cstheme="minorHAnsi"/>
        </w:rPr>
        <w:t xml:space="preserve">if </w:t>
      </w:r>
      <w:r w:rsidR="00897D45" w:rsidRPr="000F77E7">
        <w:rPr>
          <w:rFonts w:asciiTheme="minorHAnsi" w:hAnsiTheme="minorHAnsi" w:cstheme="minorHAnsi"/>
        </w:rPr>
        <w:t xml:space="preserve">the </w:t>
      </w:r>
      <w:r w:rsidR="00897D45" w:rsidRPr="000F77E7">
        <w:rPr>
          <w:rFonts w:asciiTheme="minorHAnsi" w:hAnsiTheme="minorHAnsi" w:cstheme="minorHAnsi"/>
          <w:b/>
          <w:bCs/>
        </w:rPr>
        <w:t xml:space="preserve">Claimant </w:t>
      </w:r>
      <w:r w:rsidR="00F65180" w:rsidRPr="000F77E7">
        <w:rPr>
          <w:rFonts w:asciiTheme="minorHAnsi" w:hAnsiTheme="minorHAnsi" w:cstheme="minorHAnsi"/>
        </w:rPr>
        <w:t>seek</w:t>
      </w:r>
      <w:r w:rsidR="00897D45" w:rsidRPr="000F77E7">
        <w:rPr>
          <w:rFonts w:asciiTheme="minorHAnsi" w:hAnsiTheme="minorHAnsi" w:cstheme="minorHAnsi"/>
        </w:rPr>
        <w:t>s</w:t>
      </w:r>
      <w:r w:rsidR="00F65180" w:rsidRPr="000F77E7">
        <w:rPr>
          <w:rFonts w:asciiTheme="minorHAnsi" w:hAnsiTheme="minorHAnsi" w:cstheme="minorHAnsi"/>
        </w:rPr>
        <w:t xml:space="preserve"> a </w:t>
      </w:r>
      <w:r w:rsidR="00F65180" w:rsidRPr="000F77E7">
        <w:rPr>
          <w:rFonts w:asciiTheme="minorHAnsi" w:hAnsiTheme="minorHAnsi" w:cstheme="minorHAnsi"/>
          <w:b/>
          <w:bCs/>
        </w:rPr>
        <w:t>Review</w:t>
      </w:r>
      <w:r w:rsidR="00F65180" w:rsidRPr="000F77E7">
        <w:rPr>
          <w:rFonts w:asciiTheme="minorHAnsi" w:hAnsiTheme="minorHAnsi" w:cstheme="minorHAnsi"/>
        </w:rPr>
        <w:t xml:space="preserve"> of that </w:t>
      </w:r>
      <w:r w:rsidR="00F65180" w:rsidRPr="000F77E7">
        <w:rPr>
          <w:rFonts w:asciiTheme="minorHAnsi" w:hAnsiTheme="minorHAnsi" w:cstheme="minorHAnsi"/>
          <w:b/>
          <w:bCs/>
        </w:rPr>
        <w:t>Response</w:t>
      </w:r>
      <w:r w:rsidR="004F5F11" w:rsidRPr="000F77E7">
        <w:rPr>
          <w:rFonts w:asciiTheme="minorHAnsi" w:hAnsiTheme="minorHAnsi" w:cstheme="minorHAnsi"/>
        </w:rPr>
        <w:t xml:space="preserve">, the date the </w:t>
      </w:r>
      <w:r w:rsidR="004F5F11" w:rsidRPr="000F77E7">
        <w:rPr>
          <w:rFonts w:asciiTheme="minorHAnsi" w:hAnsiTheme="minorHAnsi" w:cstheme="minorHAnsi"/>
          <w:b/>
          <w:bCs/>
        </w:rPr>
        <w:t>Suspension Period</w:t>
      </w:r>
      <w:r w:rsidR="004F5F11" w:rsidRPr="000F77E7">
        <w:rPr>
          <w:rFonts w:asciiTheme="minorHAnsi" w:hAnsiTheme="minorHAnsi" w:cstheme="minorHAnsi"/>
        </w:rPr>
        <w:t xml:space="preserve"> </w:t>
      </w:r>
      <w:r w:rsidR="00F071ED" w:rsidRPr="000F77E7">
        <w:rPr>
          <w:rFonts w:asciiTheme="minorHAnsi" w:hAnsiTheme="minorHAnsi" w:cstheme="minorHAnsi"/>
        </w:rPr>
        <w:t>is</w:t>
      </w:r>
      <w:r w:rsidR="004F5F11" w:rsidRPr="000F77E7">
        <w:rPr>
          <w:rFonts w:asciiTheme="minorHAnsi" w:hAnsiTheme="minorHAnsi" w:cstheme="minorHAnsi"/>
        </w:rPr>
        <w:t xml:space="preserve"> extended to in accordance with paragraph</w:t>
      </w:r>
      <w:r w:rsidR="00F65180" w:rsidRPr="000F77E7">
        <w:rPr>
          <w:rFonts w:asciiTheme="minorHAnsi" w:hAnsiTheme="minorHAnsi" w:cstheme="minorHAnsi"/>
        </w:rPr>
        <w:t xml:space="preserve"> [T</w:t>
      </w:r>
      <w:r w:rsidR="00EB1574" w:rsidRPr="000F77E7">
        <w:rPr>
          <w:rFonts w:asciiTheme="minorHAnsi" w:hAnsiTheme="minorHAnsi" w:cstheme="minorHAnsi"/>
        </w:rPr>
        <w:t>7</w:t>
      </w:r>
      <w:r w:rsidR="00F65180" w:rsidRPr="000F77E7">
        <w:rPr>
          <w:rFonts w:asciiTheme="minorHAnsi" w:hAnsiTheme="minorHAnsi" w:cstheme="minorHAnsi"/>
        </w:rPr>
        <w:t>]</w:t>
      </w:r>
      <w:r w:rsidR="004A0B5C" w:rsidRPr="000F77E7">
        <w:rPr>
          <w:rFonts w:asciiTheme="minorHAnsi" w:hAnsiTheme="minorHAnsi" w:cstheme="minorHAnsi"/>
        </w:rPr>
        <w:t>.</w:t>
      </w:r>
      <w:r w:rsidR="0032478C" w:rsidRPr="000F77E7">
        <w:rPr>
          <w:rFonts w:asciiTheme="minorHAnsi" w:hAnsiTheme="minorHAnsi" w:cstheme="minorHAnsi"/>
          <w:i/>
        </w:rPr>
        <w:t xml:space="preserve"> </w:t>
      </w:r>
    </w:p>
    <w:p w14:paraId="773924F4" w14:textId="2C931EF6" w:rsidR="00B9592B" w:rsidRPr="000F77E7" w:rsidRDefault="00B9592B" w:rsidP="00B9592B">
      <w:pPr>
        <w:pStyle w:val="Heading4"/>
        <w:rPr>
          <w:rFonts w:asciiTheme="minorHAnsi" w:hAnsiTheme="minorHAnsi" w:cstheme="minorHAnsi"/>
          <w:b/>
          <w:bCs/>
          <w:i w:val="0"/>
          <w:iCs/>
        </w:rPr>
      </w:pPr>
      <w:r w:rsidRPr="000F77E7">
        <w:rPr>
          <w:rFonts w:asciiTheme="minorHAnsi" w:hAnsiTheme="minorHAnsi" w:cstheme="minorHAnsi"/>
          <w:b/>
          <w:bCs/>
          <w:i w:val="0"/>
          <w:iCs/>
        </w:rPr>
        <w:t xml:space="preserve">What if </w:t>
      </w:r>
      <w:r w:rsidR="00897D45" w:rsidRPr="000F77E7">
        <w:rPr>
          <w:rFonts w:asciiTheme="minorHAnsi" w:hAnsiTheme="minorHAnsi" w:cstheme="minorHAnsi"/>
          <w:b/>
          <w:bCs/>
          <w:i w:val="0"/>
          <w:iCs/>
        </w:rPr>
        <w:t xml:space="preserve">a Claimant </w:t>
      </w:r>
      <w:r w:rsidRPr="000F77E7">
        <w:rPr>
          <w:rFonts w:asciiTheme="minorHAnsi" w:hAnsiTheme="minorHAnsi" w:cstheme="minorHAnsi"/>
          <w:b/>
          <w:bCs/>
          <w:i w:val="0"/>
          <w:iCs/>
        </w:rPr>
        <w:t>seek</w:t>
      </w:r>
      <w:r w:rsidR="00897D45" w:rsidRPr="000F77E7">
        <w:rPr>
          <w:rFonts w:asciiTheme="minorHAnsi" w:hAnsiTheme="minorHAnsi" w:cstheme="minorHAnsi"/>
          <w:b/>
          <w:bCs/>
          <w:i w:val="0"/>
          <w:iCs/>
        </w:rPr>
        <w:t>s</w:t>
      </w:r>
      <w:r w:rsidRPr="000F77E7">
        <w:rPr>
          <w:rFonts w:asciiTheme="minorHAnsi" w:hAnsiTheme="minorHAnsi" w:cstheme="minorHAnsi"/>
          <w:b/>
          <w:bCs/>
          <w:i w:val="0"/>
          <w:iCs/>
        </w:rPr>
        <w:t xml:space="preserve"> a Review of the Response?</w:t>
      </w:r>
    </w:p>
    <w:p w14:paraId="664B999A" w14:textId="3C10BC2B" w:rsidR="00B9592B" w:rsidRPr="000F77E7" w:rsidRDefault="00B9592B" w:rsidP="00B9592B">
      <w:pPr>
        <w:pStyle w:val="1Paragraph"/>
        <w:ind w:left="1134" w:hanging="1134"/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>T</w:t>
      </w:r>
      <w:r w:rsidR="00D20DCA" w:rsidRPr="000F77E7">
        <w:rPr>
          <w:rFonts w:asciiTheme="minorHAnsi" w:hAnsiTheme="minorHAnsi" w:cstheme="minorHAnsi"/>
        </w:rPr>
        <w:t>7</w:t>
      </w:r>
      <w:r w:rsidRPr="000F77E7">
        <w:rPr>
          <w:rFonts w:asciiTheme="minorHAnsi" w:hAnsiTheme="minorHAnsi" w:cstheme="minorHAnsi"/>
        </w:rPr>
        <w:tab/>
        <w:t xml:space="preserve">If </w:t>
      </w:r>
      <w:r w:rsidR="00897D45" w:rsidRPr="000F77E7">
        <w:rPr>
          <w:rFonts w:asciiTheme="minorHAnsi" w:hAnsiTheme="minorHAnsi" w:cstheme="minorHAnsi"/>
        </w:rPr>
        <w:t xml:space="preserve">a </w:t>
      </w:r>
      <w:r w:rsidR="00897D45" w:rsidRPr="000F77E7">
        <w:rPr>
          <w:rFonts w:asciiTheme="minorHAnsi" w:hAnsiTheme="minorHAnsi" w:cstheme="minorHAnsi"/>
          <w:b/>
          <w:bCs/>
        </w:rPr>
        <w:t>Claimant</w:t>
      </w:r>
      <w:r w:rsidR="00897D45" w:rsidRPr="000F77E7">
        <w:rPr>
          <w:rFonts w:asciiTheme="minorHAnsi" w:hAnsiTheme="minorHAnsi" w:cstheme="minorHAnsi"/>
        </w:rPr>
        <w:t xml:space="preserve"> </w:t>
      </w:r>
      <w:r w:rsidRPr="000F77E7">
        <w:rPr>
          <w:rFonts w:asciiTheme="minorHAnsi" w:hAnsiTheme="minorHAnsi" w:cstheme="minorHAnsi"/>
        </w:rPr>
        <w:t>seek</w:t>
      </w:r>
      <w:r w:rsidR="00897D45" w:rsidRPr="000F77E7">
        <w:rPr>
          <w:rFonts w:asciiTheme="minorHAnsi" w:hAnsiTheme="minorHAnsi" w:cstheme="minorHAnsi"/>
        </w:rPr>
        <w:t>s</w:t>
      </w:r>
      <w:r w:rsidRPr="000F77E7">
        <w:rPr>
          <w:rFonts w:asciiTheme="minorHAnsi" w:hAnsiTheme="minorHAnsi" w:cstheme="minorHAnsi"/>
        </w:rPr>
        <w:t xml:space="preserve"> a </w:t>
      </w:r>
      <w:r w:rsidRPr="000F77E7">
        <w:rPr>
          <w:rFonts w:asciiTheme="minorHAnsi" w:hAnsiTheme="minorHAnsi" w:cstheme="minorHAnsi"/>
          <w:b/>
          <w:bCs/>
        </w:rPr>
        <w:t>Review</w:t>
      </w:r>
      <w:r w:rsidRPr="000F77E7">
        <w:rPr>
          <w:rFonts w:asciiTheme="minorHAnsi" w:hAnsiTheme="minorHAnsi" w:cstheme="minorHAnsi"/>
        </w:rPr>
        <w:t xml:space="preserve"> of the </w:t>
      </w:r>
      <w:r w:rsidRPr="000F77E7">
        <w:rPr>
          <w:rFonts w:asciiTheme="minorHAnsi" w:hAnsiTheme="minorHAnsi" w:cstheme="minorHAnsi"/>
          <w:b/>
          <w:bCs/>
        </w:rPr>
        <w:t>Response</w:t>
      </w:r>
      <w:r w:rsidR="00897D45" w:rsidRPr="000F77E7">
        <w:rPr>
          <w:rFonts w:asciiTheme="minorHAnsi" w:hAnsiTheme="minorHAnsi" w:cstheme="minorHAnsi"/>
          <w:b/>
          <w:bCs/>
        </w:rPr>
        <w:t xml:space="preserve"> </w:t>
      </w:r>
      <w:r w:rsidR="00897D45" w:rsidRPr="000F77E7">
        <w:rPr>
          <w:rFonts w:asciiTheme="minorHAnsi" w:hAnsiTheme="minorHAnsi" w:cstheme="minorHAnsi"/>
        </w:rPr>
        <w:t xml:space="preserve">to their </w:t>
      </w:r>
      <w:r w:rsidR="00897D45" w:rsidRPr="000F77E7">
        <w:rPr>
          <w:rFonts w:asciiTheme="minorHAnsi" w:hAnsiTheme="minorHAnsi" w:cstheme="minorHAnsi"/>
          <w:b/>
          <w:bCs/>
        </w:rPr>
        <w:t>Claim</w:t>
      </w:r>
      <w:r w:rsidRPr="000F77E7">
        <w:rPr>
          <w:rFonts w:asciiTheme="minorHAnsi" w:hAnsiTheme="minorHAnsi" w:cstheme="minorHAnsi"/>
        </w:rPr>
        <w:t xml:space="preserve"> within </w:t>
      </w:r>
      <w:r w:rsidR="00E1489A" w:rsidRPr="000F77E7">
        <w:rPr>
          <w:rFonts w:asciiTheme="minorHAnsi" w:hAnsiTheme="minorHAnsi" w:cstheme="minorHAnsi"/>
        </w:rPr>
        <w:t>six</w:t>
      </w:r>
      <w:r w:rsidRPr="000F77E7">
        <w:rPr>
          <w:rFonts w:asciiTheme="minorHAnsi" w:hAnsiTheme="minorHAnsi" w:cstheme="minorHAnsi"/>
        </w:rPr>
        <w:t xml:space="preserve"> calendar months from the date the </w:t>
      </w:r>
      <w:r w:rsidR="00897D45" w:rsidRPr="000F77E7">
        <w:rPr>
          <w:rFonts w:asciiTheme="minorHAnsi" w:hAnsiTheme="minorHAnsi" w:cstheme="minorHAnsi"/>
          <w:b/>
          <w:bCs/>
        </w:rPr>
        <w:t>Response</w:t>
      </w:r>
      <w:r w:rsidR="00897D45" w:rsidRPr="000F77E7">
        <w:rPr>
          <w:rFonts w:asciiTheme="minorHAnsi" w:hAnsiTheme="minorHAnsi" w:cstheme="minorHAnsi"/>
        </w:rPr>
        <w:t xml:space="preserve"> is </w:t>
      </w:r>
      <w:r w:rsidR="00897D45" w:rsidRPr="000F77E7">
        <w:rPr>
          <w:rFonts w:asciiTheme="minorHAnsi" w:hAnsiTheme="minorHAnsi" w:cstheme="minorHAnsi"/>
          <w:b/>
          <w:bCs/>
        </w:rPr>
        <w:t>Sent</w:t>
      </w:r>
      <w:r w:rsidR="00897D45" w:rsidRPr="000F77E7">
        <w:rPr>
          <w:rFonts w:asciiTheme="minorHAnsi" w:hAnsiTheme="minorHAnsi" w:cstheme="minorHAnsi"/>
        </w:rPr>
        <w:t xml:space="preserve">, the </w:t>
      </w:r>
      <w:r w:rsidR="00897D45" w:rsidRPr="000F77E7">
        <w:rPr>
          <w:rFonts w:asciiTheme="minorHAnsi" w:hAnsiTheme="minorHAnsi" w:cstheme="minorHAnsi"/>
          <w:b/>
          <w:bCs/>
        </w:rPr>
        <w:t>Suspension Period</w:t>
      </w:r>
      <w:r w:rsidR="00897D45" w:rsidRPr="000F77E7">
        <w:rPr>
          <w:rFonts w:asciiTheme="minorHAnsi" w:hAnsiTheme="minorHAnsi" w:cstheme="minorHAnsi"/>
        </w:rPr>
        <w:t xml:space="preserve"> is extended until</w:t>
      </w:r>
      <w:r w:rsidRPr="000F77E7">
        <w:rPr>
          <w:rFonts w:asciiTheme="minorHAnsi" w:hAnsiTheme="minorHAnsi" w:cstheme="minorHAnsi"/>
        </w:rPr>
        <w:t>:</w:t>
      </w:r>
    </w:p>
    <w:p w14:paraId="7D50979C" w14:textId="7E034C9F" w:rsidR="00B9592B" w:rsidRPr="000F77E7" w:rsidRDefault="00B9592B" w:rsidP="00B9592B">
      <w:pPr>
        <w:pStyle w:val="1Paragraph"/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ab/>
      </w:r>
      <w:r w:rsidRPr="000F77E7">
        <w:rPr>
          <w:rFonts w:asciiTheme="minorHAnsi" w:hAnsiTheme="minorHAnsi" w:cstheme="minorHAnsi"/>
        </w:rPr>
        <w:tab/>
        <w:t>T</w:t>
      </w:r>
      <w:r w:rsidR="0075333B">
        <w:rPr>
          <w:rFonts w:asciiTheme="minorHAnsi" w:hAnsiTheme="minorHAnsi" w:cstheme="minorHAnsi"/>
        </w:rPr>
        <w:t>7</w:t>
      </w:r>
      <w:r w:rsidRPr="000F77E7">
        <w:rPr>
          <w:rFonts w:asciiTheme="minorHAnsi" w:hAnsiTheme="minorHAnsi" w:cstheme="minorHAnsi"/>
        </w:rPr>
        <w:t>.1</w:t>
      </w:r>
      <w:r w:rsidRPr="000F77E7">
        <w:rPr>
          <w:rFonts w:asciiTheme="minorHAnsi" w:hAnsiTheme="minorHAnsi" w:cstheme="minorHAnsi"/>
        </w:rPr>
        <w:tab/>
      </w:r>
      <w:r w:rsidR="00897D45" w:rsidRPr="000F77E7">
        <w:rPr>
          <w:rFonts w:asciiTheme="minorHAnsi" w:hAnsiTheme="minorHAnsi" w:cstheme="minorHAnsi"/>
        </w:rPr>
        <w:tab/>
      </w:r>
      <w:r w:rsidR="00EB3A67" w:rsidRPr="000F77E7">
        <w:rPr>
          <w:rFonts w:asciiTheme="minorHAnsi" w:hAnsiTheme="minorHAnsi" w:cstheme="minorHAnsi"/>
        </w:rPr>
        <w:t>six</w:t>
      </w:r>
      <w:r w:rsidRPr="000F77E7">
        <w:rPr>
          <w:rFonts w:asciiTheme="minorHAnsi" w:hAnsiTheme="minorHAnsi" w:cstheme="minorHAnsi"/>
        </w:rPr>
        <w:t xml:space="preserve"> calendar months after the</w:t>
      </w:r>
      <w:r w:rsidR="00897D45" w:rsidRPr="000F77E7">
        <w:rPr>
          <w:rFonts w:asciiTheme="minorHAnsi" w:hAnsiTheme="minorHAnsi" w:cstheme="minorHAnsi"/>
        </w:rPr>
        <w:t xml:space="preserve"> date the </w:t>
      </w:r>
      <w:r w:rsidR="00897D45" w:rsidRPr="000F77E7">
        <w:rPr>
          <w:rFonts w:asciiTheme="minorHAnsi" w:hAnsiTheme="minorHAnsi" w:cstheme="minorHAnsi"/>
          <w:b/>
          <w:bCs/>
        </w:rPr>
        <w:t xml:space="preserve">Review </w:t>
      </w:r>
      <w:r w:rsidRPr="000F77E7">
        <w:rPr>
          <w:rFonts w:asciiTheme="minorHAnsi" w:hAnsiTheme="minorHAnsi" w:cstheme="minorHAnsi"/>
        </w:rPr>
        <w:t xml:space="preserve">results </w:t>
      </w:r>
      <w:r w:rsidR="00F071ED" w:rsidRPr="000F77E7">
        <w:rPr>
          <w:rFonts w:asciiTheme="minorHAnsi" w:hAnsiTheme="minorHAnsi" w:cstheme="minorHAnsi"/>
        </w:rPr>
        <w:t>are</w:t>
      </w:r>
      <w:r w:rsidRPr="000F77E7">
        <w:rPr>
          <w:rFonts w:asciiTheme="minorHAnsi" w:hAnsiTheme="minorHAnsi" w:cstheme="minorHAnsi"/>
        </w:rPr>
        <w:t xml:space="preserve"> </w:t>
      </w:r>
      <w:r w:rsidRPr="000F77E7">
        <w:rPr>
          <w:rFonts w:asciiTheme="minorHAnsi" w:hAnsiTheme="minorHAnsi" w:cstheme="minorHAnsi"/>
          <w:b/>
          <w:bCs/>
        </w:rPr>
        <w:t>Sent</w:t>
      </w:r>
      <w:r w:rsidRPr="000F77E7">
        <w:rPr>
          <w:rFonts w:asciiTheme="minorHAnsi" w:hAnsiTheme="minorHAnsi" w:cstheme="minorHAnsi"/>
        </w:rPr>
        <w:t>; or</w:t>
      </w:r>
    </w:p>
    <w:p w14:paraId="7B76E9E4" w14:textId="6E3E9855" w:rsidR="0050133B" w:rsidRPr="000F77E7" w:rsidRDefault="00B9592B" w:rsidP="00995DC7">
      <w:pPr>
        <w:pStyle w:val="1Paragraph"/>
        <w:ind w:left="1701" w:hanging="573"/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t>T</w:t>
      </w:r>
      <w:r w:rsidR="0075333B">
        <w:rPr>
          <w:rFonts w:asciiTheme="minorHAnsi" w:hAnsiTheme="minorHAnsi" w:cstheme="minorHAnsi"/>
        </w:rPr>
        <w:t>7</w:t>
      </w:r>
      <w:r w:rsidRPr="000F77E7">
        <w:rPr>
          <w:rFonts w:asciiTheme="minorHAnsi" w:hAnsiTheme="minorHAnsi" w:cstheme="minorHAnsi"/>
        </w:rPr>
        <w:t>.2</w:t>
      </w:r>
      <w:r w:rsidRPr="000F77E7">
        <w:rPr>
          <w:rFonts w:asciiTheme="minorHAnsi" w:hAnsiTheme="minorHAnsi" w:cstheme="minorHAnsi"/>
        </w:rPr>
        <w:tab/>
      </w:r>
      <w:r w:rsidR="00897D45" w:rsidRPr="000F77E7">
        <w:rPr>
          <w:rFonts w:asciiTheme="minorHAnsi" w:hAnsiTheme="minorHAnsi" w:cstheme="minorHAnsi"/>
        </w:rPr>
        <w:tab/>
      </w:r>
      <w:r w:rsidR="00897D45" w:rsidRPr="000F77E7">
        <w:rPr>
          <w:rFonts w:asciiTheme="minorHAnsi" w:hAnsiTheme="minorHAnsi" w:cstheme="minorHAnsi"/>
        </w:rPr>
        <w:tab/>
      </w:r>
      <w:r w:rsidRPr="000F77E7">
        <w:rPr>
          <w:rFonts w:asciiTheme="minorHAnsi" w:hAnsiTheme="minorHAnsi" w:cstheme="minorHAnsi"/>
        </w:rPr>
        <w:t xml:space="preserve">if the </w:t>
      </w:r>
      <w:r w:rsidRPr="000F77E7">
        <w:rPr>
          <w:rFonts w:asciiTheme="minorHAnsi" w:hAnsiTheme="minorHAnsi" w:cstheme="minorHAnsi"/>
          <w:b/>
          <w:bCs/>
        </w:rPr>
        <w:t>Crown</w:t>
      </w:r>
      <w:r w:rsidRPr="000F77E7">
        <w:rPr>
          <w:rFonts w:asciiTheme="minorHAnsi" w:hAnsiTheme="minorHAnsi" w:cstheme="minorHAnsi"/>
        </w:rPr>
        <w:t xml:space="preserve"> declines to do a </w:t>
      </w:r>
      <w:r w:rsidRPr="000F77E7">
        <w:rPr>
          <w:rFonts w:asciiTheme="minorHAnsi" w:hAnsiTheme="minorHAnsi" w:cstheme="minorHAnsi"/>
          <w:b/>
          <w:bCs/>
        </w:rPr>
        <w:t>Review</w:t>
      </w:r>
      <w:r w:rsidRPr="000F77E7">
        <w:rPr>
          <w:rFonts w:asciiTheme="minorHAnsi" w:hAnsiTheme="minorHAnsi" w:cstheme="minorHAnsi"/>
        </w:rPr>
        <w:t xml:space="preserve">, </w:t>
      </w:r>
      <w:r w:rsidR="00EB3A67" w:rsidRPr="000F77E7">
        <w:rPr>
          <w:rFonts w:asciiTheme="minorHAnsi" w:hAnsiTheme="minorHAnsi" w:cstheme="minorHAnsi"/>
        </w:rPr>
        <w:t>six</w:t>
      </w:r>
      <w:r w:rsidRPr="000F77E7">
        <w:rPr>
          <w:rFonts w:asciiTheme="minorHAnsi" w:hAnsiTheme="minorHAnsi" w:cstheme="minorHAnsi"/>
        </w:rPr>
        <w:t xml:space="preserve"> calendar months after that </w:t>
      </w:r>
      <w:r w:rsidR="00897D45" w:rsidRPr="000F77E7">
        <w:rPr>
          <w:rFonts w:asciiTheme="minorHAnsi" w:hAnsiTheme="minorHAnsi" w:cstheme="minorHAnsi"/>
        </w:rPr>
        <w:tab/>
      </w:r>
      <w:r w:rsidR="00897D45" w:rsidRPr="000F77E7">
        <w:rPr>
          <w:rFonts w:asciiTheme="minorHAnsi" w:hAnsiTheme="minorHAnsi" w:cstheme="minorHAnsi"/>
        </w:rPr>
        <w:tab/>
      </w:r>
      <w:r w:rsidRPr="000F77E7">
        <w:rPr>
          <w:rFonts w:asciiTheme="minorHAnsi" w:hAnsiTheme="minorHAnsi" w:cstheme="minorHAnsi"/>
        </w:rPr>
        <w:t xml:space="preserve">decision is </w:t>
      </w:r>
      <w:r w:rsidRPr="000F77E7">
        <w:rPr>
          <w:rFonts w:asciiTheme="minorHAnsi" w:hAnsiTheme="minorHAnsi" w:cstheme="minorHAnsi"/>
          <w:b/>
          <w:bCs/>
        </w:rPr>
        <w:t>Sent</w:t>
      </w:r>
      <w:r w:rsidRPr="000F77E7">
        <w:rPr>
          <w:rFonts w:asciiTheme="minorHAnsi" w:hAnsiTheme="minorHAnsi" w:cstheme="minorHAnsi"/>
        </w:rPr>
        <w:t>.</w:t>
      </w:r>
      <w:r w:rsidR="0050133B" w:rsidRPr="000F77E7">
        <w:rPr>
          <w:rFonts w:asciiTheme="minorHAnsi" w:hAnsiTheme="minorHAnsi" w:cstheme="minorHAnsi"/>
          <w:b/>
        </w:rPr>
        <w:br w:type="page"/>
      </w:r>
    </w:p>
    <w:tbl>
      <w:tblPr>
        <w:tblStyle w:val="TableGrid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</w:tblGrid>
      <w:tr w:rsidR="0056708C" w:rsidRPr="000F77E7" w14:paraId="76787C76" w14:textId="77777777" w:rsidTr="00836F02">
        <w:tc>
          <w:tcPr>
            <w:tcW w:w="8188" w:type="dxa"/>
          </w:tcPr>
          <w:p w14:paraId="1BF7D487" w14:textId="68E13504" w:rsidR="0056708C" w:rsidRPr="000F77E7" w:rsidRDefault="0056708C" w:rsidP="00201096">
            <w:pPr>
              <w:pStyle w:val="Heading2"/>
              <w:rPr>
                <w:rFonts w:asciiTheme="minorHAnsi" w:hAnsiTheme="minorHAnsi" w:cstheme="minorHAnsi"/>
                <w:lang w:val="en-NZ"/>
              </w:rPr>
            </w:pPr>
            <w:r w:rsidRPr="000F77E7">
              <w:rPr>
                <w:rFonts w:asciiTheme="minorHAnsi" w:hAnsiTheme="minorHAnsi" w:cstheme="minorHAnsi"/>
                <w:lang w:val="en-NZ"/>
              </w:rPr>
              <w:lastRenderedPageBreak/>
              <w:t xml:space="preserve">APPENDIX </w:t>
            </w:r>
            <w:r w:rsidR="00C92AEF" w:rsidRPr="000F77E7">
              <w:rPr>
                <w:rFonts w:asciiTheme="minorHAnsi" w:hAnsiTheme="minorHAnsi" w:cstheme="minorHAnsi"/>
                <w:lang w:val="en-NZ"/>
              </w:rPr>
              <w:t>2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: DEFINITIONS </w:t>
            </w:r>
          </w:p>
          <w:p w14:paraId="0DA10CE6" w14:textId="77777777" w:rsidR="0056708C" w:rsidRPr="000F77E7" w:rsidRDefault="0056708C" w:rsidP="00A43058">
            <w:pPr>
              <w:rPr>
                <w:rFonts w:asciiTheme="minorHAnsi" w:hAnsiTheme="minorHAnsi" w:cstheme="minorHAnsi"/>
                <w:i/>
                <w:sz w:val="20"/>
                <w:lang w:val="en-NZ"/>
              </w:rPr>
            </w:pPr>
            <w:r w:rsidRPr="000F77E7">
              <w:rPr>
                <w:rFonts w:asciiTheme="minorHAnsi" w:hAnsiTheme="minorHAnsi" w:cstheme="minorHAnsi"/>
                <w:lang w:val="en-NZ"/>
              </w:rPr>
              <w:t xml:space="preserve">This policy uses </w:t>
            </w:r>
            <w:proofErr w:type="gramStart"/>
            <w:r w:rsidRPr="000F77E7">
              <w:rPr>
                <w:rFonts w:asciiTheme="minorHAnsi" w:hAnsiTheme="minorHAnsi" w:cstheme="minorHAnsi"/>
                <w:lang w:val="en-NZ"/>
              </w:rPr>
              <w:t>a number of</w:t>
            </w:r>
            <w:proofErr w:type="gramEnd"/>
            <w:r w:rsidRPr="000F77E7">
              <w:rPr>
                <w:rFonts w:asciiTheme="minorHAnsi" w:hAnsiTheme="minorHAnsi" w:cstheme="minorHAnsi"/>
                <w:lang w:val="en-NZ"/>
              </w:rPr>
              <w:t xml:space="preserve"> defined terms.  The meanings of these defined terms are set out below: </w:t>
            </w:r>
          </w:p>
        </w:tc>
      </w:tr>
      <w:tr w:rsidR="0056708C" w:rsidRPr="000F77E7" w14:paraId="43BE8F18" w14:textId="77777777" w:rsidTr="00836F02">
        <w:tc>
          <w:tcPr>
            <w:tcW w:w="8188" w:type="dxa"/>
          </w:tcPr>
          <w:p w14:paraId="13F93F91" w14:textId="77777777" w:rsidR="00897D45" w:rsidRPr="000F77E7" w:rsidRDefault="0056708C" w:rsidP="001F1AFC">
            <w:pPr>
              <w:rPr>
                <w:rFonts w:asciiTheme="minorHAnsi" w:hAnsiTheme="minorHAnsi" w:cstheme="minorHAnsi"/>
                <w:lang w:val="en-NZ"/>
              </w:rPr>
            </w:pPr>
            <w:r w:rsidRPr="000F77E7">
              <w:rPr>
                <w:rFonts w:asciiTheme="minorHAnsi" w:hAnsiTheme="minorHAnsi" w:cstheme="minorHAnsi"/>
                <w:b/>
                <w:lang w:val="en-NZ"/>
              </w:rPr>
              <w:t xml:space="preserve">Claim </w:t>
            </w:r>
            <w:r w:rsidR="00EC661F" w:rsidRPr="000F77E7">
              <w:rPr>
                <w:rFonts w:asciiTheme="minorHAnsi" w:hAnsiTheme="minorHAnsi" w:cstheme="minorHAnsi"/>
                <w:lang w:val="en-NZ"/>
              </w:rPr>
              <w:t xml:space="preserve">has the meaning </w:t>
            </w:r>
            <w:r w:rsidR="00B10107" w:rsidRPr="000F77E7">
              <w:rPr>
                <w:rFonts w:asciiTheme="minorHAnsi" w:hAnsiTheme="minorHAnsi" w:cstheme="minorHAnsi"/>
                <w:lang w:val="en-NZ"/>
              </w:rPr>
              <w:t>provided</w:t>
            </w:r>
            <w:r w:rsidR="00EC661F" w:rsidRPr="000F77E7">
              <w:rPr>
                <w:rFonts w:asciiTheme="minorHAnsi" w:hAnsiTheme="minorHAnsi" w:cstheme="minorHAnsi"/>
                <w:lang w:val="en-NZ"/>
              </w:rPr>
              <w:t xml:space="preserve"> in paragraph [2]</w:t>
            </w:r>
            <w:r w:rsidR="00630C69" w:rsidRPr="000F77E7">
              <w:rPr>
                <w:rFonts w:asciiTheme="minorHAnsi" w:hAnsiTheme="minorHAnsi" w:cstheme="minorHAnsi"/>
                <w:lang w:val="en-NZ"/>
              </w:rPr>
              <w:t xml:space="preserve">, and references to the “definition of </w:t>
            </w:r>
            <w:r w:rsidR="00630C69" w:rsidRPr="000F77E7">
              <w:rPr>
                <w:rFonts w:asciiTheme="minorHAnsi" w:hAnsiTheme="minorHAnsi" w:cstheme="minorHAnsi"/>
                <w:b/>
                <w:bCs/>
                <w:lang w:val="en-NZ"/>
              </w:rPr>
              <w:t>Claim</w:t>
            </w:r>
            <w:r w:rsidR="00C75327" w:rsidRPr="000F77E7">
              <w:rPr>
                <w:rFonts w:asciiTheme="minorHAnsi" w:hAnsiTheme="minorHAnsi" w:cstheme="minorHAnsi"/>
                <w:lang w:val="en-NZ"/>
              </w:rPr>
              <w:t>”</w:t>
            </w:r>
            <w:r w:rsidR="00630C69" w:rsidRPr="000F77E7">
              <w:rPr>
                <w:rFonts w:asciiTheme="minorHAnsi" w:hAnsiTheme="minorHAnsi" w:cstheme="minorHAnsi"/>
                <w:lang w:val="en-NZ"/>
              </w:rPr>
              <w:t xml:space="preserve"> are to paragraph [2]</w:t>
            </w:r>
            <w:r w:rsidR="00EC661F" w:rsidRPr="000F77E7">
              <w:rPr>
                <w:rFonts w:asciiTheme="minorHAnsi" w:hAnsiTheme="minorHAnsi" w:cstheme="minorHAnsi"/>
                <w:lang w:val="en-NZ"/>
              </w:rPr>
              <w:t>.</w:t>
            </w:r>
          </w:p>
          <w:p w14:paraId="005727A7" w14:textId="4F94CED2" w:rsidR="0056708C" w:rsidRPr="000F77E7" w:rsidRDefault="00897D45" w:rsidP="001F1AFC">
            <w:pPr>
              <w:rPr>
                <w:rFonts w:asciiTheme="minorHAnsi" w:hAnsiTheme="minorHAnsi" w:cstheme="minorHAnsi"/>
                <w:lang w:val="en-NZ"/>
              </w:rPr>
            </w:pPr>
            <w:r w:rsidRPr="000F77E7">
              <w:rPr>
                <w:rFonts w:asciiTheme="minorHAnsi" w:hAnsiTheme="minorHAnsi" w:cstheme="minorHAnsi"/>
                <w:b/>
                <w:bCs/>
                <w:lang w:val="en-NZ"/>
              </w:rPr>
              <w:t xml:space="preserve">Claimant 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means a person who has made a </w:t>
            </w:r>
            <w:r w:rsidRPr="000F77E7">
              <w:rPr>
                <w:rFonts w:asciiTheme="minorHAnsi" w:hAnsiTheme="minorHAnsi" w:cstheme="minorHAnsi"/>
                <w:b/>
                <w:bCs/>
                <w:lang w:val="en-NZ"/>
              </w:rPr>
              <w:t>Claim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. </w:t>
            </w:r>
            <w:r w:rsidR="00EC661F" w:rsidRPr="000F77E7" w:rsidDel="00EC661F">
              <w:rPr>
                <w:rFonts w:asciiTheme="minorHAnsi" w:hAnsiTheme="minorHAnsi" w:cstheme="minorHAnsi"/>
                <w:lang w:val="en-NZ"/>
              </w:rPr>
              <w:t xml:space="preserve"> </w:t>
            </w:r>
          </w:p>
          <w:p w14:paraId="2A98D20A" w14:textId="29D6ED5E" w:rsidR="0056708C" w:rsidRPr="000F77E7" w:rsidRDefault="0056708C" w:rsidP="007E15E4">
            <w:pPr>
              <w:rPr>
                <w:rFonts w:asciiTheme="minorHAnsi" w:hAnsiTheme="minorHAnsi" w:cstheme="minorHAnsi"/>
                <w:lang w:val="en-NZ"/>
              </w:rPr>
            </w:pPr>
            <w:r w:rsidRPr="000F77E7">
              <w:rPr>
                <w:rFonts w:asciiTheme="minorHAnsi" w:hAnsiTheme="minorHAnsi" w:cstheme="minorHAnsi"/>
                <w:b/>
                <w:lang w:val="en-NZ"/>
              </w:rPr>
              <w:t xml:space="preserve">Crown 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means the Sovereign in right of their Government in New Zealand but does not include any Crown employee, agent of the Crown, or </w:t>
            </w:r>
            <w:r w:rsidRPr="000F77E7">
              <w:rPr>
                <w:rFonts w:asciiTheme="minorHAnsi" w:hAnsiTheme="minorHAnsi" w:cstheme="minorHAnsi"/>
              </w:rPr>
              <w:t xml:space="preserve">Crown entity </w:t>
            </w:r>
            <w:r w:rsidR="000A5451" w:rsidRPr="000F77E7">
              <w:rPr>
                <w:rFonts w:asciiTheme="minorHAnsi" w:hAnsiTheme="minorHAnsi" w:cstheme="minorHAnsi"/>
              </w:rPr>
              <w:t>(</w:t>
            </w:r>
            <w:r w:rsidRPr="000F77E7">
              <w:rPr>
                <w:rFonts w:asciiTheme="minorHAnsi" w:hAnsiTheme="minorHAnsi" w:cstheme="minorHAnsi"/>
              </w:rPr>
              <w:t>as that term is defined in the Crown Entities Act 2004</w:t>
            </w:r>
            <w:r w:rsidR="000A5451" w:rsidRPr="000F77E7">
              <w:rPr>
                <w:rFonts w:asciiTheme="minorHAnsi" w:hAnsiTheme="minorHAnsi" w:cstheme="minorHAnsi"/>
              </w:rPr>
              <w:t>)</w:t>
            </w:r>
            <w:r w:rsidRPr="000F77E7">
              <w:rPr>
                <w:rFonts w:asciiTheme="minorHAnsi" w:hAnsiTheme="minorHAnsi" w:cstheme="minorHAnsi"/>
              </w:rPr>
              <w:t>.</w:t>
            </w:r>
          </w:p>
        </w:tc>
      </w:tr>
      <w:tr w:rsidR="0056708C" w:rsidRPr="000F77E7" w14:paraId="351228D2" w14:textId="77777777" w:rsidTr="00836F02">
        <w:tc>
          <w:tcPr>
            <w:tcW w:w="8188" w:type="dxa"/>
          </w:tcPr>
          <w:p w14:paraId="70D1A0C9" w14:textId="77777777" w:rsidR="00522ACF" w:rsidRPr="000F77E7" w:rsidRDefault="0056708C" w:rsidP="008A53E4">
            <w:pPr>
              <w:rPr>
                <w:rFonts w:asciiTheme="minorHAnsi" w:hAnsiTheme="minorHAnsi" w:cstheme="minorHAnsi"/>
                <w:lang w:val="en-NZ"/>
              </w:rPr>
            </w:pPr>
            <w:r w:rsidRPr="000F77E7">
              <w:rPr>
                <w:rFonts w:asciiTheme="minorHAnsi" w:hAnsiTheme="minorHAnsi" w:cstheme="minorHAnsi"/>
                <w:b/>
                <w:lang w:val="en-NZ"/>
              </w:rPr>
              <w:t>Ex Gratia Payment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 means a payment made by the </w:t>
            </w:r>
            <w:r w:rsidRPr="000F77E7">
              <w:rPr>
                <w:rFonts w:asciiTheme="minorHAnsi" w:hAnsiTheme="minorHAnsi" w:cstheme="minorHAnsi"/>
                <w:b/>
                <w:bCs/>
                <w:lang w:val="en-NZ"/>
              </w:rPr>
              <w:t>Crown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 without the </w:t>
            </w:r>
            <w:r w:rsidRPr="000F77E7">
              <w:rPr>
                <w:rFonts w:asciiTheme="minorHAnsi" w:hAnsiTheme="minorHAnsi" w:cstheme="minorHAnsi"/>
                <w:b/>
                <w:bCs/>
                <w:lang w:val="en-NZ"/>
              </w:rPr>
              <w:t>Crown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 recognising any liability or legal obligation.</w:t>
            </w:r>
          </w:p>
        </w:tc>
      </w:tr>
      <w:tr w:rsidR="00362D13" w:rsidRPr="000F77E7" w14:paraId="7A3544FE" w14:textId="77777777" w:rsidTr="002B56B5">
        <w:tc>
          <w:tcPr>
            <w:tcW w:w="8188" w:type="dxa"/>
          </w:tcPr>
          <w:p w14:paraId="5BB93CF3" w14:textId="4B243BEE" w:rsidR="0011218D" w:rsidRPr="000F77E7" w:rsidRDefault="0011218D" w:rsidP="0011218D">
            <w:pPr>
              <w:pStyle w:val="BodyText"/>
              <w:rPr>
                <w:rFonts w:asciiTheme="minorHAnsi" w:hAnsiTheme="minorHAnsi" w:cstheme="minorHAnsi"/>
              </w:rPr>
            </w:pPr>
            <w:r w:rsidRPr="000F77E7">
              <w:rPr>
                <w:rFonts w:asciiTheme="minorHAnsi" w:hAnsiTheme="minorHAnsi" w:cstheme="minorHAnsi"/>
                <w:b/>
                <w:lang w:val="en-NZ"/>
              </w:rPr>
              <w:t xml:space="preserve">Health Camp </w:t>
            </w:r>
            <w:r w:rsidRPr="000F77E7">
              <w:rPr>
                <w:rFonts w:asciiTheme="minorHAnsi" w:hAnsiTheme="minorHAnsi" w:cstheme="minorHAnsi"/>
                <w:bCs/>
                <w:lang w:val="en-NZ"/>
              </w:rPr>
              <w:t xml:space="preserve">means </w:t>
            </w:r>
            <w:r w:rsidRPr="000F77E7">
              <w:rPr>
                <w:rFonts w:asciiTheme="minorHAnsi" w:hAnsiTheme="minorHAnsi" w:cstheme="minorHAnsi"/>
              </w:rPr>
              <w:t>one of the following Health Camps:</w:t>
            </w:r>
          </w:p>
          <w:p w14:paraId="2F970C25" w14:textId="77777777" w:rsidR="002E694C" w:rsidRPr="000F77E7" w:rsidRDefault="002E694C" w:rsidP="002E694C">
            <w:pPr>
              <w:ind w:left="567" w:hanging="567"/>
              <w:rPr>
                <w:rFonts w:asciiTheme="minorHAnsi" w:hAnsiTheme="minorHAnsi" w:cstheme="minorHAnsi"/>
              </w:rPr>
            </w:pPr>
            <w:r w:rsidRPr="000F77E7">
              <w:rPr>
                <w:rFonts w:asciiTheme="minorHAnsi" w:hAnsiTheme="minorHAnsi" w:cstheme="minorHAnsi"/>
              </w:rPr>
              <w:t>(a)</w:t>
            </w:r>
            <w:r w:rsidRPr="000F77E7">
              <w:rPr>
                <w:rFonts w:asciiTheme="minorHAnsi" w:hAnsiTheme="minorHAnsi" w:cstheme="minorHAnsi"/>
              </w:rPr>
              <w:tab/>
              <w:t xml:space="preserve">Glenelg Children’s Health Camp; </w:t>
            </w:r>
          </w:p>
          <w:p w14:paraId="50B9ABC7" w14:textId="77777777" w:rsidR="002E694C" w:rsidRPr="000F77E7" w:rsidRDefault="002E694C" w:rsidP="002E694C">
            <w:pPr>
              <w:ind w:left="567" w:hanging="567"/>
              <w:rPr>
                <w:rFonts w:asciiTheme="minorHAnsi" w:hAnsiTheme="minorHAnsi" w:cstheme="minorHAnsi"/>
              </w:rPr>
            </w:pPr>
            <w:r w:rsidRPr="000F77E7">
              <w:rPr>
                <w:rFonts w:asciiTheme="minorHAnsi" w:hAnsiTheme="minorHAnsi" w:cstheme="minorHAnsi"/>
              </w:rPr>
              <w:t>(b)</w:t>
            </w:r>
            <w:r w:rsidRPr="000F77E7">
              <w:rPr>
                <w:rFonts w:asciiTheme="minorHAnsi" w:hAnsiTheme="minorHAnsi" w:cstheme="minorHAnsi"/>
              </w:rPr>
              <w:tab/>
              <w:t>Northland Children’s Health Camp;</w:t>
            </w:r>
          </w:p>
          <w:p w14:paraId="7DFFD4F2" w14:textId="77777777" w:rsidR="002E694C" w:rsidRPr="000F77E7" w:rsidRDefault="002E694C" w:rsidP="002E694C">
            <w:pPr>
              <w:ind w:left="567" w:hanging="567"/>
              <w:rPr>
                <w:rFonts w:asciiTheme="minorHAnsi" w:hAnsiTheme="minorHAnsi" w:cstheme="minorHAnsi"/>
              </w:rPr>
            </w:pPr>
            <w:r w:rsidRPr="000F77E7">
              <w:rPr>
                <w:rFonts w:asciiTheme="minorHAnsi" w:hAnsiTheme="minorHAnsi" w:cstheme="minorHAnsi"/>
              </w:rPr>
              <w:t>(c)</w:t>
            </w:r>
            <w:r w:rsidRPr="000F77E7">
              <w:rPr>
                <w:rFonts w:asciiTheme="minorHAnsi" w:hAnsiTheme="minorHAnsi" w:cstheme="minorHAnsi"/>
              </w:rPr>
              <w:tab/>
              <w:t>Otago-Southland Children’s Health Camp;</w:t>
            </w:r>
          </w:p>
          <w:p w14:paraId="5A993815" w14:textId="594E3238" w:rsidR="002E694C" w:rsidRPr="000F77E7" w:rsidRDefault="002E694C" w:rsidP="002E694C">
            <w:pPr>
              <w:ind w:left="567" w:hanging="567"/>
              <w:rPr>
                <w:rFonts w:asciiTheme="minorHAnsi" w:hAnsiTheme="minorHAnsi" w:cstheme="minorHAnsi"/>
              </w:rPr>
            </w:pPr>
            <w:r w:rsidRPr="000F77E7">
              <w:rPr>
                <w:rFonts w:asciiTheme="minorHAnsi" w:hAnsiTheme="minorHAnsi" w:cstheme="minorHAnsi"/>
              </w:rPr>
              <w:t>(d)</w:t>
            </w:r>
            <w:r w:rsidRPr="000F77E7">
              <w:rPr>
                <w:rFonts w:asciiTheme="minorHAnsi" w:hAnsiTheme="minorHAnsi" w:cstheme="minorHAnsi"/>
              </w:rPr>
              <w:tab/>
              <w:t xml:space="preserve">Otaki Children’s </w:t>
            </w:r>
            <w:r w:rsidR="00EB522E" w:rsidRPr="000F77E7">
              <w:rPr>
                <w:rFonts w:asciiTheme="minorHAnsi" w:hAnsiTheme="minorHAnsi" w:cstheme="minorHAnsi"/>
              </w:rPr>
              <w:t>H</w:t>
            </w:r>
            <w:r w:rsidRPr="000F77E7">
              <w:rPr>
                <w:rFonts w:asciiTheme="minorHAnsi" w:hAnsiTheme="minorHAnsi" w:cstheme="minorHAnsi"/>
              </w:rPr>
              <w:t xml:space="preserve">ealth Camp; </w:t>
            </w:r>
          </w:p>
          <w:p w14:paraId="43095452" w14:textId="77777777" w:rsidR="002E694C" w:rsidRPr="000F77E7" w:rsidRDefault="002E694C" w:rsidP="002E694C">
            <w:pPr>
              <w:ind w:left="567" w:hanging="567"/>
              <w:rPr>
                <w:rFonts w:asciiTheme="minorHAnsi" w:hAnsiTheme="minorHAnsi" w:cstheme="minorHAnsi"/>
              </w:rPr>
            </w:pPr>
            <w:r w:rsidRPr="000F77E7">
              <w:rPr>
                <w:rFonts w:asciiTheme="minorHAnsi" w:hAnsiTheme="minorHAnsi" w:cstheme="minorHAnsi"/>
              </w:rPr>
              <w:t>(e)</w:t>
            </w:r>
            <w:r w:rsidRPr="000F77E7">
              <w:rPr>
                <w:rFonts w:asciiTheme="minorHAnsi" w:hAnsiTheme="minorHAnsi" w:cstheme="minorHAnsi"/>
              </w:rPr>
              <w:tab/>
              <w:t xml:space="preserve">Pakuranga Children’s Health Camp; </w:t>
            </w:r>
          </w:p>
          <w:p w14:paraId="57F4ADB2" w14:textId="1228F852" w:rsidR="002E694C" w:rsidRPr="000F77E7" w:rsidRDefault="002E694C" w:rsidP="002E694C">
            <w:pPr>
              <w:ind w:left="567" w:hanging="567"/>
              <w:rPr>
                <w:rFonts w:asciiTheme="minorHAnsi" w:hAnsiTheme="minorHAnsi" w:cstheme="minorHAnsi"/>
              </w:rPr>
            </w:pPr>
            <w:r w:rsidRPr="000F77E7">
              <w:rPr>
                <w:rFonts w:asciiTheme="minorHAnsi" w:hAnsiTheme="minorHAnsi" w:cstheme="minorHAnsi"/>
              </w:rPr>
              <w:t>(f)</w:t>
            </w:r>
            <w:r w:rsidRPr="000F77E7">
              <w:rPr>
                <w:rFonts w:asciiTheme="minorHAnsi" w:hAnsiTheme="minorHAnsi" w:cstheme="minorHAnsi"/>
              </w:rPr>
              <w:tab/>
            </w:r>
            <w:proofErr w:type="spellStart"/>
            <w:r w:rsidRPr="000F77E7">
              <w:rPr>
                <w:rFonts w:asciiTheme="minorHAnsi" w:hAnsiTheme="minorHAnsi" w:cstheme="minorHAnsi"/>
              </w:rPr>
              <w:t>Te</w:t>
            </w:r>
            <w:proofErr w:type="spellEnd"/>
            <w:r w:rsidRPr="000F77E7">
              <w:rPr>
                <w:rFonts w:asciiTheme="minorHAnsi" w:hAnsiTheme="minorHAnsi" w:cstheme="minorHAnsi"/>
              </w:rPr>
              <w:t xml:space="preserve"> Kainga </w:t>
            </w:r>
            <w:proofErr w:type="spellStart"/>
            <w:r w:rsidRPr="000F77E7">
              <w:rPr>
                <w:rFonts w:asciiTheme="minorHAnsi" w:hAnsiTheme="minorHAnsi" w:cstheme="minorHAnsi"/>
              </w:rPr>
              <w:t>Whaiora</w:t>
            </w:r>
            <w:proofErr w:type="spellEnd"/>
            <w:r w:rsidRPr="000F77E7">
              <w:rPr>
                <w:rFonts w:asciiTheme="minorHAnsi" w:hAnsiTheme="minorHAnsi" w:cstheme="minorHAnsi"/>
              </w:rPr>
              <w:t xml:space="preserve"> Children’s Health Camp; </w:t>
            </w:r>
          </w:p>
          <w:p w14:paraId="65D689ED" w14:textId="77777777" w:rsidR="00BC7311" w:rsidRDefault="002E694C" w:rsidP="002E694C">
            <w:pPr>
              <w:ind w:left="567" w:hanging="567"/>
              <w:rPr>
                <w:rFonts w:asciiTheme="minorHAnsi" w:hAnsiTheme="minorHAnsi" w:cstheme="minorHAnsi"/>
              </w:rPr>
            </w:pPr>
            <w:r w:rsidRPr="000F77E7">
              <w:rPr>
                <w:rFonts w:asciiTheme="minorHAnsi" w:hAnsiTheme="minorHAnsi" w:cstheme="minorHAnsi"/>
              </w:rPr>
              <w:t>(g)</w:t>
            </w:r>
            <w:r w:rsidRPr="000F77E7">
              <w:rPr>
                <w:rFonts w:asciiTheme="minorHAnsi" w:hAnsiTheme="minorHAnsi" w:cstheme="minorHAnsi"/>
              </w:rPr>
              <w:tab/>
              <w:t>Te Kura Hauora</w:t>
            </w:r>
            <w:r w:rsidR="00BC7311">
              <w:rPr>
                <w:rFonts w:asciiTheme="minorHAnsi" w:hAnsiTheme="minorHAnsi" w:cstheme="minorHAnsi"/>
              </w:rPr>
              <w:t>; or</w:t>
            </w:r>
          </w:p>
          <w:p w14:paraId="60B872AF" w14:textId="48CB1B42" w:rsidR="002E694C" w:rsidRPr="00BC7311" w:rsidRDefault="00BC7311" w:rsidP="002E694C">
            <w:pPr>
              <w:ind w:left="567" w:hanging="5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(h)</w:t>
            </w:r>
            <w:r>
              <w:rPr>
                <w:rFonts w:asciiTheme="minorHAnsi" w:hAnsiTheme="minorHAnsi" w:cstheme="minorHAnsi"/>
              </w:rPr>
              <w:tab/>
              <w:t xml:space="preserve">the Health Camps identified at (a) – (g) when known by any other alternative name, if applicable. </w:t>
            </w:r>
          </w:p>
          <w:p w14:paraId="3C44C930" w14:textId="028E520E" w:rsidR="00362D13" w:rsidRPr="000F77E7" w:rsidRDefault="00362D13" w:rsidP="002B56B5">
            <w:pPr>
              <w:rPr>
                <w:rFonts w:asciiTheme="minorHAnsi" w:hAnsiTheme="minorHAnsi" w:cstheme="minorHAnsi"/>
                <w:lang w:val="en-NZ"/>
              </w:rPr>
            </w:pPr>
            <w:r w:rsidRPr="000F77E7">
              <w:rPr>
                <w:rFonts w:asciiTheme="minorHAnsi" w:hAnsiTheme="minorHAnsi" w:cstheme="minorHAnsi"/>
                <w:b/>
                <w:lang w:val="en-NZ"/>
              </w:rPr>
              <w:t>MOE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 means the Ministry of Education.</w:t>
            </w:r>
          </w:p>
          <w:p w14:paraId="7D3F232C" w14:textId="431C78B8" w:rsidR="008A53E4" w:rsidRPr="000F77E7" w:rsidRDefault="008A53E4" w:rsidP="002B56B5">
            <w:pPr>
              <w:rPr>
                <w:rFonts w:asciiTheme="minorHAnsi" w:hAnsiTheme="minorHAnsi" w:cstheme="minorHAnsi"/>
                <w:lang w:val="en-NZ"/>
              </w:rPr>
            </w:pPr>
            <w:r w:rsidRPr="000F77E7">
              <w:rPr>
                <w:rFonts w:asciiTheme="minorHAnsi" w:hAnsiTheme="minorHAnsi" w:cstheme="minorHAnsi"/>
                <w:b/>
                <w:lang w:val="en-NZ"/>
              </w:rPr>
              <w:t>MOE Allegation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 has the meaning provided in paragraph [</w:t>
            </w:r>
            <w:r w:rsidRPr="000F77E7">
              <w:rPr>
                <w:rFonts w:asciiTheme="minorHAnsi" w:hAnsiTheme="minorHAnsi" w:cstheme="minorHAnsi"/>
                <w:lang w:val="en-NZ"/>
              </w:rPr>
              <w:fldChar w:fldCharType="begin"/>
            </w:r>
            <w:r w:rsidRPr="000F77E7">
              <w:rPr>
                <w:rFonts w:asciiTheme="minorHAnsi" w:hAnsiTheme="minorHAnsi" w:cstheme="minorHAnsi"/>
                <w:lang w:val="en-NZ"/>
              </w:rPr>
              <w:instrText xml:space="preserve"> REF _Ref56096032 \r \h </w:instrText>
            </w:r>
            <w:r w:rsidR="000F77E7">
              <w:rPr>
                <w:rFonts w:asciiTheme="minorHAnsi" w:hAnsiTheme="minorHAnsi" w:cstheme="minorHAnsi"/>
                <w:lang w:val="en-NZ"/>
              </w:rPr>
              <w:instrText xml:space="preserve"> \* MERGEFORMAT </w:instrText>
            </w:r>
            <w:r w:rsidRPr="000F77E7">
              <w:rPr>
                <w:rFonts w:asciiTheme="minorHAnsi" w:hAnsiTheme="minorHAnsi" w:cstheme="minorHAnsi"/>
                <w:lang w:val="en-NZ"/>
              </w:rPr>
            </w:r>
            <w:r w:rsidRPr="000F77E7">
              <w:rPr>
                <w:rFonts w:asciiTheme="minorHAnsi" w:hAnsiTheme="minorHAnsi" w:cstheme="minorHAnsi"/>
                <w:lang w:val="en-NZ"/>
              </w:rPr>
              <w:fldChar w:fldCharType="separate"/>
            </w:r>
            <w:r w:rsidR="00742D59" w:rsidRPr="000F77E7">
              <w:rPr>
                <w:rFonts w:asciiTheme="minorHAnsi" w:hAnsiTheme="minorHAnsi" w:cstheme="minorHAnsi"/>
                <w:lang w:val="en-NZ"/>
              </w:rPr>
              <w:t>5</w:t>
            </w:r>
            <w:r w:rsidRPr="000F77E7">
              <w:rPr>
                <w:rFonts w:asciiTheme="minorHAnsi" w:hAnsiTheme="minorHAnsi" w:cstheme="minorHAnsi"/>
                <w:lang w:val="en-NZ"/>
              </w:rPr>
              <w:fldChar w:fldCharType="end"/>
            </w:r>
            <w:r w:rsidRPr="000F77E7">
              <w:rPr>
                <w:rFonts w:asciiTheme="minorHAnsi" w:hAnsiTheme="minorHAnsi" w:cstheme="minorHAnsi"/>
                <w:lang w:val="en-NZ"/>
              </w:rPr>
              <w:t>].</w:t>
            </w:r>
          </w:p>
        </w:tc>
      </w:tr>
      <w:tr w:rsidR="0056708C" w:rsidRPr="000F77E7" w14:paraId="77D94466" w14:textId="77777777" w:rsidTr="00836F02">
        <w:tc>
          <w:tcPr>
            <w:tcW w:w="8188" w:type="dxa"/>
          </w:tcPr>
          <w:p w14:paraId="14B4D197" w14:textId="77777777" w:rsidR="0056708C" w:rsidRPr="000F77E7" w:rsidRDefault="0056708C" w:rsidP="00201096">
            <w:pPr>
              <w:rPr>
                <w:rFonts w:asciiTheme="minorHAnsi" w:hAnsiTheme="minorHAnsi" w:cstheme="minorHAnsi"/>
                <w:lang w:val="en-NZ"/>
              </w:rPr>
            </w:pPr>
            <w:r w:rsidRPr="000F77E7">
              <w:rPr>
                <w:rFonts w:asciiTheme="minorHAnsi" w:hAnsiTheme="minorHAnsi" w:cstheme="minorHAnsi"/>
                <w:b/>
                <w:lang w:val="en-NZ"/>
              </w:rPr>
              <w:t>MSD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 means the Ministry of Social Development.</w:t>
            </w:r>
          </w:p>
        </w:tc>
      </w:tr>
      <w:tr w:rsidR="0056708C" w:rsidRPr="000F77E7" w14:paraId="2D24C01D" w14:textId="77777777" w:rsidTr="00836F02">
        <w:tc>
          <w:tcPr>
            <w:tcW w:w="8188" w:type="dxa"/>
          </w:tcPr>
          <w:p w14:paraId="68A4C7C5" w14:textId="364FFC11" w:rsidR="00362D13" w:rsidRPr="000F77E7" w:rsidRDefault="00362D13" w:rsidP="00362D13">
            <w:pPr>
              <w:rPr>
                <w:rFonts w:asciiTheme="minorHAnsi" w:hAnsiTheme="minorHAnsi" w:cstheme="minorHAnsi"/>
                <w:lang w:val="en-NZ"/>
              </w:rPr>
            </w:pPr>
            <w:r w:rsidRPr="000F77E7">
              <w:rPr>
                <w:rFonts w:asciiTheme="minorHAnsi" w:hAnsiTheme="minorHAnsi" w:cstheme="minorHAnsi"/>
                <w:b/>
                <w:lang w:val="en-NZ"/>
              </w:rPr>
              <w:t>MSD Allegation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 has the meaning provided in paragraph [</w:t>
            </w:r>
            <w:r w:rsidRPr="000F77E7">
              <w:rPr>
                <w:rFonts w:asciiTheme="minorHAnsi" w:hAnsiTheme="minorHAnsi" w:cstheme="minorHAnsi"/>
                <w:lang w:val="en-NZ"/>
              </w:rPr>
              <w:fldChar w:fldCharType="begin"/>
            </w:r>
            <w:r w:rsidRPr="000F77E7">
              <w:rPr>
                <w:rFonts w:asciiTheme="minorHAnsi" w:hAnsiTheme="minorHAnsi" w:cstheme="minorHAnsi"/>
                <w:lang w:val="en-NZ"/>
              </w:rPr>
              <w:instrText xml:space="preserve"> REF _Ref56096015 \r \h </w:instrText>
            </w:r>
            <w:r w:rsidR="000F77E7">
              <w:rPr>
                <w:rFonts w:asciiTheme="minorHAnsi" w:hAnsiTheme="minorHAnsi" w:cstheme="minorHAnsi"/>
                <w:lang w:val="en-NZ"/>
              </w:rPr>
              <w:instrText xml:space="preserve"> \* MERGEFORMAT </w:instrText>
            </w:r>
            <w:r w:rsidRPr="000F77E7">
              <w:rPr>
                <w:rFonts w:asciiTheme="minorHAnsi" w:hAnsiTheme="minorHAnsi" w:cstheme="minorHAnsi"/>
                <w:lang w:val="en-NZ"/>
              </w:rPr>
            </w:r>
            <w:r w:rsidRPr="000F77E7">
              <w:rPr>
                <w:rFonts w:asciiTheme="minorHAnsi" w:hAnsiTheme="minorHAnsi" w:cstheme="minorHAnsi"/>
                <w:lang w:val="en-NZ"/>
              </w:rPr>
              <w:fldChar w:fldCharType="separate"/>
            </w:r>
            <w:r w:rsidR="00742D59" w:rsidRPr="000F77E7">
              <w:rPr>
                <w:rFonts w:asciiTheme="minorHAnsi" w:hAnsiTheme="minorHAnsi" w:cstheme="minorHAnsi"/>
                <w:lang w:val="en-NZ"/>
              </w:rPr>
              <w:t>3</w:t>
            </w:r>
            <w:r w:rsidRPr="000F77E7">
              <w:rPr>
                <w:rFonts w:asciiTheme="minorHAnsi" w:hAnsiTheme="minorHAnsi" w:cstheme="minorHAnsi"/>
                <w:lang w:val="en-NZ"/>
              </w:rPr>
              <w:fldChar w:fldCharType="end"/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]. </w:t>
            </w:r>
          </w:p>
          <w:p w14:paraId="71943D3C" w14:textId="474F59CD" w:rsidR="004D2BE1" w:rsidRPr="000F77E7" w:rsidRDefault="004D2BE1" w:rsidP="00201096">
            <w:pPr>
              <w:rPr>
                <w:rFonts w:asciiTheme="minorHAnsi" w:hAnsiTheme="minorHAnsi" w:cstheme="minorHAnsi"/>
                <w:lang w:val="en-NZ"/>
              </w:rPr>
            </w:pPr>
            <w:proofErr w:type="spellStart"/>
            <w:r w:rsidRPr="000F77E7">
              <w:rPr>
                <w:rFonts w:asciiTheme="minorHAnsi" w:hAnsiTheme="minorHAnsi" w:cstheme="minorHAnsi"/>
                <w:b/>
                <w:lang w:val="en-NZ"/>
              </w:rPr>
              <w:t>Oranga</w:t>
            </w:r>
            <w:proofErr w:type="spellEnd"/>
            <w:r w:rsidRPr="000F77E7">
              <w:rPr>
                <w:rFonts w:asciiTheme="minorHAnsi" w:hAnsiTheme="minorHAnsi" w:cstheme="minorHAnsi"/>
                <w:b/>
                <w:lang w:val="en-NZ"/>
              </w:rPr>
              <w:t xml:space="preserve"> Tamariki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 means </w:t>
            </w:r>
            <w:proofErr w:type="spellStart"/>
            <w:r w:rsidRPr="000F77E7">
              <w:rPr>
                <w:rFonts w:asciiTheme="minorHAnsi" w:hAnsiTheme="minorHAnsi" w:cstheme="minorHAnsi"/>
                <w:lang w:val="en-NZ"/>
              </w:rPr>
              <w:t>Oranga</w:t>
            </w:r>
            <w:proofErr w:type="spellEnd"/>
            <w:r w:rsidRPr="000F77E7">
              <w:rPr>
                <w:rFonts w:asciiTheme="minorHAnsi" w:hAnsiTheme="minorHAnsi" w:cstheme="minorHAnsi"/>
                <w:lang w:val="en-NZ"/>
              </w:rPr>
              <w:t xml:space="preserve"> Tamariki—Ministry for Children</w:t>
            </w:r>
            <w:r w:rsidR="00B0124A" w:rsidRPr="000F77E7">
              <w:rPr>
                <w:rFonts w:asciiTheme="minorHAnsi" w:hAnsiTheme="minorHAnsi" w:cstheme="minorHAnsi"/>
                <w:lang w:val="en-NZ"/>
              </w:rPr>
              <w:t>.</w:t>
            </w:r>
          </w:p>
          <w:p w14:paraId="44C0A272" w14:textId="3585EE1F" w:rsidR="007D0EE6" w:rsidRPr="000F77E7" w:rsidRDefault="004366AC" w:rsidP="002E694C">
            <w:pPr>
              <w:rPr>
                <w:rFonts w:asciiTheme="minorHAnsi" w:hAnsiTheme="minorHAnsi" w:cstheme="minorHAnsi"/>
                <w:lang w:val="en-NZ"/>
              </w:rPr>
            </w:pPr>
            <w:proofErr w:type="spellStart"/>
            <w:r w:rsidRPr="000F77E7">
              <w:rPr>
                <w:rFonts w:asciiTheme="minorHAnsi" w:hAnsiTheme="minorHAnsi" w:cstheme="minorHAnsi"/>
                <w:b/>
                <w:lang w:val="en-NZ"/>
              </w:rPr>
              <w:t>Oranga</w:t>
            </w:r>
            <w:proofErr w:type="spellEnd"/>
            <w:r w:rsidRPr="000F77E7">
              <w:rPr>
                <w:rFonts w:asciiTheme="minorHAnsi" w:hAnsiTheme="minorHAnsi" w:cstheme="minorHAnsi"/>
                <w:b/>
                <w:lang w:val="en-NZ"/>
              </w:rPr>
              <w:t xml:space="preserve"> Tamariki Allegation </w:t>
            </w:r>
            <w:r w:rsidRPr="000F77E7">
              <w:rPr>
                <w:rFonts w:asciiTheme="minorHAnsi" w:hAnsiTheme="minorHAnsi" w:cstheme="minorHAnsi"/>
                <w:lang w:val="en-NZ"/>
              </w:rPr>
              <w:t>has the meaning provided in paragraph [</w:t>
            </w:r>
            <w:r w:rsidRPr="000F77E7">
              <w:rPr>
                <w:rFonts w:asciiTheme="minorHAnsi" w:hAnsiTheme="minorHAnsi" w:cstheme="minorHAnsi"/>
                <w:lang w:val="en-NZ"/>
              </w:rPr>
              <w:fldChar w:fldCharType="begin"/>
            </w:r>
            <w:r w:rsidRPr="000F77E7">
              <w:rPr>
                <w:rFonts w:asciiTheme="minorHAnsi" w:hAnsiTheme="minorHAnsi" w:cstheme="minorHAnsi"/>
                <w:lang w:val="en-NZ"/>
              </w:rPr>
              <w:instrText xml:space="preserve"> REF _Ref56523340 \r \h </w:instrText>
            </w:r>
            <w:r w:rsidR="000F77E7">
              <w:rPr>
                <w:rFonts w:asciiTheme="minorHAnsi" w:hAnsiTheme="minorHAnsi" w:cstheme="minorHAnsi"/>
                <w:lang w:val="en-NZ"/>
              </w:rPr>
              <w:instrText xml:space="preserve"> \* MERGEFORMAT </w:instrText>
            </w:r>
            <w:r w:rsidRPr="000F77E7">
              <w:rPr>
                <w:rFonts w:asciiTheme="minorHAnsi" w:hAnsiTheme="minorHAnsi" w:cstheme="minorHAnsi"/>
                <w:lang w:val="en-NZ"/>
              </w:rPr>
            </w:r>
            <w:r w:rsidRPr="000F77E7">
              <w:rPr>
                <w:rFonts w:asciiTheme="minorHAnsi" w:hAnsiTheme="minorHAnsi" w:cstheme="minorHAnsi"/>
                <w:lang w:val="en-NZ"/>
              </w:rPr>
              <w:fldChar w:fldCharType="separate"/>
            </w:r>
            <w:r w:rsidR="00742D59" w:rsidRPr="000F77E7">
              <w:rPr>
                <w:rFonts w:asciiTheme="minorHAnsi" w:hAnsiTheme="minorHAnsi" w:cstheme="minorHAnsi"/>
                <w:lang w:val="en-NZ"/>
              </w:rPr>
              <w:t>4</w:t>
            </w:r>
            <w:r w:rsidRPr="000F77E7">
              <w:rPr>
                <w:rFonts w:asciiTheme="minorHAnsi" w:hAnsiTheme="minorHAnsi" w:cstheme="minorHAnsi"/>
                <w:lang w:val="en-NZ"/>
              </w:rPr>
              <w:fldChar w:fldCharType="end"/>
            </w:r>
            <w:r w:rsidRPr="000F77E7">
              <w:rPr>
                <w:rFonts w:asciiTheme="minorHAnsi" w:hAnsiTheme="minorHAnsi" w:cstheme="minorHAnsi"/>
                <w:lang w:val="en-NZ"/>
              </w:rPr>
              <w:t>].</w:t>
            </w:r>
          </w:p>
        </w:tc>
      </w:tr>
      <w:tr w:rsidR="000412F8" w:rsidRPr="000F77E7" w14:paraId="60DDD50B" w14:textId="77777777" w:rsidTr="00836F02">
        <w:tc>
          <w:tcPr>
            <w:tcW w:w="8188" w:type="dxa"/>
          </w:tcPr>
          <w:p w14:paraId="04DB45A3" w14:textId="6E0CDBD9" w:rsidR="002B3179" w:rsidRPr="000F77E7" w:rsidRDefault="002B3179" w:rsidP="002357C5">
            <w:pPr>
              <w:rPr>
                <w:rFonts w:asciiTheme="minorHAnsi" w:hAnsiTheme="minorHAnsi" w:cstheme="minorHAnsi"/>
                <w:bCs/>
                <w:lang w:val="en-NZ"/>
              </w:rPr>
            </w:pPr>
            <w:r w:rsidRPr="000F77E7">
              <w:rPr>
                <w:rFonts w:asciiTheme="minorHAnsi" w:hAnsiTheme="minorHAnsi" w:cstheme="minorHAnsi"/>
                <w:b/>
                <w:lang w:val="en-NZ"/>
              </w:rPr>
              <w:t>Resolved Claim</w:t>
            </w:r>
            <w:r w:rsidRPr="000F77E7">
              <w:rPr>
                <w:rFonts w:asciiTheme="minorHAnsi" w:hAnsiTheme="minorHAnsi" w:cstheme="minorHAnsi"/>
                <w:bCs/>
                <w:lang w:val="en-NZ"/>
              </w:rPr>
              <w:t xml:space="preserve"> </w:t>
            </w:r>
            <w:r w:rsidR="002B3CF5" w:rsidRPr="000F77E7">
              <w:rPr>
                <w:rFonts w:asciiTheme="minorHAnsi" w:hAnsiTheme="minorHAnsi" w:cstheme="minorHAnsi"/>
                <w:bCs/>
                <w:lang w:val="en-NZ"/>
              </w:rPr>
              <w:t>has the meaning provided in paragraph [</w:t>
            </w:r>
            <w:r w:rsidR="002B3CF5" w:rsidRPr="000F77E7">
              <w:rPr>
                <w:rFonts w:asciiTheme="minorHAnsi" w:hAnsiTheme="minorHAnsi" w:cstheme="minorHAnsi"/>
                <w:bCs/>
                <w:highlight w:val="yellow"/>
                <w:lang w:val="en-NZ"/>
              </w:rPr>
              <w:fldChar w:fldCharType="begin"/>
            </w:r>
            <w:r w:rsidR="002B3CF5" w:rsidRPr="000F77E7">
              <w:rPr>
                <w:rFonts w:asciiTheme="minorHAnsi" w:hAnsiTheme="minorHAnsi" w:cstheme="minorHAnsi"/>
                <w:bCs/>
                <w:lang w:val="en-NZ"/>
              </w:rPr>
              <w:instrText xml:space="preserve"> REF _Ref66092623 \r \h </w:instrText>
            </w:r>
            <w:r w:rsidR="000F77E7">
              <w:rPr>
                <w:rFonts w:asciiTheme="minorHAnsi" w:hAnsiTheme="minorHAnsi" w:cstheme="minorHAnsi"/>
                <w:bCs/>
                <w:highlight w:val="yellow"/>
                <w:lang w:val="en-NZ"/>
              </w:rPr>
              <w:instrText xml:space="preserve"> \* MERGEFORMAT </w:instrText>
            </w:r>
            <w:r w:rsidR="002B3CF5" w:rsidRPr="000F77E7">
              <w:rPr>
                <w:rFonts w:asciiTheme="minorHAnsi" w:hAnsiTheme="minorHAnsi" w:cstheme="minorHAnsi"/>
                <w:bCs/>
                <w:highlight w:val="yellow"/>
                <w:lang w:val="en-NZ"/>
              </w:rPr>
            </w:r>
            <w:r w:rsidR="002B3CF5" w:rsidRPr="000F77E7">
              <w:rPr>
                <w:rFonts w:asciiTheme="minorHAnsi" w:hAnsiTheme="minorHAnsi" w:cstheme="minorHAnsi"/>
                <w:bCs/>
                <w:highlight w:val="yellow"/>
                <w:lang w:val="en-NZ"/>
              </w:rPr>
              <w:fldChar w:fldCharType="separate"/>
            </w:r>
            <w:r w:rsidR="00742D59" w:rsidRPr="000F77E7">
              <w:rPr>
                <w:rFonts w:asciiTheme="minorHAnsi" w:hAnsiTheme="minorHAnsi" w:cstheme="minorHAnsi"/>
                <w:bCs/>
                <w:lang w:val="en-NZ"/>
              </w:rPr>
              <w:t>7</w:t>
            </w:r>
            <w:r w:rsidR="002B3CF5" w:rsidRPr="000F77E7">
              <w:rPr>
                <w:rFonts w:asciiTheme="minorHAnsi" w:hAnsiTheme="minorHAnsi" w:cstheme="minorHAnsi"/>
                <w:bCs/>
                <w:highlight w:val="yellow"/>
                <w:lang w:val="en-NZ"/>
              </w:rPr>
              <w:fldChar w:fldCharType="end"/>
            </w:r>
            <w:r w:rsidR="002B3CF5" w:rsidRPr="000F77E7">
              <w:rPr>
                <w:rFonts w:asciiTheme="minorHAnsi" w:hAnsiTheme="minorHAnsi" w:cstheme="minorHAnsi"/>
                <w:bCs/>
                <w:lang w:val="en-NZ"/>
              </w:rPr>
              <w:t>]</w:t>
            </w:r>
            <w:r w:rsidR="001E4768" w:rsidRPr="000F77E7">
              <w:rPr>
                <w:rFonts w:asciiTheme="minorHAnsi" w:hAnsiTheme="minorHAnsi" w:cstheme="minorHAnsi"/>
                <w:bCs/>
                <w:lang w:val="en-NZ"/>
              </w:rPr>
              <w:t>.</w:t>
            </w:r>
          </w:p>
          <w:p w14:paraId="32B83BE0" w14:textId="72F03983" w:rsidR="000412F8" w:rsidRPr="000F77E7" w:rsidRDefault="000412F8" w:rsidP="002357C5">
            <w:pPr>
              <w:rPr>
                <w:rFonts w:asciiTheme="minorHAnsi" w:hAnsiTheme="minorHAnsi" w:cstheme="minorHAnsi"/>
                <w:lang w:val="en-NZ"/>
              </w:rPr>
            </w:pPr>
            <w:r w:rsidRPr="000F77E7">
              <w:rPr>
                <w:rFonts w:asciiTheme="minorHAnsi" w:hAnsiTheme="minorHAnsi" w:cstheme="minorHAnsi"/>
                <w:b/>
                <w:lang w:val="en-NZ"/>
              </w:rPr>
              <w:t xml:space="preserve">Response 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means a written communication from (or on behalf of) </w:t>
            </w:r>
            <w:r w:rsidRPr="000F77E7">
              <w:rPr>
                <w:rFonts w:asciiTheme="minorHAnsi" w:hAnsiTheme="minorHAnsi" w:cstheme="minorHAnsi"/>
                <w:b/>
                <w:bCs/>
                <w:lang w:val="en-NZ"/>
              </w:rPr>
              <w:t>MSD</w:t>
            </w:r>
            <w:r w:rsidR="002B56B5" w:rsidRPr="000F77E7">
              <w:rPr>
                <w:rFonts w:asciiTheme="minorHAnsi" w:hAnsiTheme="minorHAnsi" w:cstheme="minorHAnsi"/>
                <w:b/>
                <w:bCs/>
                <w:lang w:val="en-NZ"/>
              </w:rPr>
              <w:t>,</w:t>
            </w:r>
            <w:r w:rsidRPr="000F77E7">
              <w:rPr>
                <w:rFonts w:asciiTheme="minorHAnsi" w:hAnsiTheme="minorHAnsi" w:cstheme="minorHAnsi"/>
                <w:b/>
                <w:bCs/>
                <w:lang w:val="en-NZ"/>
              </w:rPr>
              <w:t xml:space="preserve"> MOE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="002B56B5" w:rsidRPr="000F77E7">
              <w:rPr>
                <w:rFonts w:asciiTheme="minorHAnsi" w:hAnsiTheme="minorHAnsi" w:cstheme="minorHAnsi"/>
                <w:lang w:val="en-NZ"/>
              </w:rPr>
              <w:t xml:space="preserve">and/or </w:t>
            </w:r>
            <w:proofErr w:type="spellStart"/>
            <w:r w:rsidR="002B56B5" w:rsidRPr="000F77E7">
              <w:rPr>
                <w:rFonts w:asciiTheme="minorHAnsi" w:hAnsiTheme="minorHAnsi" w:cstheme="minorHAnsi"/>
                <w:b/>
                <w:bCs/>
                <w:lang w:val="en-NZ"/>
              </w:rPr>
              <w:t>Oranga</w:t>
            </w:r>
            <w:proofErr w:type="spellEnd"/>
            <w:r w:rsidR="002B56B5" w:rsidRPr="000F77E7">
              <w:rPr>
                <w:rFonts w:asciiTheme="minorHAnsi" w:hAnsiTheme="minorHAnsi" w:cstheme="minorHAnsi"/>
                <w:b/>
                <w:bCs/>
                <w:lang w:val="en-NZ"/>
              </w:rPr>
              <w:t xml:space="preserve"> Tamariki 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advising the </w:t>
            </w:r>
            <w:r w:rsidRPr="000F77E7">
              <w:rPr>
                <w:rFonts w:asciiTheme="minorHAnsi" w:hAnsiTheme="minorHAnsi" w:cstheme="minorHAnsi"/>
                <w:b/>
                <w:bCs/>
                <w:lang w:val="en-NZ"/>
              </w:rPr>
              <w:t>Crown’s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 decision on a lodged </w:t>
            </w:r>
            <w:r w:rsidRPr="000F77E7">
              <w:rPr>
                <w:rFonts w:asciiTheme="minorHAnsi" w:hAnsiTheme="minorHAnsi" w:cstheme="minorHAnsi"/>
                <w:b/>
                <w:bCs/>
                <w:lang w:val="en-NZ"/>
              </w:rPr>
              <w:t>Claim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 and includes a </w:t>
            </w:r>
            <w:r w:rsidRPr="000F77E7">
              <w:rPr>
                <w:rFonts w:asciiTheme="minorHAnsi" w:hAnsiTheme="minorHAnsi" w:cstheme="minorHAnsi"/>
                <w:b/>
                <w:bCs/>
                <w:lang w:val="en-NZ"/>
              </w:rPr>
              <w:t>Separate</w:t>
            </w:r>
            <w:r w:rsidR="002357C5" w:rsidRPr="000F77E7">
              <w:rPr>
                <w:rFonts w:asciiTheme="minorHAnsi" w:hAnsiTheme="minorHAnsi" w:cstheme="minorHAnsi"/>
                <w:b/>
                <w:bCs/>
                <w:lang w:val="en-NZ"/>
              </w:rPr>
              <w:t xml:space="preserve"> </w:t>
            </w:r>
            <w:r w:rsidR="0077289C" w:rsidRPr="000F77E7">
              <w:rPr>
                <w:rFonts w:asciiTheme="minorHAnsi" w:hAnsiTheme="minorHAnsi" w:cstheme="minorHAnsi"/>
                <w:b/>
                <w:bCs/>
                <w:lang w:val="en-NZ"/>
              </w:rPr>
              <w:t>MSD</w:t>
            </w:r>
            <w:r w:rsidRPr="000F77E7">
              <w:rPr>
                <w:rFonts w:asciiTheme="minorHAnsi" w:hAnsiTheme="minorHAnsi" w:cstheme="minorHAnsi"/>
                <w:b/>
                <w:bCs/>
                <w:lang w:val="en-NZ"/>
              </w:rPr>
              <w:t xml:space="preserve"> Response</w:t>
            </w:r>
            <w:r w:rsidR="0077289C" w:rsidRPr="000F77E7">
              <w:rPr>
                <w:rFonts w:asciiTheme="minorHAnsi" w:hAnsiTheme="minorHAnsi" w:cstheme="minorHAnsi"/>
                <w:lang w:val="en-NZ"/>
              </w:rPr>
              <w:t>,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 a </w:t>
            </w:r>
            <w:r w:rsidRPr="000F77E7">
              <w:rPr>
                <w:rFonts w:asciiTheme="minorHAnsi" w:hAnsiTheme="minorHAnsi" w:cstheme="minorHAnsi"/>
                <w:b/>
                <w:bCs/>
                <w:lang w:val="en-NZ"/>
              </w:rPr>
              <w:t>Separate</w:t>
            </w:r>
            <w:r w:rsidR="002357C5" w:rsidRPr="000F77E7">
              <w:rPr>
                <w:rFonts w:asciiTheme="minorHAnsi" w:hAnsiTheme="minorHAnsi" w:cstheme="minorHAnsi"/>
                <w:b/>
                <w:bCs/>
                <w:lang w:val="en-NZ"/>
              </w:rPr>
              <w:t xml:space="preserve"> </w:t>
            </w:r>
            <w:r w:rsidR="0077289C" w:rsidRPr="000F77E7">
              <w:rPr>
                <w:rFonts w:asciiTheme="minorHAnsi" w:hAnsiTheme="minorHAnsi" w:cstheme="minorHAnsi"/>
                <w:b/>
                <w:bCs/>
                <w:lang w:val="en-NZ"/>
              </w:rPr>
              <w:t xml:space="preserve">MOE </w:t>
            </w:r>
            <w:proofErr w:type="gramStart"/>
            <w:r w:rsidRPr="000F77E7">
              <w:rPr>
                <w:rFonts w:asciiTheme="minorHAnsi" w:hAnsiTheme="minorHAnsi" w:cstheme="minorHAnsi"/>
                <w:b/>
                <w:bCs/>
                <w:lang w:val="en-NZ"/>
              </w:rPr>
              <w:t>Response</w:t>
            </w:r>
            <w:proofErr w:type="gramEnd"/>
            <w:r w:rsidR="0077289C" w:rsidRPr="000F77E7">
              <w:rPr>
                <w:rFonts w:asciiTheme="minorHAnsi" w:hAnsiTheme="minorHAnsi" w:cstheme="minorHAnsi"/>
                <w:lang w:val="en-NZ"/>
              </w:rPr>
              <w:t xml:space="preserve"> and a </w:t>
            </w:r>
            <w:r w:rsidR="0077289C" w:rsidRPr="000F77E7">
              <w:rPr>
                <w:rFonts w:asciiTheme="minorHAnsi" w:hAnsiTheme="minorHAnsi" w:cstheme="minorHAnsi"/>
                <w:b/>
                <w:bCs/>
                <w:lang w:val="en-NZ"/>
              </w:rPr>
              <w:t xml:space="preserve">Separate </w:t>
            </w:r>
            <w:proofErr w:type="spellStart"/>
            <w:r w:rsidR="0077289C" w:rsidRPr="000F77E7">
              <w:rPr>
                <w:rFonts w:asciiTheme="minorHAnsi" w:hAnsiTheme="minorHAnsi" w:cstheme="minorHAnsi"/>
                <w:b/>
                <w:bCs/>
                <w:lang w:val="en-NZ"/>
              </w:rPr>
              <w:lastRenderedPageBreak/>
              <w:t>Oranga</w:t>
            </w:r>
            <w:proofErr w:type="spellEnd"/>
            <w:r w:rsidR="0077289C" w:rsidRPr="000F77E7">
              <w:rPr>
                <w:rFonts w:asciiTheme="minorHAnsi" w:hAnsiTheme="minorHAnsi" w:cstheme="minorHAnsi"/>
                <w:b/>
                <w:bCs/>
                <w:lang w:val="en-NZ"/>
              </w:rPr>
              <w:t xml:space="preserve"> Tamariki Response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.  A “fast track” offer made under MSD’s “Two Path Approach” does </w:t>
            </w:r>
            <w:r w:rsidRPr="000F77E7">
              <w:rPr>
                <w:rFonts w:asciiTheme="minorHAnsi" w:hAnsiTheme="minorHAnsi" w:cstheme="minorHAnsi"/>
                <w:i/>
                <w:lang w:val="en-NZ"/>
              </w:rPr>
              <w:t>not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 constitute a </w:t>
            </w:r>
            <w:r w:rsidRPr="000F77E7">
              <w:rPr>
                <w:rFonts w:asciiTheme="minorHAnsi" w:hAnsiTheme="minorHAnsi" w:cstheme="minorHAnsi"/>
                <w:b/>
                <w:bCs/>
                <w:lang w:val="en-NZ"/>
              </w:rPr>
              <w:t>Response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. </w:t>
            </w:r>
          </w:p>
        </w:tc>
      </w:tr>
      <w:tr w:rsidR="0056708C" w:rsidRPr="000F77E7" w14:paraId="18C0D8B0" w14:textId="77777777" w:rsidTr="00836F02">
        <w:tc>
          <w:tcPr>
            <w:tcW w:w="8188" w:type="dxa"/>
          </w:tcPr>
          <w:p w14:paraId="3942EA94" w14:textId="2E0C776D" w:rsidR="000412F8" w:rsidRPr="000F77E7" w:rsidRDefault="000412F8" w:rsidP="000412F8">
            <w:pPr>
              <w:rPr>
                <w:rFonts w:asciiTheme="minorHAnsi" w:hAnsiTheme="minorHAnsi" w:cstheme="minorHAnsi"/>
                <w:lang w:val="en-NZ"/>
              </w:rPr>
            </w:pPr>
            <w:r w:rsidRPr="000F77E7">
              <w:rPr>
                <w:rFonts w:asciiTheme="minorHAnsi" w:hAnsiTheme="minorHAnsi" w:cstheme="minorHAnsi"/>
                <w:b/>
                <w:lang w:val="en-NZ"/>
              </w:rPr>
              <w:lastRenderedPageBreak/>
              <w:t>Review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 means an internal review by the relevant government department (or departments) of the </w:t>
            </w:r>
            <w:r w:rsidRPr="000F77E7">
              <w:rPr>
                <w:rFonts w:asciiTheme="minorHAnsi" w:hAnsiTheme="minorHAnsi" w:cstheme="minorHAnsi"/>
                <w:b/>
                <w:bCs/>
                <w:lang w:val="en-NZ"/>
              </w:rPr>
              <w:t>Response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.  A request for an internal review includes a counter-offer. </w:t>
            </w:r>
          </w:p>
          <w:p w14:paraId="572DF29A" w14:textId="2BEA19E8" w:rsidR="0056708C" w:rsidRPr="000F77E7" w:rsidRDefault="0056708C">
            <w:pPr>
              <w:rPr>
                <w:rFonts w:asciiTheme="minorHAnsi" w:hAnsiTheme="minorHAnsi" w:cstheme="minorHAnsi"/>
                <w:color w:val="1F497D"/>
              </w:rPr>
            </w:pPr>
            <w:r w:rsidRPr="000F77E7">
              <w:rPr>
                <w:rFonts w:asciiTheme="minorHAnsi" w:hAnsiTheme="minorHAnsi" w:cstheme="minorHAnsi"/>
                <w:b/>
                <w:lang w:val="en-NZ"/>
              </w:rPr>
              <w:t>Sent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 means </w:t>
            </w:r>
            <w:r w:rsidRPr="000F77E7">
              <w:rPr>
                <w:rFonts w:asciiTheme="minorHAnsi" w:hAnsiTheme="minorHAnsi" w:cstheme="minorHAnsi"/>
              </w:rPr>
              <w:t>sent to the contact address</w:t>
            </w:r>
            <w:r w:rsidR="006D529A">
              <w:rPr>
                <w:rFonts w:asciiTheme="minorHAnsi" w:hAnsiTheme="minorHAnsi" w:cstheme="minorHAnsi"/>
              </w:rPr>
              <w:t xml:space="preserve"> or email address</w:t>
            </w:r>
            <w:r w:rsidRPr="000F77E7">
              <w:rPr>
                <w:rFonts w:asciiTheme="minorHAnsi" w:hAnsiTheme="minorHAnsi" w:cstheme="minorHAnsi"/>
              </w:rPr>
              <w:t xml:space="preserve"> provided most recently by </w:t>
            </w:r>
            <w:r w:rsidR="006E6B3B" w:rsidRPr="000F77E7">
              <w:rPr>
                <w:rFonts w:asciiTheme="minorHAnsi" w:hAnsiTheme="minorHAnsi" w:cstheme="minorHAnsi"/>
              </w:rPr>
              <w:t xml:space="preserve">a </w:t>
            </w:r>
            <w:r w:rsidR="00FE09FE" w:rsidRPr="000F77E7">
              <w:rPr>
                <w:rFonts w:asciiTheme="minorHAnsi" w:hAnsiTheme="minorHAnsi" w:cstheme="minorHAnsi"/>
                <w:b/>
                <w:bCs/>
              </w:rPr>
              <w:t>C</w:t>
            </w:r>
            <w:r w:rsidR="00210C81" w:rsidRPr="000F77E7">
              <w:rPr>
                <w:rFonts w:asciiTheme="minorHAnsi" w:hAnsiTheme="minorHAnsi" w:cstheme="minorHAnsi"/>
                <w:b/>
                <w:bCs/>
              </w:rPr>
              <w:t>laimant</w:t>
            </w:r>
            <w:r w:rsidRPr="000F77E7">
              <w:rPr>
                <w:rFonts w:asciiTheme="minorHAnsi" w:hAnsiTheme="minorHAnsi" w:cstheme="minorHAnsi"/>
              </w:rPr>
              <w:t xml:space="preserve"> to </w:t>
            </w:r>
            <w:r w:rsidRPr="000F77E7">
              <w:rPr>
                <w:rFonts w:asciiTheme="minorHAnsi" w:hAnsiTheme="minorHAnsi" w:cstheme="minorHAnsi"/>
                <w:b/>
                <w:bCs/>
              </w:rPr>
              <w:t>MSD</w:t>
            </w:r>
            <w:r w:rsidR="00FE09FE" w:rsidRPr="000F77E7">
              <w:rPr>
                <w:rFonts w:asciiTheme="minorHAnsi" w:hAnsiTheme="minorHAnsi" w:cstheme="minorHAnsi"/>
              </w:rPr>
              <w:t>,</w:t>
            </w:r>
            <w:r w:rsidRPr="000F77E7">
              <w:rPr>
                <w:rFonts w:asciiTheme="minorHAnsi" w:hAnsiTheme="minorHAnsi" w:cstheme="minorHAnsi"/>
              </w:rPr>
              <w:t xml:space="preserve"> </w:t>
            </w:r>
            <w:r w:rsidRPr="000F77E7">
              <w:rPr>
                <w:rFonts w:asciiTheme="minorHAnsi" w:hAnsiTheme="minorHAnsi" w:cstheme="minorHAnsi"/>
                <w:b/>
                <w:bCs/>
              </w:rPr>
              <w:t>MOE</w:t>
            </w:r>
            <w:r w:rsidR="00FE09FE" w:rsidRPr="000F77E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E09FE" w:rsidRPr="000F77E7">
              <w:rPr>
                <w:rFonts w:asciiTheme="minorHAnsi" w:hAnsiTheme="minorHAnsi" w:cstheme="minorHAnsi"/>
              </w:rPr>
              <w:t xml:space="preserve">or </w:t>
            </w:r>
            <w:proofErr w:type="spellStart"/>
            <w:r w:rsidR="00FE09FE" w:rsidRPr="000F77E7">
              <w:rPr>
                <w:rFonts w:asciiTheme="minorHAnsi" w:hAnsiTheme="minorHAnsi" w:cstheme="minorHAnsi"/>
                <w:b/>
                <w:bCs/>
              </w:rPr>
              <w:t>Oranga</w:t>
            </w:r>
            <w:proofErr w:type="spellEnd"/>
            <w:r w:rsidR="00FE09FE" w:rsidRPr="000F77E7">
              <w:rPr>
                <w:rFonts w:asciiTheme="minorHAnsi" w:hAnsiTheme="minorHAnsi" w:cstheme="minorHAnsi"/>
                <w:b/>
                <w:bCs/>
              </w:rPr>
              <w:t xml:space="preserve"> Tamariki</w:t>
            </w:r>
            <w:r w:rsidRPr="000F77E7">
              <w:rPr>
                <w:rFonts w:asciiTheme="minorHAnsi" w:hAnsiTheme="minorHAnsi" w:cstheme="minorHAnsi"/>
              </w:rPr>
              <w:t xml:space="preserve"> (as relevant) for the purposes of correspondence about their </w:t>
            </w:r>
            <w:r w:rsidRPr="000F77E7">
              <w:rPr>
                <w:rFonts w:asciiTheme="minorHAnsi" w:hAnsiTheme="minorHAnsi" w:cstheme="minorHAnsi"/>
                <w:b/>
                <w:bCs/>
              </w:rPr>
              <w:t>Claim</w:t>
            </w:r>
            <w:r w:rsidR="00C773B0" w:rsidRPr="000F77E7">
              <w:rPr>
                <w:rFonts w:asciiTheme="minorHAnsi" w:hAnsiTheme="minorHAnsi" w:cstheme="minorHAnsi"/>
              </w:rPr>
              <w:t xml:space="preserve">, or otherwise provided to a </w:t>
            </w:r>
            <w:r w:rsidR="00FE09FE" w:rsidRPr="000F77E7">
              <w:rPr>
                <w:rFonts w:asciiTheme="minorHAnsi" w:hAnsiTheme="minorHAnsi" w:cstheme="minorHAnsi"/>
                <w:b/>
                <w:bCs/>
              </w:rPr>
              <w:t>C</w:t>
            </w:r>
            <w:r w:rsidR="00C773B0" w:rsidRPr="000F77E7">
              <w:rPr>
                <w:rFonts w:asciiTheme="minorHAnsi" w:hAnsiTheme="minorHAnsi" w:cstheme="minorHAnsi"/>
                <w:b/>
                <w:bCs/>
              </w:rPr>
              <w:t>laimant</w:t>
            </w:r>
            <w:r w:rsidR="00BB6C91" w:rsidRPr="000F77E7">
              <w:rPr>
                <w:rFonts w:asciiTheme="minorHAnsi" w:hAnsiTheme="minorHAnsi" w:cstheme="minorHAnsi"/>
              </w:rPr>
              <w:t xml:space="preserve"> or their representative</w:t>
            </w:r>
            <w:r w:rsidRPr="000F77E7">
              <w:rPr>
                <w:rFonts w:asciiTheme="minorHAnsi" w:hAnsiTheme="minorHAnsi" w:cstheme="minorHAnsi"/>
              </w:rPr>
              <w:t>.</w:t>
            </w:r>
          </w:p>
        </w:tc>
      </w:tr>
      <w:tr w:rsidR="0056708C" w:rsidRPr="000F77E7" w14:paraId="71C07139" w14:textId="77777777" w:rsidTr="00836F02">
        <w:tc>
          <w:tcPr>
            <w:tcW w:w="8188" w:type="dxa"/>
          </w:tcPr>
          <w:p w14:paraId="6FFD97C4" w14:textId="77777777" w:rsidR="00196B77" w:rsidRPr="000F77E7" w:rsidRDefault="00196B77" w:rsidP="00196B77">
            <w:pPr>
              <w:rPr>
                <w:rFonts w:asciiTheme="minorHAnsi" w:hAnsiTheme="minorHAnsi" w:cstheme="minorHAnsi"/>
                <w:lang w:val="en-NZ"/>
              </w:rPr>
            </w:pPr>
            <w:r w:rsidRPr="000F77E7">
              <w:rPr>
                <w:rFonts w:asciiTheme="minorHAnsi" w:hAnsiTheme="minorHAnsi" w:cstheme="minorHAnsi"/>
                <w:b/>
                <w:lang w:val="en-NZ"/>
              </w:rPr>
              <w:t>Separate MOE Response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 means a written communication from (or on behalf of) </w:t>
            </w:r>
            <w:r w:rsidRPr="000F77E7">
              <w:rPr>
                <w:rFonts w:asciiTheme="minorHAnsi" w:hAnsiTheme="minorHAnsi" w:cstheme="minorHAnsi"/>
                <w:b/>
                <w:bCs/>
                <w:lang w:val="en-NZ"/>
              </w:rPr>
              <w:t>MOE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 advising the </w:t>
            </w:r>
            <w:r w:rsidRPr="000F77E7">
              <w:rPr>
                <w:rFonts w:asciiTheme="minorHAnsi" w:hAnsiTheme="minorHAnsi" w:cstheme="minorHAnsi"/>
                <w:b/>
                <w:bCs/>
                <w:lang w:val="en-NZ"/>
              </w:rPr>
              <w:t>Crown’s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 decision on </w:t>
            </w:r>
            <w:r w:rsidRPr="000F77E7">
              <w:rPr>
                <w:rFonts w:asciiTheme="minorHAnsi" w:hAnsiTheme="minorHAnsi" w:cstheme="minorHAnsi"/>
                <w:b/>
                <w:bCs/>
                <w:lang w:val="en-NZ"/>
              </w:rPr>
              <w:t>MOE Allegations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 in a lodged </w:t>
            </w:r>
            <w:r w:rsidRPr="000F77E7">
              <w:rPr>
                <w:rFonts w:asciiTheme="minorHAnsi" w:hAnsiTheme="minorHAnsi" w:cstheme="minorHAnsi"/>
                <w:b/>
                <w:bCs/>
                <w:lang w:val="en-NZ"/>
              </w:rPr>
              <w:t>Claim</w:t>
            </w:r>
            <w:r w:rsidRPr="000F77E7">
              <w:rPr>
                <w:rFonts w:asciiTheme="minorHAnsi" w:hAnsiTheme="minorHAnsi" w:cstheme="minorHAnsi"/>
                <w:lang w:val="en-NZ"/>
              </w:rPr>
              <w:t>.</w:t>
            </w:r>
          </w:p>
          <w:p w14:paraId="10623AAA" w14:textId="3AFA529A" w:rsidR="00434C9A" w:rsidRPr="000F77E7" w:rsidRDefault="00434C9A" w:rsidP="00201096">
            <w:pPr>
              <w:rPr>
                <w:rFonts w:asciiTheme="minorHAnsi" w:hAnsiTheme="minorHAnsi" w:cstheme="minorHAnsi"/>
                <w:lang w:val="en-NZ"/>
              </w:rPr>
            </w:pPr>
            <w:r w:rsidRPr="000F77E7">
              <w:rPr>
                <w:rFonts w:asciiTheme="minorHAnsi" w:hAnsiTheme="minorHAnsi" w:cstheme="minorHAnsi"/>
                <w:b/>
                <w:lang w:val="en-NZ"/>
              </w:rPr>
              <w:t xml:space="preserve">Separate </w:t>
            </w:r>
            <w:r w:rsidR="008A53E4" w:rsidRPr="000F77E7">
              <w:rPr>
                <w:rFonts w:asciiTheme="minorHAnsi" w:hAnsiTheme="minorHAnsi" w:cstheme="minorHAnsi"/>
                <w:b/>
                <w:lang w:val="en-NZ"/>
              </w:rPr>
              <w:t>MSD</w:t>
            </w:r>
            <w:r w:rsidRPr="000F77E7">
              <w:rPr>
                <w:rFonts w:asciiTheme="minorHAnsi" w:hAnsiTheme="minorHAnsi" w:cstheme="minorHAnsi"/>
                <w:b/>
                <w:lang w:val="en-NZ"/>
              </w:rPr>
              <w:t xml:space="preserve"> Response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 means a written communication from (or on behalf of) </w:t>
            </w:r>
            <w:r w:rsidRPr="000F77E7">
              <w:rPr>
                <w:rFonts w:asciiTheme="minorHAnsi" w:hAnsiTheme="minorHAnsi" w:cstheme="minorHAnsi"/>
                <w:b/>
                <w:bCs/>
                <w:lang w:val="en-NZ"/>
              </w:rPr>
              <w:t>MSD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 advising the </w:t>
            </w:r>
            <w:r w:rsidRPr="000F77E7">
              <w:rPr>
                <w:rFonts w:asciiTheme="minorHAnsi" w:hAnsiTheme="minorHAnsi" w:cstheme="minorHAnsi"/>
                <w:b/>
                <w:bCs/>
                <w:lang w:val="en-NZ"/>
              </w:rPr>
              <w:t>Crown’s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 decision on </w:t>
            </w:r>
            <w:r w:rsidR="008A53E4" w:rsidRPr="000F77E7">
              <w:rPr>
                <w:rFonts w:asciiTheme="minorHAnsi" w:hAnsiTheme="minorHAnsi" w:cstheme="minorHAnsi"/>
                <w:b/>
                <w:bCs/>
                <w:lang w:val="en-NZ"/>
              </w:rPr>
              <w:t>MSD</w:t>
            </w:r>
            <w:r w:rsidRPr="000F77E7">
              <w:rPr>
                <w:rFonts w:asciiTheme="minorHAnsi" w:hAnsiTheme="minorHAnsi" w:cstheme="minorHAnsi"/>
                <w:b/>
                <w:bCs/>
                <w:lang w:val="en-NZ"/>
              </w:rPr>
              <w:t xml:space="preserve"> Allegations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 in a lodged </w:t>
            </w:r>
            <w:r w:rsidRPr="000F77E7">
              <w:rPr>
                <w:rFonts w:asciiTheme="minorHAnsi" w:hAnsiTheme="minorHAnsi" w:cstheme="minorHAnsi"/>
                <w:b/>
                <w:bCs/>
                <w:lang w:val="en-NZ"/>
              </w:rPr>
              <w:t>Claim</w:t>
            </w:r>
            <w:r w:rsidRPr="000F77E7">
              <w:rPr>
                <w:rFonts w:asciiTheme="minorHAnsi" w:hAnsiTheme="minorHAnsi" w:cstheme="minorHAnsi"/>
                <w:lang w:val="en-NZ"/>
              </w:rPr>
              <w:t>.</w:t>
            </w:r>
          </w:p>
          <w:p w14:paraId="1190AC5C" w14:textId="47844C4C" w:rsidR="00196B77" w:rsidRPr="000F77E7" w:rsidRDefault="00196B77" w:rsidP="00D8130E">
            <w:pPr>
              <w:rPr>
                <w:rFonts w:asciiTheme="minorHAnsi" w:hAnsiTheme="minorHAnsi" w:cstheme="minorHAnsi"/>
                <w:bCs/>
                <w:lang w:val="en-NZ"/>
              </w:rPr>
            </w:pPr>
            <w:r w:rsidRPr="000F77E7">
              <w:rPr>
                <w:rFonts w:asciiTheme="minorHAnsi" w:hAnsiTheme="minorHAnsi" w:cstheme="minorHAnsi"/>
                <w:b/>
                <w:lang w:val="en-NZ"/>
              </w:rPr>
              <w:t xml:space="preserve">Separate </w:t>
            </w:r>
            <w:proofErr w:type="spellStart"/>
            <w:r w:rsidRPr="000F77E7">
              <w:rPr>
                <w:rFonts w:asciiTheme="minorHAnsi" w:hAnsiTheme="minorHAnsi" w:cstheme="minorHAnsi"/>
                <w:b/>
                <w:lang w:val="en-NZ"/>
              </w:rPr>
              <w:t>Oranga</w:t>
            </w:r>
            <w:proofErr w:type="spellEnd"/>
            <w:r w:rsidRPr="000F77E7">
              <w:rPr>
                <w:rFonts w:asciiTheme="minorHAnsi" w:hAnsiTheme="minorHAnsi" w:cstheme="minorHAnsi"/>
                <w:b/>
                <w:lang w:val="en-NZ"/>
              </w:rPr>
              <w:t xml:space="preserve"> Tamariki Response</w:t>
            </w:r>
            <w:r w:rsidRPr="000F77E7">
              <w:rPr>
                <w:rFonts w:asciiTheme="minorHAnsi" w:hAnsiTheme="minorHAnsi" w:cstheme="minorHAnsi"/>
                <w:bCs/>
                <w:lang w:val="en-NZ"/>
              </w:rPr>
              <w:t xml:space="preserve"> means a written communication from (or on behalf of) </w:t>
            </w:r>
            <w:proofErr w:type="spellStart"/>
            <w:r w:rsidRPr="000F77E7">
              <w:rPr>
                <w:rFonts w:asciiTheme="minorHAnsi" w:hAnsiTheme="minorHAnsi" w:cstheme="minorHAnsi"/>
                <w:b/>
                <w:lang w:val="en-NZ"/>
              </w:rPr>
              <w:t>Oranga</w:t>
            </w:r>
            <w:proofErr w:type="spellEnd"/>
            <w:r w:rsidRPr="000F77E7">
              <w:rPr>
                <w:rFonts w:asciiTheme="minorHAnsi" w:hAnsiTheme="minorHAnsi" w:cstheme="minorHAnsi"/>
                <w:b/>
                <w:lang w:val="en-NZ"/>
              </w:rPr>
              <w:t xml:space="preserve"> Tamariki</w:t>
            </w:r>
            <w:r w:rsidRPr="000F77E7">
              <w:rPr>
                <w:rFonts w:asciiTheme="minorHAnsi" w:hAnsiTheme="minorHAnsi" w:cstheme="minorHAnsi"/>
                <w:bCs/>
                <w:lang w:val="en-NZ"/>
              </w:rPr>
              <w:t xml:space="preserve"> advising the </w:t>
            </w:r>
            <w:r w:rsidRPr="000F77E7">
              <w:rPr>
                <w:rFonts w:asciiTheme="minorHAnsi" w:hAnsiTheme="minorHAnsi" w:cstheme="minorHAnsi"/>
                <w:b/>
                <w:lang w:val="en-NZ"/>
              </w:rPr>
              <w:t>Crown’s</w:t>
            </w:r>
            <w:r w:rsidRPr="000F77E7">
              <w:rPr>
                <w:rFonts w:asciiTheme="minorHAnsi" w:hAnsiTheme="minorHAnsi" w:cstheme="minorHAnsi"/>
                <w:bCs/>
                <w:lang w:val="en-NZ"/>
              </w:rPr>
              <w:t xml:space="preserve"> decision on </w:t>
            </w:r>
            <w:proofErr w:type="spellStart"/>
            <w:r w:rsidRPr="000F77E7">
              <w:rPr>
                <w:rFonts w:asciiTheme="minorHAnsi" w:hAnsiTheme="minorHAnsi" w:cstheme="minorHAnsi"/>
                <w:b/>
                <w:lang w:val="en-NZ"/>
              </w:rPr>
              <w:t>Oranga</w:t>
            </w:r>
            <w:proofErr w:type="spellEnd"/>
            <w:r w:rsidRPr="000F77E7">
              <w:rPr>
                <w:rFonts w:asciiTheme="minorHAnsi" w:hAnsiTheme="minorHAnsi" w:cstheme="minorHAnsi"/>
                <w:b/>
                <w:lang w:val="en-NZ"/>
              </w:rPr>
              <w:t xml:space="preserve"> Tamariki Allegations </w:t>
            </w:r>
            <w:r w:rsidRPr="000F77E7">
              <w:rPr>
                <w:rFonts w:asciiTheme="minorHAnsi" w:hAnsiTheme="minorHAnsi" w:cstheme="minorHAnsi"/>
                <w:bCs/>
                <w:lang w:val="en-NZ"/>
              </w:rPr>
              <w:t xml:space="preserve">in a lodged </w:t>
            </w:r>
            <w:r w:rsidRPr="000F77E7">
              <w:rPr>
                <w:rFonts w:asciiTheme="minorHAnsi" w:hAnsiTheme="minorHAnsi" w:cstheme="minorHAnsi"/>
                <w:b/>
                <w:lang w:val="en-NZ"/>
              </w:rPr>
              <w:t>Claim</w:t>
            </w:r>
            <w:r w:rsidRPr="000F77E7">
              <w:rPr>
                <w:rFonts w:asciiTheme="minorHAnsi" w:hAnsiTheme="minorHAnsi" w:cstheme="minorHAnsi"/>
                <w:bCs/>
                <w:lang w:val="en-NZ"/>
              </w:rPr>
              <w:t>.</w:t>
            </w:r>
          </w:p>
          <w:p w14:paraId="0F28D89D" w14:textId="6EB42F8A" w:rsidR="00434C9A" w:rsidRPr="000F77E7" w:rsidRDefault="00434C9A" w:rsidP="00D8130E">
            <w:pPr>
              <w:rPr>
                <w:rFonts w:asciiTheme="minorHAnsi" w:hAnsiTheme="minorHAnsi" w:cstheme="minorHAnsi"/>
                <w:lang w:val="en-NZ"/>
              </w:rPr>
            </w:pPr>
            <w:r w:rsidRPr="000F77E7">
              <w:rPr>
                <w:rFonts w:asciiTheme="minorHAnsi" w:hAnsiTheme="minorHAnsi" w:cstheme="minorHAnsi"/>
                <w:b/>
                <w:lang w:val="en-NZ"/>
              </w:rPr>
              <w:t>Separate Response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 means a </w:t>
            </w:r>
            <w:r w:rsidRPr="000F77E7">
              <w:rPr>
                <w:rFonts w:asciiTheme="minorHAnsi" w:hAnsiTheme="minorHAnsi" w:cstheme="minorHAnsi"/>
                <w:b/>
                <w:bCs/>
                <w:lang w:val="en-NZ"/>
              </w:rPr>
              <w:t xml:space="preserve">Separate </w:t>
            </w:r>
            <w:r w:rsidR="00E37CA3" w:rsidRPr="000F77E7">
              <w:rPr>
                <w:rFonts w:asciiTheme="minorHAnsi" w:hAnsiTheme="minorHAnsi" w:cstheme="minorHAnsi"/>
                <w:b/>
                <w:bCs/>
                <w:lang w:val="en-NZ"/>
              </w:rPr>
              <w:t xml:space="preserve">MSD </w:t>
            </w:r>
            <w:r w:rsidRPr="000F77E7">
              <w:rPr>
                <w:rFonts w:asciiTheme="minorHAnsi" w:hAnsiTheme="minorHAnsi" w:cstheme="minorHAnsi"/>
                <w:b/>
                <w:bCs/>
                <w:lang w:val="en-NZ"/>
              </w:rPr>
              <w:t>Response</w:t>
            </w:r>
            <w:r w:rsidR="008A53E4" w:rsidRPr="000F77E7">
              <w:rPr>
                <w:rFonts w:asciiTheme="minorHAnsi" w:hAnsiTheme="minorHAnsi" w:cstheme="minorHAnsi"/>
                <w:lang w:val="en-NZ"/>
              </w:rPr>
              <w:t>,</w:t>
            </w:r>
            <w:r w:rsidR="00E37CA3" w:rsidRPr="000F77E7">
              <w:rPr>
                <w:rFonts w:asciiTheme="minorHAnsi" w:hAnsiTheme="minorHAnsi" w:cstheme="minorHAnsi"/>
                <w:lang w:val="en-NZ"/>
              </w:rPr>
              <w:t xml:space="preserve"> a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Pr="000F77E7">
              <w:rPr>
                <w:rFonts w:asciiTheme="minorHAnsi" w:hAnsiTheme="minorHAnsi" w:cstheme="minorHAnsi"/>
                <w:b/>
                <w:bCs/>
                <w:lang w:val="en-NZ"/>
              </w:rPr>
              <w:t xml:space="preserve">Separate </w:t>
            </w:r>
            <w:r w:rsidR="00E37CA3" w:rsidRPr="000F77E7">
              <w:rPr>
                <w:rFonts w:asciiTheme="minorHAnsi" w:hAnsiTheme="minorHAnsi" w:cstheme="minorHAnsi"/>
                <w:b/>
                <w:bCs/>
                <w:lang w:val="en-NZ"/>
              </w:rPr>
              <w:t xml:space="preserve">MOE </w:t>
            </w:r>
            <w:proofErr w:type="gramStart"/>
            <w:r w:rsidRPr="000F77E7">
              <w:rPr>
                <w:rFonts w:asciiTheme="minorHAnsi" w:hAnsiTheme="minorHAnsi" w:cstheme="minorHAnsi"/>
                <w:b/>
                <w:bCs/>
                <w:lang w:val="en-NZ"/>
              </w:rPr>
              <w:t>Response</w:t>
            </w:r>
            <w:proofErr w:type="gramEnd"/>
            <w:r w:rsidR="008A53E4" w:rsidRPr="000F77E7">
              <w:rPr>
                <w:rFonts w:asciiTheme="minorHAnsi" w:hAnsiTheme="minorHAnsi" w:cstheme="minorHAnsi"/>
                <w:lang w:val="en-NZ"/>
              </w:rPr>
              <w:t xml:space="preserve"> or a </w:t>
            </w:r>
            <w:r w:rsidR="008A53E4" w:rsidRPr="000F77E7">
              <w:rPr>
                <w:rFonts w:asciiTheme="minorHAnsi" w:hAnsiTheme="minorHAnsi" w:cstheme="minorHAnsi"/>
                <w:b/>
                <w:bCs/>
                <w:lang w:val="en-NZ"/>
              </w:rPr>
              <w:t xml:space="preserve">Separate </w:t>
            </w:r>
            <w:proofErr w:type="spellStart"/>
            <w:r w:rsidR="008A53E4" w:rsidRPr="000F77E7">
              <w:rPr>
                <w:rFonts w:asciiTheme="minorHAnsi" w:hAnsiTheme="minorHAnsi" w:cstheme="minorHAnsi"/>
                <w:b/>
                <w:bCs/>
                <w:lang w:val="en-NZ"/>
              </w:rPr>
              <w:t>Oranga</w:t>
            </w:r>
            <w:proofErr w:type="spellEnd"/>
            <w:r w:rsidR="008A53E4" w:rsidRPr="000F77E7">
              <w:rPr>
                <w:rFonts w:asciiTheme="minorHAnsi" w:hAnsiTheme="minorHAnsi" w:cstheme="minorHAnsi"/>
                <w:b/>
                <w:bCs/>
                <w:lang w:val="en-NZ"/>
              </w:rPr>
              <w:t xml:space="preserve"> Tamariki Response</w:t>
            </w:r>
            <w:r w:rsidRPr="000F77E7">
              <w:rPr>
                <w:rFonts w:asciiTheme="minorHAnsi" w:hAnsiTheme="minorHAnsi" w:cstheme="minorHAnsi"/>
                <w:lang w:val="en-NZ"/>
              </w:rPr>
              <w:t>.</w:t>
            </w:r>
          </w:p>
          <w:p w14:paraId="74B4BDA6" w14:textId="3162BEA9" w:rsidR="00462609" w:rsidRPr="000F77E7" w:rsidRDefault="00462609" w:rsidP="00462609">
            <w:pPr>
              <w:rPr>
                <w:rFonts w:asciiTheme="minorHAnsi" w:hAnsiTheme="minorHAnsi" w:cstheme="minorHAnsi"/>
                <w:lang w:val="en-NZ"/>
              </w:rPr>
            </w:pPr>
            <w:r w:rsidRPr="000F77E7">
              <w:rPr>
                <w:rFonts w:asciiTheme="minorHAnsi" w:hAnsiTheme="minorHAnsi" w:cstheme="minorHAnsi"/>
                <w:b/>
                <w:lang w:val="en-NZ"/>
              </w:rPr>
              <w:t>Special School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 means a residential special </w:t>
            </w:r>
            <w:proofErr w:type="gramStart"/>
            <w:r w:rsidRPr="000F77E7">
              <w:rPr>
                <w:rFonts w:asciiTheme="minorHAnsi" w:hAnsiTheme="minorHAnsi" w:cstheme="minorHAnsi"/>
                <w:lang w:val="en-NZ"/>
              </w:rPr>
              <w:t>school</w:t>
            </w:r>
            <w:proofErr w:type="gramEnd"/>
            <w:r w:rsidRPr="000F77E7">
              <w:rPr>
                <w:rFonts w:asciiTheme="minorHAnsi" w:hAnsiTheme="minorHAnsi" w:cstheme="minorHAnsi"/>
                <w:lang w:val="en-NZ"/>
              </w:rPr>
              <w:t xml:space="preserve"> or a day school established under section 98(1)(a) of the Education Act 1964 (repealed) or under s 197 of the Education and Training Act 2020 </w:t>
            </w:r>
            <w:r w:rsidR="0006187E">
              <w:rPr>
                <w:rFonts w:asciiTheme="minorHAnsi" w:hAnsiTheme="minorHAnsi" w:cstheme="minorHAnsi"/>
                <w:lang w:val="en-NZ"/>
              </w:rPr>
              <w:t xml:space="preserve">(referred to as “Specialist Schools” in that Act) </w:t>
            </w:r>
            <w:r w:rsidRPr="000F77E7">
              <w:rPr>
                <w:rFonts w:asciiTheme="minorHAnsi" w:hAnsiTheme="minorHAnsi" w:cstheme="minorHAnsi"/>
                <w:lang w:val="en-NZ"/>
              </w:rPr>
              <w:t>and includes:</w:t>
            </w:r>
          </w:p>
          <w:p w14:paraId="54DC7DE4" w14:textId="77777777" w:rsidR="00462609" w:rsidRPr="000F77E7" w:rsidRDefault="00462609" w:rsidP="00462609">
            <w:pPr>
              <w:ind w:left="567" w:hanging="567"/>
              <w:rPr>
                <w:rFonts w:asciiTheme="minorHAnsi" w:hAnsiTheme="minorHAnsi" w:cstheme="minorHAnsi"/>
              </w:rPr>
            </w:pPr>
            <w:r w:rsidRPr="000F77E7">
              <w:rPr>
                <w:rFonts w:asciiTheme="minorHAnsi" w:hAnsiTheme="minorHAnsi" w:cstheme="minorHAnsi"/>
              </w:rPr>
              <w:t>(a)</w:t>
            </w:r>
            <w:r w:rsidRPr="000F77E7">
              <w:rPr>
                <w:rFonts w:asciiTheme="minorHAnsi" w:hAnsiTheme="minorHAnsi" w:cstheme="minorHAnsi"/>
              </w:rPr>
              <w:tab/>
            </w:r>
            <w:r w:rsidRPr="000F77E7">
              <w:rPr>
                <w:rFonts w:asciiTheme="minorHAnsi" w:hAnsiTheme="minorHAnsi" w:cstheme="minorHAnsi"/>
                <w:lang w:val="en-NZ"/>
              </w:rPr>
              <w:t>Campbell Park School/</w:t>
            </w:r>
            <w:proofErr w:type="spellStart"/>
            <w:r w:rsidRPr="000F77E7">
              <w:rPr>
                <w:rFonts w:asciiTheme="minorHAnsi" w:hAnsiTheme="minorHAnsi" w:cstheme="minorHAnsi"/>
                <w:lang w:val="en-NZ"/>
              </w:rPr>
              <w:t>Otekaieke</w:t>
            </w:r>
            <w:proofErr w:type="spellEnd"/>
            <w:r w:rsidRPr="000F77E7">
              <w:rPr>
                <w:rFonts w:asciiTheme="minorHAnsi" w:hAnsiTheme="minorHAnsi" w:cstheme="minorHAnsi"/>
                <w:lang w:val="en-NZ"/>
              </w:rPr>
              <w:t xml:space="preserve"> (</w:t>
            </w:r>
            <w:proofErr w:type="spellStart"/>
            <w:r w:rsidRPr="000F77E7">
              <w:rPr>
                <w:rFonts w:asciiTheme="minorHAnsi" w:hAnsiTheme="minorHAnsi" w:cstheme="minorHAnsi"/>
                <w:lang w:val="en-NZ"/>
              </w:rPr>
              <w:t>Otekaike</w:t>
            </w:r>
            <w:proofErr w:type="spellEnd"/>
            <w:r w:rsidRPr="000F77E7">
              <w:rPr>
                <w:rFonts w:asciiTheme="minorHAnsi" w:hAnsiTheme="minorHAnsi" w:cstheme="minorHAnsi"/>
                <w:lang w:val="en-NZ"/>
              </w:rPr>
              <w:t>) Special School for Boys;</w:t>
            </w:r>
            <w:r w:rsidRPr="000F77E7">
              <w:rPr>
                <w:rFonts w:asciiTheme="minorHAnsi" w:hAnsiTheme="minorHAnsi" w:cstheme="minorHAnsi"/>
              </w:rPr>
              <w:t xml:space="preserve"> </w:t>
            </w:r>
          </w:p>
          <w:p w14:paraId="29D685F2" w14:textId="431129A3" w:rsidR="00462609" w:rsidRPr="000F77E7" w:rsidRDefault="00462609" w:rsidP="00462609">
            <w:pPr>
              <w:ind w:left="567" w:hanging="567"/>
              <w:rPr>
                <w:rFonts w:asciiTheme="minorHAnsi" w:hAnsiTheme="minorHAnsi" w:cstheme="minorHAnsi"/>
                <w:lang w:val="en-NZ"/>
              </w:rPr>
            </w:pPr>
            <w:r w:rsidRPr="000F77E7">
              <w:rPr>
                <w:rFonts w:asciiTheme="minorHAnsi" w:hAnsiTheme="minorHAnsi" w:cstheme="minorHAnsi"/>
                <w:lang w:val="en-NZ"/>
              </w:rPr>
              <w:t>(b)</w:t>
            </w:r>
            <w:r w:rsidRPr="000F77E7">
              <w:rPr>
                <w:rFonts w:asciiTheme="minorHAnsi" w:hAnsiTheme="minorHAnsi" w:cstheme="minorHAnsi"/>
              </w:rPr>
              <w:tab/>
            </w:r>
            <w:r w:rsidRPr="000F77E7">
              <w:rPr>
                <w:rFonts w:asciiTheme="minorHAnsi" w:hAnsiTheme="minorHAnsi" w:cstheme="minorHAnsi"/>
                <w:lang w:val="en-NZ"/>
              </w:rPr>
              <w:t>Hogben School</w:t>
            </w:r>
            <w:r w:rsidR="00BC7311">
              <w:rPr>
                <w:rFonts w:asciiTheme="minorHAnsi" w:hAnsiTheme="minorHAnsi" w:cstheme="minorHAnsi"/>
                <w:lang w:val="en-NZ"/>
              </w:rPr>
              <w:t>/</w:t>
            </w:r>
            <w:proofErr w:type="spellStart"/>
            <w:r w:rsidR="00BC7311">
              <w:rPr>
                <w:rFonts w:asciiTheme="minorHAnsi" w:hAnsiTheme="minorHAnsi" w:cstheme="minorHAnsi"/>
                <w:lang w:val="en-NZ"/>
              </w:rPr>
              <w:t>Halswell</w:t>
            </w:r>
            <w:proofErr w:type="spellEnd"/>
            <w:r w:rsidR="00BC7311">
              <w:rPr>
                <w:rFonts w:asciiTheme="minorHAnsi" w:hAnsiTheme="minorHAnsi" w:cstheme="minorHAnsi"/>
                <w:lang w:val="en-NZ"/>
              </w:rPr>
              <w:t xml:space="preserve"> Residential College</w:t>
            </w:r>
            <w:r w:rsidRPr="000F77E7">
              <w:rPr>
                <w:rFonts w:asciiTheme="minorHAnsi" w:hAnsiTheme="minorHAnsi" w:cstheme="minorHAnsi"/>
                <w:lang w:val="en-NZ"/>
              </w:rPr>
              <w:t>;</w:t>
            </w:r>
          </w:p>
          <w:p w14:paraId="25DD60E5" w14:textId="7CEA1D68" w:rsidR="00462609" w:rsidRPr="000F77E7" w:rsidRDefault="00462609" w:rsidP="00462609">
            <w:pPr>
              <w:ind w:left="567" w:hanging="567"/>
              <w:rPr>
                <w:rFonts w:asciiTheme="minorHAnsi" w:hAnsiTheme="minorHAnsi" w:cstheme="minorHAnsi"/>
                <w:lang w:val="en-NZ"/>
              </w:rPr>
            </w:pPr>
            <w:r w:rsidRPr="000F77E7">
              <w:rPr>
                <w:rFonts w:asciiTheme="minorHAnsi" w:hAnsiTheme="minorHAnsi" w:cstheme="minorHAnsi"/>
                <w:lang w:val="en-NZ"/>
              </w:rPr>
              <w:t>(c)</w:t>
            </w:r>
            <w:r w:rsidRPr="000F77E7">
              <w:rPr>
                <w:rFonts w:asciiTheme="minorHAnsi" w:hAnsiTheme="minorHAnsi" w:cstheme="minorHAnsi"/>
              </w:rPr>
              <w:tab/>
            </w:r>
            <w:proofErr w:type="spellStart"/>
            <w:r w:rsidRPr="000F77E7">
              <w:rPr>
                <w:rFonts w:asciiTheme="minorHAnsi" w:hAnsiTheme="minorHAnsi" w:cstheme="minorHAnsi"/>
                <w:lang w:val="en-NZ"/>
              </w:rPr>
              <w:t>Kelston</w:t>
            </w:r>
            <w:proofErr w:type="spellEnd"/>
            <w:r w:rsidRPr="000F77E7">
              <w:rPr>
                <w:rFonts w:asciiTheme="minorHAnsi" w:hAnsiTheme="minorHAnsi" w:cstheme="minorHAnsi"/>
                <w:lang w:val="en-NZ"/>
              </w:rPr>
              <w:t xml:space="preserve"> Deaf Education Centre</w:t>
            </w:r>
            <w:r w:rsidR="00BC7311">
              <w:rPr>
                <w:rFonts w:asciiTheme="minorHAnsi" w:hAnsiTheme="minorHAnsi" w:cstheme="minorHAnsi"/>
                <w:lang w:val="en-NZ"/>
              </w:rPr>
              <w:t>/</w:t>
            </w:r>
            <w:proofErr w:type="spellStart"/>
            <w:r w:rsidR="00BC7311">
              <w:rPr>
                <w:rFonts w:asciiTheme="minorHAnsi" w:hAnsiTheme="minorHAnsi" w:cstheme="minorHAnsi"/>
                <w:lang w:val="en-NZ"/>
              </w:rPr>
              <w:t>Kelston</w:t>
            </w:r>
            <w:proofErr w:type="spellEnd"/>
            <w:r w:rsidR="00BC7311">
              <w:rPr>
                <w:rFonts w:asciiTheme="minorHAnsi" w:hAnsiTheme="minorHAnsi" w:cstheme="minorHAnsi"/>
                <w:lang w:val="en-NZ"/>
              </w:rPr>
              <w:t xml:space="preserve"> School for the Deaf</w:t>
            </w:r>
            <w:r w:rsidRPr="000F77E7">
              <w:rPr>
                <w:rFonts w:asciiTheme="minorHAnsi" w:hAnsiTheme="minorHAnsi" w:cstheme="minorHAnsi"/>
                <w:lang w:val="en-NZ"/>
              </w:rPr>
              <w:t>;</w:t>
            </w:r>
          </w:p>
          <w:p w14:paraId="38DAEBB6" w14:textId="77777777" w:rsidR="00462609" w:rsidRPr="000F77E7" w:rsidRDefault="00462609" w:rsidP="00462609">
            <w:pPr>
              <w:ind w:left="567" w:hanging="567"/>
              <w:rPr>
                <w:rFonts w:asciiTheme="minorHAnsi" w:hAnsiTheme="minorHAnsi" w:cstheme="minorHAnsi"/>
                <w:lang w:val="en-NZ"/>
              </w:rPr>
            </w:pPr>
            <w:r w:rsidRPr="000F77E7">
              <w:rPr>
                <w:rFonts w:asciiTheme="minorHAnsi" w:hAnsiTheme="minorHAnsi" w:cstheme="minorHAnsi"/>
                <w:lang w:val="en-NZ"/>
              </w:rPr>
              <w:t>(d)</w:t>
            </w:r>
            <w:r w:rsidRPr="000F77E7">
              <w:rPr>
                <w:rFonts w:asciiTheme="minorHAnsi" w:hAnsiTheme="minorHAnsi" w:cstheme="minorHAnsi"/>
              </w:rPr>
              <w:tab/>
            </w:r>
            <w:r w:rsidRPr="000F77E7">
              <w:rPr>
                <w:rFonts w:asciiTheme="minorHAnsi" w:hAnsiTheme="minorHAnsi" w:cstheme="minorHAnsi"/>
                <w:lang w:val="en-NZ"/>
              </w:rPr>
              <w:t>McKenzie Residential School;</w:t>
            </w:r>
          </w:p>
          <w:p w14:paraId="419179A3" w14:textId="77777777" w:rsidR="00462609" w:rsidRPr="000F77E7" w:rsidRDefault="00462609" w:rsidP="00462609">
            <w:pPr>
              <w:ind w:left="567" w:hanging="567"/>
              <w:rPr>
                <w:rFonts w:asciiTheme="minorHAnsi" w:hAnsiTheme="minorHAnsi" w:cstheme="minorHAnsi"/>
                <w:lang w:val="en-NZ"/>
              </w:rPr>
            </w:pPr>
            <w:r w:rsidRPr="000F77E7">
              <w:rPr>
                <w:rFonts w:asciiTheme="minorHAnsi" w:hAnsiTheme="minorHAnsi" w:cstheme="minorHAnsi"/>
                <w:lang w:val="en-NZ"/>
              </w:rPr>
              <w:t>(e)</w:t>
            </w:r>
            <w:r w:rsidRPr="000F77E7">
              <w:rPr>
                <w:rFonts w:asciiTheme="minorHAnsi" w:hAnsiTheme="minorHAnsi" w:cstheme="minorHAnsi"/>
              </w:rPr>
              <w:tab/>
            </w:r>
            <w:r w:rsidRPr="000F77E7">
              <w:rPr>
                <w:rFonts w:asciiTheme="minorHAnsi" w:hAnsiTheme="minorHAnsi" w:cstheme="minorHAnsi"/>
                <w:lang w:val="en-NZ"/>
              </w:rPr>
              <w:t>Salisbury School;</w:t>
            </w:r>
          </w:p>
          <w:p w14:paraId="04F437DD" w14:textId="0F05F1DE" w:rsidR="00462609" w:rsidRPr="000F77E7" w:rsidRDefault="00462609" w:rsidP="00462609">
            <w:pPr>
              <w:ind w:left="567" w:hanging="567"/>
              <w:rPr>
                <w:rFonts w:asciiTheme="minorHAnsi" w:hAnsiTheme="minorHAnsi" w:cstheme="minorHAnsi"/>
                <w:lang w:val="en-NZ"/>
              </w:rPr>
            </w:pPr>
            <w:r w:rsidRPr="000F77E7">
              <w:rPr>
                <w:rFonts w:asciiTheme="minorHAnsi" w:hAnsiTheme="minorHAnsi" w:cstheme="minorHAnsi"/>
                <w:lang w:val="en-NZ"/>
              </w:rPr>
              <w:t>(f)</w:t>
            </w:r>
            <w:r w:rsidRPr="000F77E7">
              <w:rPr>
                <w:rFonts w:asciiTheme="minorHAnsi" w:hAnsiTheme="minorHAnsi" w:cstheme="minorHAnsi"/>
              </w:rPr>
              <w:tab/>
            </w:r>
            <w:r w:rsidRPr="000F77E7">
              <w:rPr>
                <w:rFonts w:asciiTheme="minorHAnsi" w:hAnsiTheme="minorHAnsi" w:cstheme="minorHAnsi"/>
                <w:lang w:val="en-NZ"/>
              </w:rPr>
              <w:t>van Asch Deaf Education Centre</w:t>
            </w:r>
            <w:r w:rsidR="00BC7311">
              <w:rPr>
                <w:rFonts w:asciiTheme="minorHAnsi" w:hAnsiTheme="minorHAnsi" w:cstheme="minorHAnsi"/>
                <w:lang w:val="en-NZ"/>
              </w:rPr>
              <w:t>/van Asch College</w:t>
            </w:r>
            <w:r w:rsidRPr="000F77E7">
              <w:rPr>
                <w:rFonts w:asciiTheme="minorHAnsi" w:hAnsiTheme="minorHAnsi" w:cstheme="minorHAnsi"/>
                <w:lang w:val="en-NZ"/>
              </w:rPr>
              <w:t>;</w:t>
            </w:r>
          </w:p>
          <w:p w14:paraId="280FBE00" w14:textId="6A7257CD" w:rsidR="00462609" w:rsidRPr="000F77E7" w:rsidRDefault="00462609" w:rsidP="00462609">
            <w:pPr>
              <w:ind w:left="567" w:hanging="567"/>
              <w:rPr>
                <w:rFonts w:asciiTheme="minorHAnsi" w:hAnsiTheme="minorHAnsi" w:cstheme="minorHAnsi"/>
                <w:lang w:val="en-NZ"/>
              </w:rPr>
            </w:pPr>
            <w:r w:rsidRPr="000F77E7">
              <w:rPr>
                <w:rFonts w:asciiTheme="minorHAnsi" w:hAnsiTheme="minorHAnsi" w:cstheme="minorHAnsi"/>
                <w:lang w:val="en-NZ"/>
              </w:rPr>
              <w:t>(g)</w:t>
            </w:r>
            <w:r w:rsidRPr="000F77E7">
              <w:rPr>
                <w:rFonts w:asciiTheme="minorHAnsi" w:hAnsiTheme="minorHAnsi" w:cstheme="minorHAnsi"/>
              </w:rPr>
              <w:tab/>
            </w:r>
            <w:r w:rsidR="006D529A">
              <w:rPr>
                <w:rFonts w:asciiTheme="minorHAnsi" w:hAnsiTheme="minorHAnsi" w:cstheme="minorHAnsi"/>
                <w:lang w:val="en-NZ"/>
              </w:rPr>
              <w:t>Mt Wellington Residential School/</w:t>
            </w:r>
            <w:proofErr w:type="spellStart"/>
            <w:r w:rsidR="006D529A">
              <w:rPr>
                <w:rFonts w:asciiTheme="minorHAnsi" w:hAnsiTheme="minorHAnsi" w:cstheme="minorHAnsi"/>
                <w:lang w:val="en-NZ"/>
              </w:rPr>
              <w:t>Bucklands</w:t>
            </w:r>
            <w:proofErr w:type="spellEnd"/>
            <w:r w:rsidR="006D529A">
              <w:rPr>
                <w:rFonts w:asciiTheme="minorHAnsi" w:hAnsiTheme="minorHAnsi" w:cstheme="minorHAnsi"/>
                <w:lang w:val="en-NZ"/>
              </w:rPr>
              <w:t xml:space="preserve"> Beach Residential School/</w:t>
            </w:r>
            <w:r w:rsidR="006D529A" w:rsidRPr="000F77E7">
              <w:rPr>
                <w:rFonts w:asciiTheme="minorHAnsi" w:hAnsiTheme="minorHAnsi" w:cstheme="minorHAnsi"/>
                <w:lang w:val="en-NZ"/>
              </w:rPr>
              <w:t xml:space="preserve"> </w:t>
            </w:r>
            <w:proofErr w:type="spellStart"/>
            <w:r w:rsidRPr="000F77E7">
              <w:rPr>
                <w:rFonts w:asciiTheme="minorHAnsi" w:hAnsiTheme="minorHAnsi" w:cstheme="minorHAnsi"/>
                <w:lang w:val="en-NZ"/>
              </w:rPr>
              <w:t>Waimokoia</w:t>
            </w:r>
            <w:proofErr w:type="spellEnd"/>
            <w:r w:rsidRPr="000F77E7">
              <w:rPr>
                <w:rFonts w:asciiTheme="minorHAnsi" w:hAnsiTheme="minorHAnsi" w:cstheme="minorHAnsi"/>
                <w:lang w:val="en-NZ"/>
              </w:rPr>
              <w:t xml:space="preserve"> Residential School;</w:t>
            </w:r>
          </w:p>
          <w:p w14:paraId="7EF8DFFC" w14:textId="2A8F86D8" w:rsidR="00462609" w:rsidRPr="000F77E7" w:rsidRDefault="00462609" w:rsidP="00462609">
            <w:pPr>
              <w:ind w:left="567" w:hanging="567"/>
              <w:rPr>
                <w:rFonts w:asciiTheme="minorHAnsi" w:hAnsiTheme="minorHAnsi" w:cstheme="minorHAnsi"/>
                <w:lang w:val="en-NZ"/>
              </w:rPr>
            </w:pPr>
            <w:r w:rsidRPr="000F77E7">
              <w:rPr>
                <w:rFonts w:asciiTheme="minorHAnsi" w:hAnsiTheme="minorHAnsi" w:cstheme="minorHAnsi"/>
                <w:lang w:val="en-NZ"/>
              </w:rPr>
              <w:t>(h)</w:t>
            </w:r>
            <w:r w:rsidRPr="000F77E7">
              <w:rPr>
                <w:rFonts w:asciiTheme="minorHAnsi" w:hAnsiTheme="minorHAnsi" w:cstheme="minorHAnsi"/>
              </w:rPr>
              <w:tab/>
            </w:r>
            <w:r w:rsidR="006D529A">
              <w:rPr>
                <w:rFonts w:asciiTheme="minorHAnsi" w:hAnsiTheme="minorHAnsi" w:cstheme="minorHAnsi"/>
              </w:rPr>
              <w:t>Glenburn Centre School</w:t>
            </w:r>
            <w:r w:rsidR="00BC7311">
              <w:rPr>
                <w:rFonts w:asciiTheme="minorHAnsi" w:hAnsiTheme="minorHAnsi" w:cstheme="minorHAnsi"/>
              </w:rPr>
              <w:t>/</w:t>
            </w:r>
            <w:proofErr w:type="spellStart"/>
            <w:r w:rsidR="00BC7311">
              <w:rPr>
                <w:rFonts w:asciiTheme="minorHAnsi" w:hAnsiTheme="minorHAnsi" w:cstheme="minorHAnsi"/>
              </w:rPr>
              <w:t>Westbridge</w:t>
            </w:r>
            <w:proofErr w:type="spellEnd"/>
            <w:r w:rsidR="00BC7311">
              <w:rPr>
                <w:rFonts w:asciiTheme="minorHAnsi" w:hAnsiTheme="minorHAnsi" w:cstheme="minorHAnsi"/>
              </w:rPr>
              <w:t xml:space="preserve"> Residential School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; </w:t>
            </w:r>
          </w:p>
          <w:p w14:paraId="0FA3D66D" w14:textId="3EC87928" w:rsidR="006D529A" w:rsidRDefault="00462609" w:rsidP="00462609">
            <w:pPr>
              <w:rPr>
                <w:rFonts w:asciiTheme="minorHAnsi" w:hAnsiTheme="minorHAnsi" w:cstheme="minorHAnsi"/>
                <w:lang w:val="en-NZ"/>
              </w:rPr>
            </w:pPr>
            <w:r w:rsidRPr="000F77E7">
              <w:rPr>
                <w:rFonts w:asciiTheme="minorHAnsi" w:hAnsiTheme="minorHAnsi" w:cstheme="minorHAnsi"/>
                <w:lang w:val="en-NZ"/>
              </w:rPr>
              <w:t>(</w:t>
            </w:r>
            <w:proofErr w:type="spellStart"/>
            <w:r w:rsidRPr="000F77E7">
              <w:rPr>
                <w:rFonts w:asciiTheme="minorHAnsi" w:hAnsiTheme="minorHAnsi" w:cstheme="minorHAnsi"/>
                <w:lang w:val="en-NZ"/>
              </w:rPr>
              <w:t>i</w:t>
            </w:r>
            <w:proofErr w:type="spellEnd"/>
            <w:r w:rsidRPr="000F77E7">
              <w:rPr>
                <w:rFonts w:asciiTheme="minorHAnsi" w:hAnsiTheme="minorHAnsi" w:cstheme="minorHAnsi"/>
                <w:lang w:val="en-NZ"/>
              </w:rPr>
              <w:t>)</w:t>
            </w:r>
            <w:r w:rsidRPr="000F77E7">
              <w:rPr>
                <w:rFonts w:asciiTheme="minorHAnsi" w:hAnsiTheme="minorHAnsi" w:cstheme="minorHAnsi"/>
              </w:rPr>
              <w:tab/>
            </w:r>
            <w:r w:rsidRPr="000F77E7">
              <w:rPr>
                <w:rFonts w:asciiTheme="minorHAnsi" w:hAnsiTheme="minorHAnsi" w:cstheme="minorHAnsi"/>
                <w:lang w:val="en-NZ"/>
              </w:rPr>
              <w:t>Blind and Low Vision Education Network New Zealand</w:t>
            </w:r>
            <w:r w:rsidR="00BC7311">
              <w:rPr>
                <w:rFonts w:asciiTheme="minorHAnsi" w:hAnsiTheme="minorHAnsi" w:cstheme="minorHAnsi"/>
                <w:lang w:val="en-NZ"/>
              </w:rPr>
              <w:t>/</w:t>
            </w:r>
            <w:proofErr w:type="spellStart"/>
            <w:r w:rsidR="00BC7311">
              <w:rPr>
                <w:rFonts w:asciiTheme="minorHAnsi" w:hAnsiTheme="minorHAnsi" w:cstheme="minorHAnsi"/>
                <w:lang w:val="en-NZ"/>
              </w:rPr>
              <w:t>Homai</w:t>
            </w:r>
            <w:proofErr w:type="spellEnd"/>
            <w:r w:rsidR="00BC7311">
              <w:rPr>
                <w:rFonts w:asciiTheme="minorHAnsi" w:hAnsiTheme="minorHAnsi" w:cstheme="minorHAnsi"/>
                <w:lang w:val="en-NZ"/>
              </w:rPr>
              <w:t xml:space="preserve"> Vision </w:t>
            </w:r>
            <w:r w:rsidR="00BC7311">
              <w:rPr>
                <w:rFonts w:asciiTheme="minorHAnsi" w:hAnsiTheme="minorHAnsi" w:cstheme="minorHAnsi"/>
                <w:lang w:val="en-NZ"/>
              </w:rPr>
              <w:tab/>
              <w:t>Education Centre Auckland</w:t>
            </w:r>
            <w:r w:rsidR="006D529A">
              <w:rPr>
                <w:rFonts w:asciiTheme="minorHAnsi" w:hAnsiTheme="minorHAnsi" w:cstheme="minorHAnsi"/>
                <w:lang w:val="en-NZ"/>
              </w:rPr>
              <w:t>;</w:t>
            </w:r>
          </w:p>
          <w:p w14:paraId="0C98589C" w14:textId="37718F74" w:rsidR="006D529A" w:rsidRDefault="006D529A" w:rsidP="00462609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(j)</w:t>
            </w:r>
            <w:r>
              <w:rPr>
                <w:rFonts w:asciiTheme="minorHAnsi" w:hAnsiTheme="minorHAnsi" w:cstheme="minorHAnsi"/>
                <w:lang w:val="en-NZ"/>
              </w:rPr>
              <w:tab/>
              <w:t>Felix Donnelly College; and</w:t>
            </w:r>
          </w:p>
          <w:p w14:paraId="31DEB29B" w14:textId="71C8DAE1" w:rsidR="006D529A" w:rsidRPr="006D529A" w:rsidRDefault="006D529A" w:rsidP="00462609">
            <w:pPr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lastRenderedPageBreak/>
              <w:t>(l)</w:t>
            </w:r>
            <w:r>
              <w:rPr>
                <w:rFonts w:asciiTheme="minorHAnsi" w:hAnsiTheme="minorHAnsi" w:cstheme="minorHAnsi"/>
                <w:lang w:val="en-NZ"/>
              </w:rPr>
              <w:tab/>
              <w:t>The residential special schools and day schools identified at (a)–(</w:t>
            </w:r>
            <w:r w:rsidR="00AC460B">
              <w:rPr>
                <w:rFonts w:asciiTheme="minorHAnsi" w:hAnsiTheme="minorHAnsi" w:cstheme="minorHAnsi"/>
                <w:lang w:val="en-NZ"/>
              </w:rPr>
              <w:t>j</w:t>
            </w:r>
            <w:r>
              <w:rPr>
                <w:rFonts w:asciiTheme="minorHAnsi" w:hAnsiTheme="minorHAnsi" w:cstheme="minorHAnsi"/>
                <w:lang w:val="en-NZ"/>
              </w:rPr>
              <w:t xml:space="preserve">), when </w:t>
            </w:r>
            <w:r>
              <w:rPr>
                <w:rFonts w:asciiTheme="minorHAnsi" w:hAnsiTheme="minorHAnsi" w:cstheme="minorHAnsi"/>
                <w:lang w:val="en-NZ"/>
              </w:rPr>
              <w:tab/>
              <w:t xml:space="preserve">known by any alternative name, if applicable.  </w:t>
            </w:r>
          </w:p>
          <w:p w14:paraId="2A821CC7" w14:textId="6A24820E" w:rsidR="006C664A" w:rsidRPr="000F77E7" w:rsidRDefault="0056708C" w:rsidP="00D8130E">
            <w:pPr>
              <w:rPr>
                <w:rFonts w:asciiTheme="minorHAnsi" w:hAnsiTheme="minorHAnsi" w:cstheme="minorHAnsi"/>
                <w:lang w:val="en-NZ"/>
              </w:rPr>
            </w:pPr>
            <w:r w:rsidRPr="000F77E7">
              <w:rPr>
                <w:rFonts w:asciiTheme="minorHAnsi" w:hAnsiTheme="minorHAnsi" w:cstheme="minorHAnsi"/>
                <w:b/>
                <w:lang w:val="en-NZ"/>
              </w:rPr>
              <w:t>State Primary School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="006C664A" w:rsidRPr="000F77E7">
              <w:rPr>
                <w:rFonts w:asciiTheme="minorHAnsi" w:hAnsiTheme="minorHAnsi" w:cstheme="minorHAnsi"/>
                <w:lang w:val="en-NZ"/>
              </w:rPr>
              <w:t>means:</w:t>
            </w:r>
          </w:p>
          <w:p w14:paraId="424E94B9" w14:textId="4EAF584F" w:rsidR="002E694C" w:rsidRPr="000F77E7" w:rsidRDefault="002E694C" w:rsidP="002E694C">
            <w:pPr>
              <w:ind w:left="567" w:hanging="567"/>
              <w:rPr>
                <w:rFonts w:asciiTheme="minorHAnsi" w:hAnsiTheme="minorHAnsi" w:cstheme="minorHAnsi"/>
              </w:rPr>
            </w:pPr>
            <w:r w:rsidRPr="000F77E7">
              <w:rPr>
                <w:rFonts w:asciiTheme="minorHAnsi" w:hAnsiTheme="minorHAnsi" w:cstheme="minorHAnsi"/>
              </w:rPr>
              <w:t>(a)</w:t>
            </w:r>
            <w:r w:rsidRPr="000F77E7">
              <w:rPr>
                <w:rFonts w:asciiTheme="minorHAnsi" w:hAnsiTheme="minorHAnsi" w:cstheme="minorHAnsi"/>
              </w:rPr>
              <w:tab/>
              <w:t>a State primary school as defined in section 2 of the Education Act 1964 (repealed), as amended from time to time; or</w:t>
            </w:r>
          </w:p>
          <w:p w14:paraId="37DBA0E5" w14:textId="02589D1A" w:rsidR="00ED741A" w:rsidRPr="000F77E7" w:rsidRDefault="00ED741A" w:rsidP="002E694C">
            <w:pPr>
              <w:ind w:left="567" w:hanging="567"/>
              <w:rPr>
                <w:rFonts w:asciiTheme="minorHAnsi" w:hAnsiTheme="minorHAnsi" w:cstheme="minorHAnsi"/>
              </w:rPr>
            </w:pPr>
            <w:r w:rsidRPr="000F77E7">
              <w:rPr>
                <w:rFonts w:asciiTheme="minorHAnsi" w:hAnsiTheme="minorHAnsi" w:cstheme="minorHAnsi"/>
              </w:rPr>
              <w:t xml:space="preserve">(b)    </w:t>
            </w:r>
            <w:r w:rsidR="006D529A">
              <w:rPr>
                <w:rFonts w:asciiTheme="minorHAnsi" w:hAnsiTheme="minorHAnsi" w:cstheme="minorHAnsi"/>
              </w:rPr>
              <w:tab/>
            </w:r>
            <w:r w:rsidRPr="000F77E7">
              <w:rPr>
                <w:rFonts w:asciiTheme="minorHAnsi" w:hAnsiTheme="minorHAnsi" w:cstheme="minorHAnsi"/>
              </w:rPr>
              <w:t xml:space="preserve">a special school established under s 98(1) of the Education Act 1964 (repealed, as amended from time to time) that is deemed to be a State primary school pursuant to the proviso </w:t>
            </w:r>
            <w:r w:rsidR="00C623E3" w:rsidRPr="000F77E7">
              <w:rPr>
                <w:rFonts w:asciiTheme="minorHAnsi" w:hAnsiTheme="minorHAnsi" w:cstheme="minorHAnsi"/>
              </w:rPr>
              <w:t>to</w:t>
            </w:r>
            <w:r w:rsidRPr="000F77E7">
              <w:rPr>
                <w:rFonts w:asciiTheme="minorHAnsi" w:hAnsiTheme="minorHAnsi" w:cstheme="minorHAnsi"/>
              </w:rPr>
              <w:t xml:space="preserve"> s 98(1); or</w:t>
            </w:r>
          </w:p>
          <w:p w14:paraId="68C53CF5" w14:textId="39AE35C7" w:rsidR="0056708C" w:rsidRPr="000F77E7" w:rsidRDefault="002E694C" w:rsidP="002E694C">
            <w:pPr>
              <w:ind w:left="567" w:hanging="567"/>
              <w:rPr>
                <w:rFonts w:asciiTheme="minorHAnsi" w:hAnsiTheme="minorHAnsi" w:cstheme="minorHAnsi"/>
                <w:lang w:val="en-NZ"/>
              </w:rPr>
            </w:pPr>
            <w:r w:rsidRPr="000F77E7">
              <w:rPr>
                <w:rFonts w:asciiTheme="minorHAnsi" w:hAnsiTheme="minorHAnsi" w:cstheme="minorHAnsi"/>
              </w:rPr>
              <w:t>(</w:t>
            </w:r>
            <w:r w:rsidR="00ED741A" w:rsidRPr="000F77E7">
              <w:rPr>
                <w:rFonts w:asciiTheme="minorHAnsi" w:hAnsiTheme="minorHAnsi" w:cstheme="minorHAnsi"/>
              </w:rPr>
              <w:t>c</w:t>
            </w:r>
            <w:r w:rsidRPr="000F77E7">
              <w:rPr>
                <w:rFonts w:asciiTheme="minorHAnsi" w:hAnsiTheme="minorHAnsi" w:cstheme="minorHAnsi"/>
              </w:rPr>
              <w:t>)</w:t>
            </w:r>
            <w:r w:rsidRPr="000F77E7">
              <w:rPr>
                <w:rFonts w:asciiTheme="minorHAnsi" w:hAnsiTheme="minorHAnsi" w:cstheme="minorHAnsi"/>
              </w:rPr>
              <w:tab/>
              <w:t>a public school providing primary education established or constituted under Part V of the Education Act 1914 (repealed), as amended from time to time.</w:t>
            </w:r>
          </w:p>
        </w:tc>
      </w:tr>
      <w:tr w:rsidR="0056708C" w:rsidRPr="000F77E7" w14:paraId="52616CE1" w14:textId="77777777" w:rsidTr="00836F02">
        <w:tc>
          <w:tcPr>
            <w:tcW w:w="8188" w:type="dxa"/>
          </w:tcPr>
          <w:p w14:paraId="301AA45C" w14:textId="38541FC0" w:rsidR="00153F52" w:rsidRPr="000F77E7" w:rsidRDefault="0056708C" w:rsidP="00D8130E">
            <w:pPr>
              <w:rPr>
                <w:rFonts w:asciiTheme="minorHAnsi" w:hAnsiTheme="minorHAnsi" w:cstheme="minorHAnsi"/>
                <w:lang w:val="en-NZ"/>
              </w:rPr>
            </w:pPr>
            <w:r w:rsidRPr="000F77E7">
              <w:rPr>
                <w:rFonts w:asciiTheme="minorHAnsi" w:hAnsiTheme="minorHAnsi" w:cstheme="minorHAnsi"/>
                <w:b/>
                <w:lang w:val="en-NZ"/>
              </w:rPr>
              <w:lastRenderedPageBreak/>
              <w:t xml:space="preserve">State School </w:t>
            </w:r>
            <w:r w:rsidR="003114A8" w:rsidRPr="000F77E7">
              <w:rPr>
                <w:rFonts w:asciiTheme="minorHAnsi" w:hAnsiTheme="minorHAnsi" w:cstheme="minorHAnsi"/>
                <w:lang w:val="en-NZ"/>
              </w:rPr>
              <w:t>means</w:t>
            </w:r>
            <w:r w:rsidR="00153F52" w:rsidRPr="000F77E7">
              <w:rPr>
                <w:rFonts w:asciiTheme="minorHAnsi" w:hAnsiTheme="minorHAnsi" w:cstheme="minorHAnsi"/>
                <w:lang w:val="en-NZ"/>
              </w:rPr>
              <w:t>:</w:t>
            </w:r>
          </w:p>
          <w:p w14:paraId="3E04EF6A" w14:textId="77777777" w:rsidR="009C35F8" w:rsidRPr="000F77E7" w:rsidRDefault="009C35F8" w:rsidP="009C35F8">
            <w:pPr>
              <w:ind w:left="567" w:hanging="567"/>
              <w:rPr>
                <w:rFonts w:asciiTheme="minorHAnsi" w:hAnsiTheme="minorHAnsi" w:cstheme="minorHAnsi"/>
              </w:rPr>
            </w:pPr>
            <w:r w:rsidRPr="000F77E7">
              <w:rPr>
                <w:rFonts w:asciiTheme="minorHAnsi" w:hAnsiTheme="minorHAnsi" w:cstheme="minorHAnsi"/>
              </w:rPr>
              <w:t>(a)</w:t>
            </w:r>
            <w:r w:rsidRPr="000F77E7">
              <w:rPr>
                <w:rFonts w:asciiTheme="minorHAnsi" w:hAnsiTheme="minorHAnsi" w:cstheme="minorHAnsi"/>
              </w:rPr>
              <w:tab/>
              <w:t>a State school as defined in section 2 of the Education Act 1989 (repealed) or section 10 of the Education and Training Act 2020, as amended from time to time; or</w:t>
            </w:r>
          </w:p>
          <w:p w14:paraId="34479A4C" w14:textId="77777777" w:rsidR="009C35F8" w:rsidRPr="000F77E7" w:rsidRDefault="009C35F8" w:rsidP="009C35F8">
            <w:pPr>
              <w:ind w:left="567" w:hanging="567"/>
              <w:rPr>
                <w:rFonts w:asciiTheme="minorHAnsi" w:hAnsiTheme="minorHAnsi" w:cstheme="minorHAnsi"/>
              </w:rPr>
            </w:pPr>
            <w:r w:rsidRPr="000F77E7">
              <w:rPr>
                <w:rFonts w:asciiTheme="minorHAnsi" w:hAnsiTheme="minorHAnsi" w:cstheme="minorHAnsi"/>
              </w:rPr>
              <w:t>(b)</w:t>
            </w:r>
            <w:r w:rsidRPr="000F77E7">
              <w:rPr>
                <w:rFonts w:asciiTheme="minorHAnsi" w:hAnsiTheme="minorHAnsi" w:cstheme="minorHAnsi"/>
              </w:rPr>
              <w:tab/>
              <w:t>a State primary school, secondary school, district high school or Māori school, as defined in section 2 of the Education Act 1964 (repealed), as amended from time to time; or</w:t>
            </w:r>
          </w:p>
          <w:p w14:paraId="39F716B9" w14:textId="77777777" w:rsidR="009C35F8" w:rsidRPr="000F77E7" w:rsidRDefault="009C35F8" w:rsidP="009C35F8">
            <w:pPr>
              <w:ind w:left="567" w:hanging="567"/>
              <w:rPr>
                <w:rFonts w:asciiTheme="minorHAnsi" w:hAnsiTheme="minorHAnsi" w:cstheme="minorHAnsi"/>
                <w:lang w:val="en-NZ"/>
              </w:rPr>
            </w:pPr>
            <w:r w:rsidRPr="000F77E7">
              <w:rPr>
                <w:rFonts w:asciiTheme="minorHAnsi" w:hAnsiTheme="minorHAnsi" w:cstheme="minorHAnsi"/>
                <w:lang w:val="en-NZ"/>
              </w:rPr>
              <w:t>(c)</w:t>
            </w:r>
            <w:r w:rsidRPr="000F77E7">
              <w:rPr>
                <w:rFonts w:asciiTheme="minorHAnsi" w:hAnsiTheme="minorHAnsi" w:cstheme="minorHAnsi"/>
              </w:rPr>
              <w:tab/>
            </w:r>
            <w:r w:rsidRPr="000F77E7">
              <w:rPr>
                <w:rFonts w:asciiTheme="minorHAnsi" w:hAnsiTheme="minorHAnsi" w:cstheme="minorHAnsi"/>
                <w:lang w:val="en-NZ"/>
              </w:rPr>
              <w:t>a special school established under s 98 of the Education Act 1964 (repealed), as amended from time to time; or</w:t>
            </w:r>
          </w:p>
          <w:p w14:paraId="572F8B20" w14:textId="77777777" w:rsidR="009C35F8" w:rsidRPr="000F77E7" w:rsidRDefault="009C35F8" w:rsidP="009C35F8">
            <w:pPr>
              <w:ind w:left="567" w:hanging="567"/>
              <w:rPr>
                <w:rFonts w:asciiTheme="minorHAnsi" w:hAnsiTheme="minorHAnsi" w:cstheme="minorHAnsi"/>
                <w:lang w:val="en-NZ"/>
              </w:rPr>
            </w:pPr>
            <w:r w:rsidRPr="000F77E7">
              <w:rPr>
                <w:rFonts w:asciiTheme="minorHAnsi" w:hAnsiTheme="minorHAnsi" w:cstheme="minorHAnsi"/>
                <w:lang w:val="en-NZ"/>
              </w:rPr>
              <w:t>(d)</w:t>
            </w:r>
            <w:r w:rsidRPr="000F77E7">
              <w:rPr>
                <w:rFonts w:asciiTheme="minorHAnsi" w:hAnsiTheme="minorHAnsi" w:cstheme="minorHAnsi"/>
              </w:rPr>
              <w:tab/>
              <w:t>a composite school established under s 86 of the Education Act 1964 (repealed), as amended from time to time; or</w:t>
            </w:r>
          </w:p>
          <w:p w14:paraId="7EC478F6" w14:textId="55F9353F" w:rsidR="00744237" w:rsidRPr="000F77E7" w:rsidRDefault="009C35F8" w:rsidP="009C35F8">
            <w:pPr>
              <w:ind w:left="567" w:hanging="567"/>
              <w:rPr>
                <w:rFonts w:asciiTheme="minorHAnsi" w:hAnsiTheme="minorHAnsi" w:cstheme="minorHAnsi"/>
                <w:lang w:val="en-NZ"/>
              </w:rPr>
            </w:pPr>
            <w:r w:rsidRPr="000F77E7">
              <w:rPr>
                <w:rFonts w:asciiTheme="minorHAnsi" w:hAnsiTheme="minorHAnsi" w:cstheme="minorHAnsi"/>
              </w:rPr>
              <w:t>(e)</w:t>
            </w:r>
            <w:r w:rsidRPr="000F77E7">
              <w:rPr>
                <w:rFonts w:asciiTheme="minorHAnsi" w:hAnsiTheme="minorHAnsi" w:cstheme="minorHAnsi"/>
              </w:rPr>
              <w:tab/>
              <w:t>a public school as defined in section 2 of the Education Act 1914 (repealed), as amended from time to time.</w:t>
            </w:r>
          </w:p>
        </w:tc>
      </w:tr>
      <w:tr w:rsidR="0056708C" w:rsidRPr="000F77E7" w14:paraId="51372BEC" w14:textId="77777777" w:rsidTr="00836F02">
        <w:tc>
          <w:tcPr>
            <w:tcW w:w="8188" w:type="dxa"/>
          </w:tcPr>
          <w:p w14:paraId="7E9AC2C9" w14:textId="64C709CD" w:rsidR="0056708C" w:rsidRPr="000F77E7" w:rsidRDefault="00867A21" w:rsidP="00201096">
            <w:pPr>
              <w:rPr>
                <w:rFonts w:asciiTheme="minorHAnsi" w:hAnsiTheme="minorHAnsi" w:cstheme="minorHAnsi"/>
                <w:lang w:val="en-NZ"/>
              </w:rPr>
            </w:pPr>
            <w:r w:rsidRPr="000F77E7">
              <w:rPr>
                <w:rFonts w:asciiTheme="minorHAnsi" w:hAnsiTheme="minorHAnsi" w:cstheme="minorHAnsi"/>
                <w:b/>
                <w:lang w:val="en-NZ"/>
              </w:rPr>
              <w:t>Suspension Period</w:t>
            </w:r>
            <w:r w:rsidR="0056708C" w:rsidRPr="000F77E7"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="006C0171" w:rsidRPr="000F77E7">
              <w:rPr>
                <w:rFonts w:asciiTheme="minorHAnsi" w:hAnsiTheme="minorHAnsi" w:cstheme="minorHAnsi"/>
                <w:lang w:val="en-NZ"/>
              </w:rPr>
              <w:t xml:space="preserve">means the </w:t>
            </w:r>
            <w:proofErr w:type="gramStart"/>
            <w:r w:rsidR="006C0171" w:rsidRPr="000F77E7">
              <w:rPr>
                <w:rFonts w:asciiTheme="minorHAnsi" w:hAnsiTheme="minorHAnsi" w:cstheme="minorHAnsi"/>
                <w:lang w:val="en-NZ"/>
              </w:rPr>
              <w:t>period of time</w:t>
            </w:r>
            <w:proofErr w:type="gramEnd"/>
            <w:r w:rsidR="006C0171" w:rsidRPr="000F77E7">
              <w:rPr>
                <w:rFonts w:asciiTheme="minorHAnsi" w:hAnsiTheme="minorHAnsi" w:cstheme="minorHAnsi"/>
                <w:lang w:val="en-NZ"/>
              </w:rPr>
              <w:t xml:space="preserve"> that the </w:t>
            </w:r>
            <w:r w:rsidR="006C0171" w:rsidRPr="000F77E7">
              <w:rPr>
                <w:rFonts w:asciiTheme="minorHAnsi" w:hAnsiTheme="minorHAnsi" w:cstheme="minorHAnsi"/>
                <w:b/>
                <w:bCs/>
                <w:lang w:val="en-NZ"/>
              </w:rPr>
              <w:t>Crown</w:t>
            </w:r>
            <w:r w:rsidR="006C0171" w:rsidRPr="000F77E7">
              <w:rPr>
                <w:rFonts w:asciiTheme="minorHAnsi" w:hAnsiTheme="minorHAnsi" w:cstheme="minorHAnsi"/>
                <w:lang w:val="en-NZ"/>
              </w:rPr>
              <w:t xml:space="preserve"> will not include when counting time for the purposes of any defence under the Limitation Act 1950 and the Limitation Act 2010</w:t>
            </w:r>
            <w:r w:rsidR="00FE09FE" w:rsidRPr="000F77E7">
              <w:rPr>
                <w:rFonts w:asciiTheme="minorHAnsi" w:hAnsiTheme="minorHAnsi" w:cstheme="minorHAnsi"/>
                <w:lang w:val="en-NZ"/>
              </w:rPr>
              <w:t xml:space="preserve">. </w:t>
            </w:r>
            <w:r w:rsidR="0056708C" w:rsidRPr="000F77E7">
              <w:rPr>
                <w:rFonts w:asciiTheme="minorHAnsi" w:hAnsiTheme="minorHAnsi" w:cstheme="minorHAnsi"/>
                <w:lang w:val="en-NZ"/>
              </w:rPr>
              <w:t xml:space="preserve"> </w:t>
            </w:r>
          </w:p>
          <w:p w14:paraId="122F8B10" w14:textId="3C051868" w:rsidR="0056708C" w:rsidRPr="000F77E7" w:rsidRDefault="0056708C" w:rsidP="007E15E4">
            <w:pPr>
              <w:rPr>
                <w:rFonts w:asciiTheme="minorHAnsi" w:hAnsiTheme="minorHAnsi" w:cstheme="minorHAnsi"/>
                <w:lang w:val="en-NZ"/>
              </w:rPr>
            </w:pPr>
            <w:proofErr w:type="spellStart"/>
            <w:r w:rsidRPr="000F77E7">
              <w:rPr>
                <w:rFonts w:asciiTheme="minorHAnsi" w:hAnsiTheme="minorHAnsi" w:cstheme="minorHAnsi"/>
                <w:b/>
                <w:lang w:val="en-NZ"/>
              </w:rPr>
              <w:t>Tamaiti</w:t>
            </w:r>
            <w:proofErr w:type="spellEnd"/>
            <w:r w:rsidR="00892B4D" w:rsidRPr="000F77E7">
              <w:rPr>
                <w:rFonts w:asciiTheme="minorHAnsi" w:hAnsiTheme="minorHAnsi" w:cstheme="minorHAnsi"/>
                <w:b/>
                <w:lang w:val="en-NZ"/>
              </w:rPr>
              <w:t xml:space="preserve"> or </w:t>
            </w:r>
            <w:proofErr w:type="spellStart"/>
            <w:r w:rsidR="00892B4D" w:rsidRPr="000F77E7">
              <w:rPr>
                <w:rFonts w:asciiTheme="minorHAnsi" w:hAnsiTheme="minorHAnsi" w:cstheme="minorHAnsi"/>
                <w:b/>
                <w:lang w:val="en-NZ"/>
              </w:rPr>
              <w:t>Rangatahi</w:t>
            </w:r>
            <w:proofErr w:type="spellEnd"/>
            <w:r w:rsidRPr="000F77E7">
              <w:rPr>
                <w:rFonts w:asciiTheme="minorHAnsi" w:hAnsiTheme="minorHAnsi" w:cstheme="minorHAnsi"/>
                <w:b/>
                <w:lang w:val="en-NZ"/>
              </w:rPr>
              <w:t>/</w:t>
            </w:r>
            <w:r w:rsidR="00892B4D" w:rsidRPr="000F77E7">
              <w:rPr>
                <w:rFonts w:asciiTheme="minorHAnsi" w:hAnsiTheme="minorHAnsi" w:cstheme="minorHAnsi"/>
                <w:b/>
                <w:lang w:val="en-NZ"/>
              </w:rPr>
              <w:t>C</w:t>
            </w:r>
            <w:r w:rsidRPr="000F77E7">
              <w:rPr>
                <w:rFonts w:asciiTheme="minorHAnsi" w:hAnsiTheme="minorHAnsi" w:cstheme="minorHAnsi"/>
                <w:b/>
                <w:lang w:val="en-NZ"/>
              </w:rPr>
              <w:t>hild</w:t>
            </w:r>
            <w:r w:rsidR="006A341C" w:rsidRPr="000F77E7">
              <w:rPr>
                <w:rFonts w:asciiTheme="minorHAnsi" w:hAnsiTheme="minorHAnsi" w:cstheme="minorHAnsi"/>
                <w:b/>
                <w:lang w:val="en-NZ"/>
              </w:rPr>
              <w:t xml:space="preserve"> or </w:t>
            </w:r>
            <w:r w:rsidR="00892B4D" w:rsidRPr="000F77E7">
              <w:rPr>
                <w:rFonts w:asciiTheme="minorHAnsi" w:hAnsiTheme="minorHAnsi" w:cstheme="minorHAnsi"/>
                <w:b/>
                <w:lang w:val="en-NZ"/>
              </w:rPr>
              <w:t>Y</w:t>
            </w:r>
            <w:r w:rsidR="006A341C" w:rsidRPr="000F77E7">
              <w:rPr>
                <w:rFonts w:asciiTheme="minorHAnsi" w:hAnsiTheme="minorHAnsi" w:cstheme="minorHAnsi"/>
                <w:b/>
                <w:lang w:val="en-NZ"/>
              </w:rPr>
              <w:t xml:space="preserve">oung </w:t>
            </w:r>
            <w:r w:rsidR="00892B4D" w:rsidRPr="000F77E7">
              <w:rPr>
                <w:rFonts w:asciiTheme="minorHAnsi" w:hAnsiTheme="minorHAnsi" w:cstheme="minorHAnsi"/>
                <w:b/>
                <w:lang w:val="en-NZ"/>
              </w:rPr>
              <w:t>P</w:t>
            </w:r>
            <w:r w:rsidR="006A341C" w:rsidRPr="000F77E7">
              <w:rPr>
                <w:rFonts w:asciiTheme="minorHAnsi" w:hAnsiTheme="minorHAnsi" w:cstheme="minorHAnsi"/>
                <w:b/>
                <w:lang w:val="en-NZ"/>
              </w:rPr>
              <w:t>erson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 means a person who, at the time of the </w:t>
            </w:r>
            <w:r w:rsidR="00AB35DE" w:rsidRPr="000F77E7">
              <w:rPr>
                <w:rFonts w:asciiTheme="minorHAnsi" w:hAnsiTheme="minorHAnsi" w:cstheme="minorHAnsi"/>
                <w:lang w:val="en-NZ"/>
              </w:rPr>
              <w:t>events</w:t>
            </w:r>
            <w:r w:rsidR="00CD7904" w:rsidRPr="000F77E7">
              <w:rPr>
                <w:rFonts w:asciiTheme="minorHAnsi" w:hAnsiTheme="minorHAnsi" w:cstheme="minorHAnsi"/>
                <w:lang w:val="en-NZ"/>
              </w:rPr>
              <w:t xml:space="preserve"> (the 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alleged </w:t>
            </w:r>
            <w:r w:rsidR="00FE09FE" w:rsidRPr="000F77E7">
              <w:rPr>
                <w:rFonts w:asciiTheme="minorHAnsi" w:hAnsiTheme="minorHAnsi" w:cstheme="minorHAnsi"/>
                <w:b/>
                <w:bCs/>
                <w:lang w:val="en-NZ"/>
              </w:rPr>
              <w:t>Abuse</w:t>
            </w:r>
            <w:r w:rsidRPr="000F77E7"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="00FE09FE" w:rsidRPr="000F77E7">
              <w:rPr>
                <w:rFonts w:asciiTheme="minorHAnsi" w:hAnsiTheme="minorHAnsi" w:cstheme="minorHAnsi"/>
                <w:b/>
                <w:bCs/>
                <w:lang w:val="en-NZ"/>
              </w:rPr>
              <w:t>and/or Neglect</w:t>
            </w:r>
            <w:r w:rsidR="00CD7904" w:rsidRPr="000F77E7">
              <w:rPr>
                <w:rFonts w:asciiTheme="minorHAnsi" w:hAnsiTheme="minorHAnsi" w:cstheme="minorHAnsi"/>
                <w:lang w:val="en-NZ"/>
              </w:rPr>
              <w:t xml:space="preserve">) to which a </w:t>
            </w:r>
            <w:r w:rsidR="00CD7904" w:rsidRPr="000F77E7">
              <w:rPr>
                <w:rFonts w:asciiTheme="minorHAnsi" w:hAnsiTheme="minorHAnsi" w:cstheme="minorHAnsi"/>
                <w:b/>
                <w:bCs/>
                <w:lang w:val="en-NZ"/>
              </w:rPr>
              <w:t>Claim</w:t>
            </w:r>
            <w:r w:rsidR="00CD7904" w:rsidRPr="000F77E7">
              <w:rPr>
                <w:rFonts w:asciiTheme="minorHAnsi" w:hAnsiTheme="minorHAnsi" w:cstheme="minorHAnsi"/>
                <w:lang w:val="en-NZ"/>
              </w:rPr>
              <w:t xml:space="preserve"> relates</w:t>
            </w:r>
            <w:r w:rsidRPr="000F77E7">
              <w:rPr>
                <w:rFonts w:asciiTheme="minorHAnsi" w:hAnsiTheme="minorHAnsi" w:cstheme="minorHAnsi"/>
                <w:lang w:val="en-NZ"/>
              </w:rPr>
              <w:t>, was:</w:t>
            </w:r>
          </w:p>
          <w:p w14:paraId="44F6A9F9" w14:textId="77777777" w:rsidR="0056708C" w:rsidRPr="000F77E7" w:rsidRDefault="0056708C" w:rsidP="00D33089">
            <w:pPr>
              <w:rPr>
                <w:rFonts w:asciiTheme="minorHAnsi" w:hAnsiTheme="minorHAnsi" w:cstheme="minorHAnsi"/>
              </w:rPr>
            </w:pPr>
            <w:r w:rsidRPr="000F77E7">
              <w:rPr>
                <w:rFonts w:asciiTheme="minorHAnsi" w:hAnsiTheme="minorHAnsi" w:cstheme="minorHAnsi"/>
              </w:rPr>
              <w:t>(a)</w:t>
            </w:r>
            <w:r w:rsidRPr="000F77E7">
              <w:rPr>
                <w:rFonts w:asciiTheme="minorHAnsi" w:hAnsiTheme="minorHAnsi" w:cstheme="minorHAnsi"/>
              </w:rPr>
              <w:tab/>
              <w:t>under the age of 18 years; or</w:t>
            </w:r>
          </w:p>
          <w:p w14:paraId="45E38209" w14:textId="0CA3C9B6" w:rsidR="0056708C" w:rsidRPr="000F77E7" w:rsidRDefault="0056708C" w:rsidP="00836F02">
            <w:pPr>
              <w:ind w:left="567" w:hanging="567"/>
              <w:rPr>
                <w:rFonts w:asciiTheme="minorHAnsi" w:hAnsiTheme="minorHAnsi" w:cstheme="minorHAnsi"/>
              </w:rPr>
            </w:pPr>
            <w:r w:rsidRPr="000F77E7">
              <w:rPr>
                <w:rFonts w:asciiTheme="minorHAnsi" w:hAnsiTheme="minorHAnsi" w:cstheme="minorHAnsi"/>
              </w:rPr>
              <w:t>(b)</w:t>
            </w:r>
            <w:r w:rsidRPr="000F77E7">
              <w:rPr>
                <w:rFonts w:asciiTheme="minorHAnsi" w:hAnsiTheme="minorHAnsi" w:cstheme="minorHAnsi"/>
              </w:rPr>
              <w:tab/>
              <w:t>under the age of 20 years and under the guardianship of the</w:t>
            </w:r>
            <w:r w:rsidR="006A341C" w:rsidRPr="000F77E7">
              <w:rPr>
                <w:rFonts w:asciiTheme="minorHAnsi" w:hAnsiTheme="minorHAnsi" w:cstheme="minorHAnsi"/>
              </w:rPr>
              <w:t xml:space="preserve"> Chief Executive of </w:t>
            </w:r>
            <w:proofErr w:type="spellStart"/>
            <w:r w:rsidR="006A341C" w:rsidRPr="000F77E7">
              <w:rPr>
                <w:rFonts w:asciiTheme="minorHAnsi" w:hAnsiTheme="minorHAnsi" w:cstheme="minorHAnsi"/>
              </w:rPr>
              <w:t>Oranga</w:t>
            </w:r>
            <w:proofErr w:type="spellEnd"/>
            <w:r w:rsidR="006A341C" w:rsidRPr="000F77E7">
              <w:rPr>
                <w:rFonts w:asciiTheme="minorHAnsi" w:hAnsiTheme="minorHAnsi" w:cstheme="minorHAnsi"/>
              </w:rPr>
              <w:t xml:space="preserve"> Tamariki, the</w:t>
            </w:r>
            <w:r w:rsidRPr="000F77E7">
              <w:rPr>
                <w:rFonts w:asciiTheme="minorHAnsi" w:hAnsiTheme="minorHAnsi" w:cstheme="minorHAnsi"/>
              </w:rPr>
              <w:t xml:space="preserve"> Chief</w:t>
            </w:r>
            <w:r w:rsidR="006A341C" w:rsidRPr="000F77E7">
              <w:rPr>
                <w:rFonts w:asciiTheme="minorHAnsi" w:hAnsiTheme="minorHAnsi" w:cstheme="minorHAnsi"/>
              </w:rPr>
              <w:t xml:space="preserve"> </w:t>
            </w:r>
            <w:r w:rsidRPr="000F77E7">
              <w:rPr>
                <w:rFonts w:asciiTheme="minorHAnsi" w:hAnsiTheme="minorHAnsi" w:cstheme="minorHAnsi"/>
              </w:rPr>
              <w:t>Executive of the Ministry of Social Development, their predecessors (namely, the Chief Executive of the Department of Child, Youth and Family Services, the Director-General of the New Zealand Children and Young Persons Services, and the Director General of the Department of Social Welfare), or the Superintendent of Child Welfare; or</w:t>
            </w:r>
          </w:p>
          <w:p w14:paraId="2DDF4703" w14:textId="027DFA7A" w:rsidR="002F650D" w:rsidRPr="000F77E7" w:rsidRDefault="006A341C" w:rsidP="00841E9F">
            <w:pPr>
              <w:ind w:left="567" w:hanging="567"/>
              <w:rPr>
                <w:rFonts w:asciiTheme="minorHAnsi" w:hAnsiTheme="minorHAnsi" w:cstheme="minorHAnsi"/>
              </w:rPr>
            </w:pPr>
            <w:r w:rsidRPr="000F77E7">
              <w:rPr>
                <w:rFonts w:asciiTheme="minorHAnsi" w:hAnsiTheme="minorHAnsi" w:cstheme="minorHAnsi"/>
              </w:rPr>
              <w:lastRenderedPageBreak/>
              <w:t xml:space="preserve">(c)    under the age of </w:t>
            </w:r>
            <w:r w:rsidR="00C71C7C" w:rsidRPr="000F77E7">
              <w:rPr>
                <w:rFonts w:asciiTheme="minorHAnsi" w:hAnsiTheme="minorHAnsi" w:cstheme="minorHAnsi"/>
              </w:rPr>
              <w:t>2</w:t>
            </w:r>
            <w:r w:rsidR="00841E9F" w:rsidRPr="000F77E7">
              <w:rPr>
                <w:rFonts w:asciiTheme="minorHAnsi" w:hAnsiTheme="minorHAnsi" w:cstheme="minorHAnsi"/>
              </w:rPr>
              <w:t>5</w:t>
            </w:r>
            <w:r w:rsidRPr="000F77E7">
              <w:rPr>
                <w:rFonts w:asciiTheme="minorHAnsi" w:hAnsiTheme="minorHAnsi" w:cstheme="minorHAnsi"/>
              </w:rPr>
              <w:t xml:space="preserve"> years and</w:t>
            </w:r>
            <w:r w:rsidR="00C71C7C" w:rsidRPr="000F77E7">
              <w:rPr>
                <w:rFonts w:asciiTheme="minorHAnsi" w:hAnsiTheme="minorHAnsi" w:cstheme="minorHAnsi"/>
              </w:rPr>
              <w:t xml:space="preserve"> receiving support</w:t>
            </w:r>
            <w:r w:rsidR="00E15D04" w:rsidRPr="000F77E7">
              <w:rPr>
                <w:rFonts w:asciiTheme="minorHAnsi" w:hAnsiTheme="minorHAnsi" w:cstheme="minorHAnsi"/>
              </w:rPr>
              <w:t>,</w:t>
            </w:r>
            <w:r w:rsidR="00FE2FC3" w:rsidRPr="000F77E7">
              <w:rPr>
                <w:rFonts w:asciiTheme="minorHAnsi" w:hAnsiTheme="minorHAnsi" w:cstheme="minorHAnsi"/>
              </w:rPr>
              <w:t xml:space="preserve"> </w:t>
            </w:r>
            <w:r w:rsidR="00841E9F" w:rsidRPr="000F77E7">
              <w:rPr>
                <w:rFonts w:asciiTheme="minorHAnsi" w:hAnsiTheme="minorHAnsi" w:cstheme="minorHAnsi"/>
              </w:rPr>
              <w:t>advice,</w:t>
            </w:r>
            <w:r w:rsidR="00C71C7C" w:rsidRPr="000F77E7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C71C7C" w:rsidRPr="000F77E7">
              <w:rPr>
                <w:rFonts w:asciiTheme="minorHAnsi" w:hAnsiTheme="minorHAnsi" w:cstheme="minorHAnsi"/>
              </w:rPr>
              <w:t>assistance</w:t>
            </w:r>
            <w:proofErr w:type="gramEnd"/>
            <w:r w:rsidR="00E15D04" w:rsidRPr="000F77E7">
              <w:rPr>
                <w:rFonts w:asciiTheme="minorHAnsi" w:hAnsiTheme="minorHAnsi" w:cstheme="minorHAnsi"/>
              </w:rPr>
              <w:t xml:space="preserve"> or services</w:t>
            </w:r>
            <w:r w:rsidR="00C71C7C" w:rsidRPr="000F77E7">
              <w:rPr>
                <w:rFonts w:asciiTheme="minorHAnsi" w:hAnsiTheme="minorHAnsi" w:cstheme="minorHAnsi"/>
              </w:rPr>
              <w:t xml:space="preserve"> pursuant</w:t>
            </w:r>
            <w:r w:rsidR="00841E9F" w:rsidRPr="000F77E7">
              <w:rPr>
                <w:rFonts w:asciiTheme="minorHAnsi" w:hAnsiTheme="minorHAnsi" w:cstheme="minorHAnsi"/>
              </w:rPr>
              <w:t xml:space="preserve"> to ss 368AAA—3</w:t>
            </w:r>
            <w:r w:rsidR="00A76CF7" w:rsidRPr="000F77E7">
              <w:rPr>
                <w:rFonts w:asciiTheme="minorHAnsi" w:hAnsiTheme="minorHAnsi" w:cstheme="minorHAnsi"/>
              </w:rPr>
              <w:t>86C</w:t>
            </w:r>
            <w:r w:rsidR="00841E9F" w:rsidRPr="000F77E7">
              <w:rPr>
                <w:rFonts w:asciiTheme="minorHAnsi" w:hAnsiTheme="minorHAnsi" w:cstheme="minorHAnsi"/>
              </w:rPr>
              <w:t xml:space="preserve"> of the </w:t>
            </w:r>
            <w:proofErr w:type="spellStart"/>
            <w:r w:rsidR="00841E9F" w:rsidRPr="000F77E7">
              <w:rPr>
                <w:rFonts w:asciiTheme="minorHAnsi" w:hAnsiTheme="minorHAnsi" w:cstheme="minorHAnsi"/>
              </w:rPr>
              <w:t>Oranga</w:t>
            </w:r>
            <w:proofErr w:type="spellEnd"/>
            <w:r w:rsidR="00841E9F" w:rsidRPr="000F77E7">
              <w:rPr>
                <w:rFonts w:asciiTheme="minorHAnsi" w:hAnsiTheme="minorHAnsi" w:cstheme="minorHAnsi"/>
              </w:rPr>
              <w:t xml:space="preserve"> Tamariki Act 1989</w:t>
            </w:r>
            <w:r w:rsidRPr="000F77E7">
              <w:rPr>
                <w:rFonts w:asciiTheme="minorHAnsi" w:hAnsiTheme="minorHAnsi" w:cstheme="minorHAnsi"/>
              </w:rPr>
              <w:t>;</w:t>
            </w:r>
            <w:r w:rsidR="00C71C7C" w:rsidRPr="000F77E7">
              <w:rPr>
                <w:rFonts w:asciiTheme="minorHAnsi" w:hAnsiTheme="minorHAnsi" w:cstheme="minorHAnsi"/>
              </w:rPr>
              <w:t xml:space="preserve"> or</w:t>
            </w:r>
          </w:p>
          <w:p w14:paraId="44005F2C" w14:textId="2A861809" w:rsidR="0056708C" w:rsidRPr="000F77E7" w:rsidRDefault="0056708C" w:rsidP="00FE68C2">
            <w:pPr>
              <w:ind w:left="596" w:hanging="596"/>
              <w:rPr>
                <w:rFonts w:asciiTheme="minorHAnsi" w:hAnsiTheme="minorHAnsi" w:cstheme="minorHAnsi"/>
              </w:rPr>
            </w:pPr>
            <w:r w:rsidRPr="000F77E7">
              <w:rPr>
                <w:rFonts w:asciiTheme="minorHAnsi" w:hAnsiTheme="minorHAnsi" w:cstheme="minorHAnsi"/>
              </w:rPr>
              <w:t>(</w:t>
            </w:r>
            <w:r w:rsidR="002F650D" w:rsidRPr="000F77E7">
              <w:rPr>
                <w:rFonts w:asciiTheme="minorHAnsi" w:hAnsiTheme="minorHAnsi" w:cstheme="minorHAnsi"/>
              </w:rPr>
              <w:t>d</w:t>
            </w:r>
            <w:r w:rsidRPr="000F77E7">
              <w:rPr>
                <w:rFonts w:asciiTheme="minorHAnsi" w:hAnsiTheme="minorHAnsi" w:cstheme="minorHAnsi"/>
              </w:rPr>
              <w:t>)</w:t>
            </w:r>
            <w:r w:rsidRPr="000F77E7">
              <w:rPr>
                <w:rFonts w:asciiTheme="minorHAnsi" w:hAnsiTheme="minorHAnsi" w:cstheme="minorHAnsi"/>
              </w:rPr>
              <w:tab/>
              <w:t>under the age of 21 years and receiving special</w:t>
            </w:r>
            <w:r w:rsidR="006C3B78" w:rsidRPr="000F77E7">
              <w:rPr>
                <w:rFonts w:asciiTheme="minorHAnsi" w:hAnsiTheme="minorHAnsi" w:cstheme="minorHAnsi"/>
              </w:rPr>
              <w:t xml:space="preserve"> </w:t>
            </w:r>
            <w:r w:rsidRPr="000F77E7">
              <w:rPr>
                <w:rFonts w:asciiTheme="minorHAnsi" w:hAnsiTheme="minorHAnsi" w:cstheme="minorHAnsi"/>
              </w:rPr>
              <w:t>education pursuant to</w:t>
            </w:r>
            <w:r w:rsidR="000421D7" w:rsidRPr="000F77E7">
              <w:rPr>
                <w:rFonts w:asciiTheme="minorHAnsi" w:hAnsiTheme="minorHAnsi" w:cstheme="minorHAnsi"/>
              </w:rPr>
              <w:t xml:space="preserve"> s 127 of the Education Act 1914 (repealed), s 9 of the Education Amendment Act 1932-33 (repealed),</w:t>
            </w:r>
            <w:r w:rsidR="00BA3246" w:rsidRPr="000F77E7">
              <w:rPr>
                <w:rFonts w:asciiTheme="minorHAnsi" w:hAnsiTheme="minorHAnsi" w:cstheme="minorHAnsi"/>
              </w:rPr>
              <w:t xml:space="preserve"> ss 114 or 115 of the Education Act 1964</w:t>
            </w:r>
            <w:r w:rsidR="00FF076F" w:rsidRPr="000F77E7">
              <w:rPr>
                <w:rFonts w:asciiTheme="minorHAnsi" w:hAnsiTheme="minorHAnsi" w:cstheme="minorHAnsi"/>
              </w:rPr>
              <w:t xml:space="preserve"> (repealed)</w:t>
            </w:r>
            <w:r w:rsidR="00BA3246" w:rsidRPr="000F77E7">
              <w:rPr>
                <w:rFonts w:asciiTheme="minorHAnsi" w:hAnsiTheme="minorHAnsi" w:cstheme="minorHAnsi"/>
              </w:rPr>
              <w:t>,</w:t>
            </w:r>
            <w:r w:rsidRPr="000F77E7">
              <w:rPr>
                <w:rFonts w:asciiTheme="minorHAnsi" w:hAnsiTheme="minorHAnsi" w:cstheme="minorHAnsi"/>
              </w:rPr>
              <w:t xml:space="preserve"> s 9 of the Education Act 1989</w:t>
            </w:r>
            <w:r w:rsidR="00FF076F" w:rsidRPr="000F77E7">
              <w:rPr>
                <w:rFonts w:asciiTheme="minorHAnsi" w:hAnsiTheme="minorHAnsi" w:cstheme="minorHAnsi"/>
              </w:rPr>
              <w:t xml:space="preserve"> (repealed)</w:t>
            </w:r>
            <w:r w:rsidR="00BA3246" w:rsidRPr="000F77E7">
              <w:rPr>
                <w:rFonts w:asciiTheme="minorHAnsi" w:hAnsiTheme="minorHAnsi" w:cstheme="minorHAnsi"/>
              </w:rPr>
              <w:t>, or s 37 of the Education and Training Act 2020</w:t>
            </w:r>
            <w:r w:rsidR="00FF285F" w:rsidRPr="000F77E7">
              <w:rPr>
                <w:rFonts w:asciiTheme="minorHAnsi" w:hAnsiTheme="minorHAnsi" w:cstheme="minorHAnsi"/>
              </w:rPr>
              <w:t>, as amended from time to time</w:t>
            </w:r>
            <w:r w:rsidRPr="000F77E7">
              <w:rPr>
                <w:rFonts w:asciiTheme="minorHAnsi" w:hAnsiTheme="minorHAnsi" w:cstheme="minorHAnsi"/>
              </w:rPr>
              <w:t xml:space="preserve">; or  </w:t>
            </w:r>
          </w:p>
          <w:p w14:paraId="5D4FF4E6" w14:textId="31034AD8" w:rsidR="0056708C" w:rsidRPr="000F77E7" w:rsidRDefault="0056708C" w:rsidP="00FE68C2">
            <w:pPr>
              <w:pStyle w:val="1Paragraph"/>
              <w:ind w:left="596" w:hanging="596"/>
              <w:rPr>
                <w:rFonts w:asciiTheme="minorHAnsi" w:hAnsiTheme="minorHAnsi" w:cstheme="minorHAnsi"/>
                <w:b/>
              </w:rPr>
            </w:pPr>
            <w:r w:rsidRPr="000F77E7">
              <w:rPr>
                <w:rFonts w:asciiTheme="minorHAnsi" w:hAnsiTheme="minorHAnsi" w:cstheme="minorHAnsi"/>
              </w:rPr>
              <w:t>(</w:t>
            </w:r>
            <w:r w:rsidR="002F650D" w:rsidRPr="000F77E7">
              <w:rPr>
                <w:rFonts w:asciiTheme="minorHAnsi" w:hAnsiTheme="minorHAnsi" w:cstheme="minorHAnsi"/>
              </w:rPr>
              <w:t>e</w:t>
            </w:r>
            <w:r w:rsidRPr="000F77E7">
              <w:rPr>
                <w:rFonts w:asciiTheme="minorHAnsi" w:hAnsiTheme="minorHAnsi" w:cstheme="minorHAnsi"/>
              </w:rPr>
              <w:t>)</w:t>
            </w:r>
            <w:r w:rsidRPr="000F77E7">
              <w:rPr>
                <w:rFonts w:asciiTheme="minorHAnsi" w:hAnsiTheme="minorHAnsi" w:cstheme="minorHAnsi"/>
              </w:rPr>
              <w:tab/>
              <w:t xml:space="preserve">under the age of </w:t>
            </w:r>
            <w:r w:rsidR="00C560CF" w:rsidRPr="000F77E7">
              <w:rPr>
                <w:rFonts w:asciiTheme="minorHAnsi" w:hAnsiTheme="minorHAnsi" w:cstheme="minorHAnsi"/>
              </w:rPr>
              <w:t>20</w:t>
            </w:r>
            <w:r w:rsidRPr="000F77E7">
              <w:rPr>
                <w:rFonts w:asciiTheme="minorHAnsi" w:hAnsiTheme="minorHAnsi" w:cstheme="minorHAnsi"/>
              </w:rPr>
              <w:t xml:space="preserve"> years and receiving free primary or secondary education pursuant to</w:t>
            </w:r>
            <w:r w:rsidR="00827870" w:rsidRPr="000F77E7">
              <w:rPr>
                <w:rFonts w:asciiTheme="minorHAnsi" w:hAnsiTheme="minorHAnsi" w:cstheme="minorHAnsi"/>
              </w:rPr>
              <w:t xml:space="preserve"> </w:t>
            </w:r>
            <w:r w:rsidR="00812FD3" w:rsidRPr="000F77E7">
              <w:rPr>
                <w:rFonts w:asciiTheme="minorHAnsi" w:hAnsiTheme="minorHAnsi" w:cstheme="minorHAnsi"/>
              </w:rPr>
              <w:t xml:space="preserve">ss 56 or 97 of the Education Act 1914, </w:t>
            </w:r>
            <w:r w:rsidR="00827870" w:rsidRPr="000F77E7">
              <w:rPr>
                <w:rFonts w:asciiTheme="minorHAnsi" w:hAnsiTheme="minorHAnsi" w:cstheme="minorHAnsi"/>
              </w:rPr>
              <w:t>ss 75 or 85 of the Education Act 1964,</w:t>
            </w:r>
            <w:r w:rsidRPr="000F77E7">
              <w:rPr>
                <w:rFonts w:asciiTheme="minorHAnsi" w:hAnsiTheme="minorHAnsi" w:cstheme="minorHAnsi"/>
              </w:rPr>
              <w:t xml:space="preserve"> s 3 of the Education Act 1989</w:t>
            </w:r>
            <w:r w:rsidR="00427A83" w:rsidRPr="000F77E7">
              <w:rPr>
                <w:rFonts w:asciiTheme="minorHAnsi" w:hAnsiTheme="minorHAnsi" w:cstheme="minorHAnsi"/>
              </w:rPr>
              <w:t>, or s 33 of the Education and Training Act 2020</w:t>
            </w:r>
            <w:r w:rsidR="00FF285F" w:rsidRPr="000F77E7">
              <w:rPr>
                <w:rFonts w:asciiTheme="minorHAnsi" w:hAnsiTheme="minorHAnsi" w:cstheme="minorHAnsi"/>
              </w:rPr>
              <w:t>, as amended from time to time</w:t>
            </w:r>
            <w:r w:rsidRPr="000F77E7">
              <w:rPr>
                <w:rFonts w:asciiTheme="minorHAnsi" w:hAnsiTheme="minorHAnsi" w:cstheme="minorHAnsi"/>
              </w:rPr>
              <w:t xml:space="preserve">. </w:t>
            </w:r>
          </w:p>
          <w:p w14:paraId="5F72F431" w14:textId="77777777" w:rsidR="00A66C0D" w:rsidRPr="000F77E7" w:rsidRDefault="00A66C0D" w:rsidP="00D33089">
            <w:pPr>
              <w:pStyle w:val="1Paragraph"/>
              <w:rPr>
                <w:rFonts w:asciiTheme="minorHAnsi" w:hAnsiTheme="minorHAnsi" w:cstheme="minorHAnsi"/>
              </w:rPr>
            </w:pPr>
            <w:r w:rsidRPr="000F77E7">
              <w:rPr>
                <w:rFonts w:asciiTheme="minorHAnsi" w:hAnsiTheme="minorHAnsi" w:cstheme="minorHAnsi"/>
                <w:b/>
              </w:rPr>
              <w:t>Tell</w:t>
            </w:r>
            <w:r w:rsidRPr="000F77E7">
              <w:rPr>
                <w:rFonts w:asciiTheme="minorHAnsi" w:hAnsiTheme="minorHAnsi" w:cstheme="minorHAnsi"/>
              </w:rPr>
              <w:t xml:space="preserve"> means to inform orally (</w:t>
            </w:r>
            <w:r w:rsidR="00F65180" w:rsidRPr="000F77E7">
              <w:rPr>
                <w:rFonts w:asciiTheme="minorHAnsi" w:hAnsiTheme="minorHAnsi" w:cstheme="minorHAnsi"/>
              </w:rPr>
              <w:t xml:space="preserve">for instance, </w:t>
            </w:r>
            <w:r w:rsidRPr="000F77E7">
              <w:rPr>
                <w:rFonts w:asciiTheme="minorHAnsi" w:hAnsiTheme="minorHAnsi" w:cstheme="minorHAnsi"/>
              </w:rPr>
              <w:t>on the phone or in person), or in writing (</w:t>
            </w:r>
            <w:r w:rsidR="00F65180" w:rsidRPr="000F77E7">
              <w:rPr>
                <w:rFonts w:asciiTheme="minorHAnsi" w:hAnsiTheme="minorHAnsi" w:cstheme="minorHAnsi"/>
              </w:rPr>
              <w:t xml:space="preserve">for instance, </w:t>
            </w:r>
            <w:r w:rsidRPr="000F77E7">
              <w:rPr>
                <w:rFonts w:asciiTheme="minorHAnsi" w:hAnsiTheme="minorHAnsi" w:cstheme="minorHAnsi"/>
              </w:rPr>
              <w:t>by email</w:t>
            </w:r>
            <w:r w:rsidR="00DE20C1" w:rsidRPr="000F77E7">
              <w:rPr>
                <w:rFonts w:asciiTheme="minorHAnsi" w:hAnsiTheme="minorHAnsi" w:cstheme="minorHAnsi"/>
              </w:rPr>
              <w:t>,</w:t>
            </w:r>
            <w:r w:rsidRPr="000F77E7">
              <w:rPr>
                <w:rFonts w:asciiTheme="minorHAnsi" w:hAnsiTheme="minorHAnsi" w:cstheme="minorHAnsi"/>
              </w:rPr>
              <w:t xml:space="preserve"> by post</w:t>
            </w:r>
            <w:r w:rsidR="00F65180" w:rsidRPr="000F77E7">
              <w:rPr>
                <w:rFonts w:asciiTheme="minorHAnsi" w:hAnsiTheme="minorHAnsi" w:cstheme="minorHAnsi"/>
              </w:rPr>
              <w:t xml:space="preserve"> or in person</w:t>
            </w:r>
            <w:r w:rsidRPr="000F77E7">
              <w:rPr>
                <w:rFonts w:asciiTheme="minorHAnsi" w:hAnsiTheme="minorHAnsi" w:cstheme="minorHAnsi"/>
              </w:rPr>
              <w:t xml:space="preserve">). </w:t>
            </w:r>
            <w:r w:rsidRPr="000F77E7">
              <w:rPr>
                <w:rFonts w:asciiTheme="minorHAnsi" w:hAnsiTheme="minorHAnsi" w:cstheme="minorHAnsi"/>
                <w:b/>
              </w:rPr>
              <w:t>Told</w:t>
            </w:r>
            <w:r w:rsidRPr="000F77E7">
              <w:rPr>
                <w:rFonts w:asciiTheme="minorHAnsi" w:hAnsiTheme="minorHAnsi" w:cstheme="minorHAnsi"/>
              </w:rPr>
              <w:t xml:space="preserve"> has the same meaning. </w:t>
            </w:r>
          </w:p>
          <w:p w14:paraId="580EF76E" w14:textId="77777777" w:rsidR="0056708C" w:rsidRPr="000F77E7" w:rsidRDefault="0056708C" w:rsidP="00201096">
            <w:pPr>
              <w:rPr>
                <w:rFonts w:asciiTheme="minorHAnsi" w:hAnsiTheme="minorHAnsi" w:cstheme="minorHAnsi"/>
                <w:b/>
                <w:lang w:val="en-NZ"/>
              </w:rPr>
            </w:pPr>
          </w:p>
        </w:tc>
      </w:tr>
    </w:tbl>
    <w:p w14:paraId="4C9CEB54" w14:textId="77777777" w:rsidR="007E15E4" w:rsidRPr="000F77E7" w:rsidRDefault="007E15E4" w:rsidP="007E15E4">
      <w:pPr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lastRenderedPageBreak/>
        <w:br w:type="page"/>
      </w:r>
    </w:p>
    <w:bookmarkEnd w:id="14"/>
    <w:bookmarkEnd w:id="31"/>
    <w:p w14:paraId="10412102" w14:textId="09E260C8" w:rsidR="00BA2B90" w:rsidRPr="000F77E7" w:rsidRDefault="00BA2B90" w:rsidP="009F22B5">
      <w:pPr>
        <w:pStyle w:val="Heading1"/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</w:rPr>
        <w:lastRenderedPageBreak/>
        <w:t xml:space="preserve">Appendix </w:t>
      </w:r>
      <w:r w:rsidR="00DF5BBB" w:rsidRPr="000F77E7">
        <w:rPr>
          <w:rFonts w:asciiTheme="minorHAnsi" w:hAnsiTheme="minorHAnsi" w:cstheme="minorHAnsi"/>
        </w:rPr>
        <w:t>3</w:t>
      </w:r>
      <w:r w:rsidRPr="000F77E7">
        <w:rPr>
          <w:rFonts w:asciiTheme="minorHAnsi" w:hAnsiTheme="minorHAnsi" w:cstheme="minorHAnsi"/>
        </w:rPr>
        <w:t xml:space="preserve">: </w:t>
      </w:r>
      <w:r w:rsidR="008F218E" w:rsidRPr="000F77E7">
        <w:rPr>
          <w:rFonts w:asciiTheme="minorHAnsi" w:hAnsiTheme="minorHAnsi" w:cstheme="minorHAnsi"/>
        </w:rPr>
        <w:t>contact details</w:t>
      </w:r>
    </w:p>
    <w:p w14:paraId="2D9C0CA4" w14:textId="77777777" w:rsidR="000232CD" w:rsidRPr="000F77E7" w:rsidRDefault="000232CD" w:rsidP="000232CD">
      <w:pPr>
        <w:jc w:val="left"/>
        <w:rPr>
          <w:rFonts w:asciiTheme="minorHAnsi" w:hAnsiTheme="minorHAnsi" w:cstheme="minorHAnsi"/>
          <w:b/>
          <w:lang w:val="en-NZ"/>
        </w:rPr>
      </w:pPr>
      <w:r w:rsidRPr="000F77E7">
        <w:rPr>
          <w:rFonts w:asciiTheme="minorHAnsi" w:hAnsiTheme="minorHAnsi" w:cstheme="minorHAnsi"/>
          <w:b/>
          <w:lang w:val="en-NZ"/>
        </w:rPr>
        <w:t>Ministry of Social Development</w:t>
      </w:r>
    </w:p>
    <w:p w14:paraId="569DAAEC" w14:textId="77777777" w:rsidR="000232CD" w:rsidRPr="000F77E7" w:rsidRDefault="000232CD" w:rsidP="000232CD">
      <w:pPr>
        <w:spacing w:after="0"/>
        <w:jc w:val="left"/>
        <w:rPr>
          <w:rFonts w:asciiTheme="minorHAnsi" w:hAnsiTheme="minorHAnsi" w:cstheme="minorHAnsi"/>
          <w:lang w:val="en-NZ"/>
        </w:rPr>
      </w:pPr>
      <w:r w:rsidRPr="000F77E7">
        <w:rPr>
          <w:rFonts w:asciiTheme="minorHAnsi" w:hAnsiTheme="minorHAnsi" w:cstheme="minorHAnsi"/>
          <w:b/>
          <w:lang w:val="en-NZ"/>
        </w:rPr>
        <w:t>In writing</w:t>
      </w:r>
      <w:r w:rsidRPr="000F77E7">
        <w:rPr>
          <w:rFonts w:asciiTheme="minorHAnsi" w:hAnsiTheme="minorHAnsi" w:cstheme="minorHAnsi"/>
          <w:lang w:val="en-NZ"/>
        </w:rPr>
        <w:t>:</w:t>
      </w:r>
      <w:r w:rsidRPr="000F77E7">
        <w:rPr>
          <w:rFonts w:asciiTheme="minorHAnsi" w:hAnsiTheme="minorHAnsi" w:cstheme="minorHAnsi"/>
          <w:b/>
          <w:lang w:val="en-NZ"/>
        </w:rPr>
        <w:tab/>
      </w:r>
      <w:r w:rsidRPr="000F77E7">
        <w:rPr>
          <w:rFonts w:asciiTheme="minorHAnsi" w:hAnsiTheme="minorHAnsi" w:cstheme="minorHAnsi"/>
          <w:b/>
          <w:lang w:val="en-NZ"/>
        </w:rPr>
        <w:tab/>
      </w:r>
      <w:r w:rsidRPr="000F77E7">
        <w:rPr>
          <w:rFonts w:asciiTheme="minorHAnsi" w:hAnsiTheme="minorHAnsi" w:cstheme="minorHAnsi"/>
          <w:lang w:val="en-NZ"/>
        </w:rPr>
        <w:t>Ministry of Social Development</w:t>
      </w:r>
    </w:p>
    <w:p w14:paraId="79B2F42D" w14:textId="77777777" w:rsidR="000232CD" w:rsidRPr="000F77E7" w:rsidRDefault="000232CD" w:rsidP="000232CD">
      <w:pPr>
        <w:spacing w:after="0"/>
        <w:ind w:left="1134" w:firstLine="567"/>
        <w:jc w:val="left"/>
        <w:rPr>
          <w:rFonts w:asciiTheme="minorHAnsi" w:hAnsiTheme="minorHAnsi" w:cstheme="minorHAnsi"/>
          <w:lang w:val="en-NZ"/>
        </w:rPr>
      </w:pPr>
      <w:r w:rsidRPr="000F77E7">
        <w:rPr>
          <w:rFonts w:asciiTheme="minorHAnsi" w:hAnsiTheme="minorHAnsi" w:cstheme="minorHAnsi"/>
          <w:lang w:val="en-NZ"/>
        </w:rPr>
        <w:t>Historic Claims</w:t>
      </w:r>
    </w:p>
    <w:p w14:paraId="614E5762" w14:textId="77777777" w:rsidR="000232CD" w:rsidRPr="000F77E7" w:rsidRDefault="000232CD" w:rsidP="000232CD">
      <w:pPr>
        <w:spacing w:after="0"/>
        <w:ind w:left="1134" w:firstLine="567"/>
        <w:jc w:val="left"/>
        <w:rPr>
          <w:rFonts w:asciiTheme="minorHAnsi" w:hAnsiTheme="minorHAnsi" w:cstheme="minorHAnsi"/>
          <w:lang w:val="en-NZ"/>
        </w:rPr>
      </w:pPr>
      <w:r w:rsidRPr="000F77E7">
        <w:rPr>
          <w:rFonts w:asciiTheme="minorHAnsi" w:hAnsiTheme="minorHAnsi" w:cstheme="minorHAnsi"/>
          <w:lang w:val="en-NZ"/>
        </w:rPr>
        <w:t>PO Box 1556</w:t>
      </w:r>
    </w:p>
    <w:p w14:paraId="157B4051" w14:textId="77777777" w:rsidR="000232CD" w:rsidRPr="000F77E7" w:rsidRDefault="000232CD" w:rsidP="000232CD">
      <w:pPr>
        <w:spacing w:after="0"/>
        <w:ind w:left="1134" w:firstLine="567"/>
        <w:jc w:val="left"/>
        <w:rPr>
          <w:rFonts w:asciiTheme="minorHAnsi" w:hAnsiTheme="minorHAnsi" w:cstheme="minorHAnsi"/>
          <w:lang w:val="en-NZ"/>
        </w:rPr>
      </w:pPr>
      <w:r w:rsidRPr="000F77E7">
        <w:rPr>
          <w:rFonts w:asciiTheme="minorHAnsi" w:hAnsiTheme="minorHAnsi" w:cstheme="minorHAnsi"/>
          <w:lang w:val="en-NZ"/>
        </w:rPr>
        <w:t>Wellington 6140</w:t>
      </w:r>
    </w:p>
    <w:p w14:paraId="345F249D" w14:textId="77777777" w:rsidR="000232CD" w:rsidRPr="000F77E7" w:rsidRDefault="000232CD" w:rsidP="000232CD">
      <w:pPr>
        <w:spacing w:after="0"/>
        <w:ind w:left="1134" w:firstLine="567"/>
        <w:jc w:val="left"/>
        <w:rPr>
          <w:rFonts w:asciiTheme="minorHAnsi" w:hAnsiTheme="minorHAnsi" w:cstheme="minorHAnsi"/>
          <w:lang w:val="en-NZ"/>
        </w:rPr>
      </w:pPr>
    </w:p>
    <w:p w14:paraId="410C75EC" w14:textId="028B597B" w:rsidR="000232CD" w:rsidRPr="000F77E7" w:rsidRDefault="000232CD" w:rsidP="000232CD">
      <w:pPr>
        <w:jc w:val="left"/>
        <w:rPr>
          <w:rFonts w:asciiTheme="minorHAnsi" w:hAnsiTheme="minorHAnsi" w:cstheme="minorHAnsi"/>
          <w:lang w:val="en-NZ"/>
        </w:rPr>
      </w:pPr>
      <w:r w:rsidRPr="000F77E7">
        <w:rPr>
          <w:rFonts w:asciiTheme="minorHAnsi" w:hAnsiTheme="minorHAnsi" w:cstheme="minorHAnsi"/>
          <w:b/>
          <w:lang w:val="en-NZ"/>
        </w:rPr>
        <w:t>Telephone</w:t>
      </w:r>
      <w:r w:rsidRPr="000F77E7">
        <w:rPr>
          <w:rFonts w:asciiTheme="minorHAnsi" w:hAnsiTheme="minorHAnsi" w:cstheme="minorHAnsi"/>
          <w:lang w:val="en-NZ"/>
        </w:rPr>
        <w:t>:</w:t>
      </w:r>
      <w:r w:rsidRPr="000F77E7">
        <w:rPr>
          <w:rFonts w:asciiTheme="minorHAnsi" w:hAnsiTheme="minorHAnsi" w:cstheme="minorHAnsi"/>
          <w:lang w:val="en-NZ"/>
        </w:rPr>
        <w:tab/>
      </w:r>
      <w:r w:rsidR="002F1F96">
        <w:rPr>
          <w:rFonts w:asciiTheme="minorHAnsi" w:hAnsiTheme="minorHAnsi" w:cstheme="minorHAnsi"/>
          <w:lang w:val="en-NZ"/>
        </w:rPr>
        <w:tab/>
      </w:r>
      <w:r w:rsidRPr="000F77E7">
        <w:rPr>
          <w:rFonts w:asciiTheme="minorHAnsi" w:hAnsiTheme="minorHAnsi" w:cstheme="minorHAnsi"/>
          <w:lang w:val="en-NZ"/>
        </w:rPr>
        <w:t>0800 631 127</w:t>
      </w:r>
    </w:p>
    <w:p w14:paraId="1614C53D" w14:textId="430AE607" w:rsidR="000232CD" w:rsidRPr="000F77E7" w:rsidRDefault="000232CD" w:rsidP="00BC5FAC">
      <w:pPr>
        <w:jc w:val="left"/>
        <w:rPr>
          <w:rFonts w:asciiTheme="minorHAnsi" w:hAnsiTheme="minorHAnsi" w:cstheme="minorHAnsi"/>
          <w:lang w:val="en-NZ"/>
        </w:rPr>
      </w:pPr>
      <w:r w:rsidRPr="000F77E7">
        <w:rPr>
          <w:rFonts w:asciiTheme="minorHAnsi" w:hAnsiTheme="minorHAnsi" w:cstheme="minorHAnsi"/>
          <w:b/>
          <w:lang w:val="en-NZ"/>
        </w:rPr>
        <w:t>Email</w:t>
      </w:r>
      <w:r w:rsidRPr="000F77E7">
        <w:rPr>
          <w:rFonts w:asciiTheme="minorHAnsi" w:hAnsiTheme="minorHAnsi" w:cstheme="minorHAnsi"/>
          <w:lang w:val="en-NZ"/>
        </w:rPr>
        <w:t xml:space="preserve">:              </w:t>
      </w:r>
      <w:r w:rsidRPr="000F77E7">
        <w:rPr>
          <w:rFonts w:asciiTheme="minorHAnsi" w:hAnsiTheme="minorHAnsi" w:cstheme="minorHAnsi"/>
          <w:lang w:val="en-NZ"/>
        </w:rPr>
        <w:tab/>
      </w:r>
      <w:hyperlink r:id="rId8" w:history="1">
        <w:r w:rsidR="007A5029" w:rsidRPr="000F77E7">
          <w:rPr>
            <w:rStyle w:val="Hyperlink"/>
            <w:rFonts w:asciiTheme="minorHAnsi" w:hAnsiTheme="minorHAnsi" w:cstheme="minorHAnsi"/>
            <w:lang w:val="en-NZ"/>
          </w:rPr>
          <w:t>historicclaims@msd.govt.nz</w:t>
        </w:r>
      </w:hyperlink>
      <w:r w:rsidR="007A5029" w:rsidRPr="000F77E7">
        <w:rPr>
          <w:rFonts w:asciiTheme="minorHAnsi" w:hAnsiTheme="minorHAnsi" w:cstheme="minorHAnsi"/>
          <w:lang w:val="en-NZ"/>
        </w:rPr>
        <w:t xml:space="preserve"> </w:t>
      </w:r>
      <w:r w:rsidR="00BC5FAC" w:rsidRPr="000F77E7">
        <w:rPr>
          <w:rFonts w:asciiTheme="minorHAnsi" w:hAnsiTheme="minorHAnsi" w:cstheme="minorHAnsi"/>
        </w:rPr>
        <w:t xml:space="preserve"> </w:t>
      </w:r>
    </w:p>
    <w:p w14:paraId="503D80C8" w14:textId="6EE8896C" w:rsidR="002A7D1B" w:rsidRPr="000F77E7" w:rsidRDefault="002A7D1B" w:rsidP="000232CD">
      <w:pPr>
        <w:jc w:val="left"/>
        <w:rPr>
          <w:rFonts w:asciiTheme="minorHAnsi" w:hAnsiTheme="minorHAnsi" w:cstheme="minorHAnsi"/>
          <w:b/>
          <w:lang w:val="en-NZ"/>
        </w:rPr>
      </w:pPr>
    </w:p>
    <w:p w14:paraId="35DF7B38" w14:textId="00E0EF00" w:rsidR="000232CD" w:rsidRPr="000F77E7" w:rsidRDefault="000232CD" w:rsidP="000232CD">
      <w:pPr>
        <w:jc w:val="left"/>
        <w:rPr>
          <w:rFonts w:asciiTheme="minorHAnsi" w:hAnsiTheme="minorHAnsi" w:cstheme="minorHAnsi"/>
          <w:b/>
        </w:rPr>
      </w:pPr>
      <w:r w:rsidRPr="000F77E7">
        <w:rPr>
          <w:rFonts w:asciiTheme="minorHAnsi" w:hAnsiTheme="minorHAnsi" w:cstheme="minorHAnsi"/>
          <w:b/>
          <w:lang w:val="en-NZ"/>
        </w:rPr>
        <w:t>Ministry of Education</w:t>
      </w:r>
    </w:p>
    <w:p w14:paraId="5986E6D0" w14:textId="77777777" w:rsidR="00A83B3F" w:rsidRPr="000F77E7" w:rsidRDefault="00A83B3F" w:rsidP="00A83B3F">
      <w:pPr>
        <w:spacing w:after="0"/>
        <w:jc w:val="left"/>
        <w:rPr>
          <w:rFonts w:asciiTheme="minorHAnsi" w:hAnsiTheme="minorHAnsi" w:cstheme="minorHAnsi"/>
          <w:lang w:val="en-NZ"/>
        </w:rPr>
      </w:pPr>
      <w:bookmarkStart w:id="32" w:name="Author"/>
      <w:bookmarkEnd w:id="32"/>
      <w:r w:rsidRPr="000F77E7">
        <w:rPr>
          <w:rFonts w:asciiTheme="minorHAnsi" w:hAnsiTheme="minorHAnsi" w:cstheme="minorHAnsi"/>
          <w:b/>
          <w:lang w:val="en-NZ"/>
        </w:rPr>
        <w:t>In writing</w:t>
      </w:r>
      <w:r w:rsidRPr="000F77E7">
        <w:rPr>
          <w:rFonts w:asciiTheme="minorHAnsi" w:hAnsiTheme="minorHAnsi" w:cstheme="minorHAnsi"/>
          <w:lang w:val="en-NZ"/>
        </w:rPr>
        <w:t>:</w:t>
      </w:r>
      <w:r w:rsidRPr="000F77E7">
        <w:rPr>
          <w:rFonts w:asciiTheme="minorHAnsi" w:hAnsiTheme="minorHAnsi" w:cstheme="minorHAnsi"/>
          <w:b/>
          <w:lang w:val="en-NZ"/>
        </w:rPr>
        <w:tab/>
      </w:r>
      <w:r w:rsidRPr="000F77E7">
        <w:rPr>
          <w:rFonts w:asciiTheme="minorHAnsi" w:hAnsiTheme="minorHAnsi" w:cstheme="minorHAnsi"/>
          <w:b/>
          <w:lang w:val="en-NZ"/>
        </w:rPr>
        <w:tab/>
      </w:r>
      <w:r w:rsidRPr="000F77E7">
        <w:rPr>
          <w:rFonts w:asciiTheme="minorHAnsi" w:hAnsiTheme="minorHAnsi" w:cstheme="minorHAnsi"/>
          <w:lang w:val="en-NZ"/>
        </w:rPr>
        <w:t>Ministry of Education</w:t>
      </w:r>
    </w:p>
    <w:p w14:paraId="2751A0BE" w14:textId="77777777" w:rsidR="00A83B3F" w:rsidRPr="000F77E7" w:rsidRDefault="00693C9C" w:rsidP="00A83B3F">
      <w:pPr>
        <w:spacing w:after="0"/>
        <w:ind w:left="1134" w:firstLine="567"/>
        <w:jc w:val="left"/>
        <w:rPr>
          <w:rFonts w:asciiTheme="minorHAnsi" w:hAnsiTheme="minorHAnsi" w:cstheme="minorHAnsi"/>
          <w:lang w:val="en-NZ"/>
        </w:rPr>
      </w:pPr>
      <w:r w:rsidRPr="000F77E7">
        <w:rPr>
          <w:rFonts w:asciiTheme="minorHAnsi" w:hAnsiTheme="minorHAnsi" w:cstheme="minorHAnsi"/>
          <w:lang w:val="en-NZ"/>
        </w:rPr>
        <w:t xml:space="preserve">Sensitive </w:t>
      </w:r>
      <w:r w:rsidR="00A83B3F" w:rsidRPr="000F77E7">
        <w:rPr>
          <w:rFonts w:asciiTheme="minorHAnsi" w:hAnsiTheme="minorHAnsi" w:cstheme="minorHAnsi"/>
          <w:lang w:val="en-NZ"/>
        </w:rPr>
        <w:t>Claims</w:t>
      </w:r>
      <w:r w:rsidRPr="000F77E7">
        <w:rPr>
          <w:rFonts w:asciiTheme="minorHAnsi" w:hAnsiTheme="minorHAnsi" w:cstheme="minorHAnsi"/>
          <w:lang w:val="en-NZ"/>
        </w:rPr>
        <w:t xml:space="preserve"> Team</w:t>
      </w:r>
    </w:p>
    <w:p w14:paraId="01905113" w14:textId="77777777" w:rsidR="00A83B3F" w:rsidRPr="000F77E7" w:rsidRDefault="00A83B3F" w:rsidP="00A83B3F">
      <w:pPr>
        <w:spacing w:after="0"/>
        <w:ind w:left="1134" w:firstLine="567"/>
        <w:jc w:val="left"/>
        <w:rPr>
          <w:rFonts w:asciiTheme="minorHAnsi" w:hAnsiTheme="minorHAnsi" w:cstheme="minorHAnsi"/>
          <w:lang w:val="en-NZ"/>
        </w:rPr>
      </w:pPr>
      <w:r w:rsidRPr="000F77E7">
        <w:rPr>
          <w:rFonts w:asciiTheme="minorHAnsi" w:hAnsiTheme="minorHAnsi" w:cstheme="minorHAnsi"/>
          <w:lang w:val="en-NZ"/>
        </w:rPr>
        <w:t>Sector Enablement and Support</w:t>
      </w:r>
    </w:p>
    <w:p w14:paraId="1882F449" w14:textId="77777777" w:rsidR="00A83B3F" w:rsidRPr="000F77E7" w:rsidRDefault="00A83B3F" w:rsidP="00A83B3F">
      <w:pPr>
        <w:spacing w:after="0"/>
        <w:ind w:left="1134" w:firstLine="567"/>
        <w:jc w:val="left"/>
        <w:rPr>
          <w:rFonts w:asciiTheme="minorHAnsi" w:hAnsiTheme="minorHAnsi" w:cstheme="minorHAnsi"/>
          <w:lang w:val="en-NZ"/>
        </w:rPr>
      </w:pPr>
      <w:r w:rsidRPr="000F77E7">
        <w:rPr>
          <w:rFonts w:asciiTheme="minorHAnsi" w:hAnsiTheme="minorHAnsi" w:cstheme="minorHAnsi"/>
          <w:lang w:val="en-NZ"/>
        </w:rPr>
        <w:t>PO Box 1666</w:t>
      </w:r>
    </w:p>
    <w:p w14:paraId="72E258B4" w14:textId="77777777" w:rsidR="00A83B3F" w:rsidRPr="000F77E7" w:rsidRDefault="00A83B3F" w:rsidP="00A83B3F">
      <w:pPr>
        <w:spacing w:after="0"/>
        <w:ind w:left="1134" w:firstLine="567"/>
        <w:jc w:val="left"/>
        <w:rPr>
          <w:rFonts w:asciiTheme="minorHAnsi" w:hAnsiTheme="minorHAnsi" w:cstheme="minorHAnsi"/>
          <w:lang w:val="en-NZ"/>
        </w:rPr>
      </w:pPr>
      <w:r w:rsidRPr="000F77E7">
        <w:rPr>
          <w:rFonts w:asciiTheme="minorHAnsi" w:hAnsiTheme="minorHAnsi" w:cstheme="minorHAnsi"/>
          <w:lang w:val="en-NZ"/>
        </w:rPr>
        <w:t>Wellington 6140</w:t>
      </w:r>
    </w:p>
    <w:p w14:paraId="7071E1F8" w14:textId="77777777" w:rsidR="00A83B3F" w:rsidRPr="000F77E7" w:rsidRDefault="00A83B3F" w:rsidP="00A83B3F">
      <w:pPr>
        <w:spacing w:after="0"/>
        <w:ind w:left="1134" w:firstLine="567"/>
        <w:jc w:val="left"/>
        <w:rPr>
          <w:rFonts w:asciiTheme="minorHAnsi" w:hAnsiTheme="minorHAnsi" w:cstheme="minorHAnsi"/>
          <w:lang w:val="en-NZ"/>
        </w:rPr>
      </w:pPr>
    </w:p>
    <w:p w14:paraId="5BF6D0F7" w14:textId="7725DC8F" w:rsidR="00A83B3F" w:rsidRPr="000F77E7" w:rsidRDefault="00A83B3F" w:rsidP="00A83B3F">
      <w:pPr>
        <w:jc w:val="left"/>
        <w:rPr>
          <w:rFonts w:asciiTheme="minorHAnsi" w:hAnsiTheme="minorHAnsi" w:cstheme="minorHAnsi"/>
          <w:lang w:val="en-NZ"/>
        </w:rPr>
      </w:pPr>
      <w:r w:rsidRPr="000F77E7">
        <w:rPr>
          <w:rFonts w:asciiTheme="minorHAnsi" w:hAnsiTheme="minorHAnsi" w:cstheme="minorHAnsi"/>
          <w:b/>
          <w:lang w:val="en-NZ"/>
        </w:rPr>
        <w:t>Telephone</w:t>
      </w:r>
      <w:r w:rsidRPr="000F77E7">
        <w:rPr>
          <w:rFonts w:asciiTheme="minorHAnsi" w:hAnsiTheme="minorHAnsi" w:cstheme="minorHAnsi"/>
          <w:lang w:val="en-NZ"/>
        </w:rPr>
        <w:t>:</w:t>
      </w:r>
      <w:r w:rsidRPr="000F77E7">
        <w:rPr>
          <w:rFonts w:asciiTheme="minorHAnsi" w:hAnsiTheme="minorHAnsi" w:cstheme="minorHAnsi"/>
          <w:lang w:val="en-NZ"/>
        </w:rPr>
        <w:tab/>
      </w:r>
      <w:r w:rsidR="002F1F96">
        <w:rPr>
          <w:rFonts w:asciiTheme="minorHAnsi" w:hAnsiTheme="minorHAnsi" w:cstheme="minorHAnsi"/>
          <w:lang w:val="en-NZ"/>
        </w:rPr>
        <w:tab/>
      </w:r>
      <w:r w:rsidRPr="000F77E7">
        <w:rPr>
          <w:rFonts w:asciiTheme="minorHAnsi" w:hAnsiTheme="minorHAnsi" w:cstheme="minorHAnsi"/>
          <w:lang w:val="en-NZ"/>
        </w:rPr>
        <w:t>0800 663 252</w:t>
      </w:r>
    </w:p>
    <w:p w14:paraId="26BB86E6" w14:textId="432A13DC" w:rsidR="00A83B3F" w:rsidRPr="000F77E7" w:rsidRDefault="00A83B3F" w:rsidP="001B7FE7">
      <w:pPr>
        <w:ind w:left="1134" w:hanging="1134"/>
        <w:jc w:val="left"/>
        <w:rPr>
          <w:rFonts w:asciiTheme="minorHAnsi" w:hAnsiTheme="minorHAnsi" w:cstheme="minorHAnsi"/>
        </w:rPr>
      </w:pPr>
      <w:r w:rsidRPr="000F77E7">
        <w:rPr>
          <w:rFonts w:asciiTheme="minorHAnsi" w:hAnsiTheme="minorHAnsi" w:cstheme="minorHAnsi"/>
          <w:b/>
          <w:lang w:val="en-NZ"/>
        </w:rPr>
        <w:t>Email</w:t>
      </w:r>
      <w:r w:rsidRPr="000F77E7">
        <w:rPr>
          <w:rFonts w:asciiTheme="minorHAnsi" w:hAnsiTheme="minorHAnsi" w:cstheme="minorHAnsi"/>
          <w:lang w:val="en-NZ"/>
        </w:rPr>
        <w:t xml:space="preserve">:              </w:t>
      </w:r>
      <w:r w:rsidRPr="000F77E7">
        <w:rPr>
          <w:rFonts w:asciiTheme="minorHAnsi" w:hAnsiTheme="minorHAnsi" w:cstheme="minorHAnsi"/>
          <w:lang w:val="en-NZ"/>
        </w:rPr>
        <w:tab/>
      </w:r>
      <w:hyperlink r:id="rId9" w:history="1">
        <w:r w:rsidR="002A7D1B" w:rsidRPr="000F77E7">
          <w:rPr>
            <w:rStyle w:val="Hyperlink"/>
            <w:rFonts w:asciiTheme="minorHAnsi" w:hAnsiTheme="minorHAnsi" w:cstheme="minorHAnsi"/>
          </w:rPr>
          <w:t>Sensitive.Claims@education.govt.nz</w:t>
        </w:r>
      </w:hyperlink>
    </w:p>
    <w:p w14:paraId="3C89D070" w14:textId="77777777" w:rsidR="002A7D1B" w:rsidRPr="000F77E7" w:rsidRDefault="002A7D1B" w:rsidP="001B7FE7">
      <w:pPr>
        <w:ind w:left="1134" w:hanging="1134"/>
        <w:jc w:val="left"/>
        <w:rPr>
          <w:rFonts w:asciiTheme="minorHAnsi" w:hAnsiTheme="minorHAnsi" w:cstheme="minorHAnsi"/>
          <w:b/>
          <w:lang w:val="en-NZ"/>
        </w:rPr>
      </w:pPr>
    </w:p>
    <w:p w14:paraId="191CB995" w14:textId="628251D2" w:rsidR="002A7D1B" w:rsidRPr="000F77E7" w:rsidRDefault="002A7D1B" w:rsidP="001B7FE7">
      <w:pPr>
        <w:ind w:left="1134" w:hanging="1134"/>
        <w:jc w:val="left"/>
        <w:rPr>
          <w:rFonts w:asciiTheme="minorHAnsi" w:hAnsiTheme="minorHAnsi" w:cstheme="minorHAnsi"/>
          <w:lang w:val="en-NZ"/>
        </w:rPr>
      </w:pPr>
      <w:proofErr w:type="spellStart"/>
      <w:r w:rsidRPr="000F77E7">
        <w:rPr>
          <w:rFonts w:asciiTheme="minorHAnsi" w:hAnsiTheme="minorHAnsi" w:cstheme="minorHAnsi"/>
          <w:b/>
          <w:lang w:val="en-NZ"/>
        </w:rPr>
        <w:t>Oranga</w:t>
      </w:r>
      <w:proofErr w:type="spellEnd"/>
      <w:r w:rsidRPr="000F77E7">
        <w:rPr>
          <w:rFonts w:asciiTheme="minorHAnsi" w:hAnsiTheme="minorHAnsi" w:cstheme="minorHAnsi"/>
          <w:b/>
          <w:lang w:val="en-NZ"/>
        </w:rPr>
        <w:t xml:space="preserve"> Tamariki</w:t>
      </w:r>
    </w:p>
    <w:p w14:paraId="378AB78B" w14:textId="57446D67" w:rsidR="00342F6C" w:rsidRPr="000F77E7" w:rsidRDefault="002A7D1B" w:rsidP="00342F6C">
      <w:pPr>
        <w:spacing w:after="0"/>
        <w:ind w:left="1134" w:hanging="1134"/>
        <w:jc w:val="left"/>
        <w:rPr>
          <w:rFonts w:asciiTheme="minorHAnsi" w:hAnsiTheme="minorHAnsi" w:cstheme="minorHAnsi"/>
          <w:lang w:val="en-NZ"/>
        </w:rPr>
      </w:pPr>
      <w:r w:rsidRPr="000F77E7">
        <w:rPr>
          <w:rFonts w:asciiTheme="minorHAnsi" w:hAnsiTheme="minorHAnsi" w:cstheme="minorHAnsi"/>
          <w:b/>
          <w:lang w:val="en-NZ"/>
        </w:rPr>
        <w:t>In writing:</w:t>
      </w:r>
      <w:r w:rsidRPr="000F77E7">
        <w:rPr>
          <w:rFonts w:asciiTheme="minorHAnsi" w:hAnsiTheme="minorHAnsi" w:cstheme="minorHAnsi"/>
          <w:lang w:val="en-NZ"/>
        </w:rPr>
        <w:t xml:space="preserve"> </w:t>
      </w:r>
      <w:r w:rsidR="002F1F96">
        <w:rPr>
          <w:rFonts w:asciiTheme="minorHAnsi" w:hAnsiTheme="minorHAnsi" w:cstheme="minorHAnsi"/>
          <w:lang w:val="en-NZ"/>
        </w:rPr>
        <w:tab/>
      </w:r>
      <w:r w:rsidR="002F1F96">
        <w:rPr>
          <w:rFonts w:asciiTheme="minorHAnsi" w:hAnsiTheme="minorHAnsi" w:cstheme="minorHAnsi"/>
          <w:lang w:val="en-NZ"/>
        </w:rPr>
        <w:tab/>
      </w:r>
      <w:r w:rsidRPr="000F77E7">
        <w:rPr>
          <w:rFonts w:asciiTheme="minorHAnsi" w:hAnsiTheme="minorHAnsi" w:cstheme="minorHAnsi"/>
          <w:lang w:val="en-NZ"/>
        </w:rPr>
        <w:tab/>
      </w:r>
      <w:proofErr w:type="spellStart"/>
      <w:r w:rsidR="00342F6C" w:rsidRPr="000F77E7">
        <w:rPr>
          <w:rFonts w:asciiTheme="minorHAnsi" w:hAnsiTheme="minorHAnsi" w:cstheme="minorHAnsi"/>
          <w:lang w:val="en-NZ"/>
        </w:rPr>
        <w:t>Oranga</w:t>
      </w:r>
      <w:proofErr w:type="spellEnd"/>
      <w:r w:rsidR="00342F6C" w:rsidRPr="000F77E7">
        <w:rPr>
          <w:rFonts w:asciiTheme="minorHAnsi" w:hAnsiTheme="minorHAnsi" w:cstheme="minorHAnsi"/>
          <w:lang w:val="en-NZ"/>
        </w:rPr>
        <w:t xml:space="preserve"> Tamariki National Office</w:t>
      </w:r>
    </w:p>
    <w:p w14:paraId="5FB01FE4" w14:textId="77777777" w:rsidR="00342F6C" w:rsidRPr="000F77E7" w:rsidRDefault="00342F6C" w:rsidP="00342F6C">
      <w:pPr>
        <w:spacing w:after="0"/>
        <w:ind w:left="1134" w:firstLine="567"/>
        <w:jc w:val="left"/>
        <w:rPr>
          <w:rFonts w:asciiTheme="minorHAnsi" w:hAnsiTheme="minorHAnsi" w:cstheme="minorHAnsi"/>
          <w:lang w:val="en-NZ"/>
        </w:rPr>
      </w:pPr>
      <w:r w:rsidRPr="000F77E7">
        <w:rPr>
          <w:rFonts w:asciiTheme="minorHAnsi" w:hAnsiTheme="minorHAnsi" w:cstheme="minorHAnsi"/>
          <w:lang w:val="en-NZ"/>
        </w:rPr>
        <w:t>Feedback and Complaints Team</w:t>
      </w:r>
    </w:p>
    <w:p w14:paraId="02C46A37" w14:textId="77777777" w:rsidR="00342F6C" w:rsidRPr="000F77E7" w:rsidRDefault="00342F6C" w:rsidP="00342F6C">
      <w:pPr>
        <w:spacing w:after="0"/>
        <w:ind w:left="1134" w:firstLine="567"/>
        <w:jc w:val="left"/>
        <w:rPr>
          <w:rFonts w:asciiTheme="minorHAnsi" w:hAnsiTheme="minorHAnsi" w:cstheme="minorHAnsi"/>
          <w:lang w:val="en-NZ"/>
        </w:rPr>
      </w:pPr>
      <w:r w:rsidRPr="000F77E7">
        <w:rPr>
          <w:rFonts w:asciiTheme="minorHAnsi" w:hAnsiTheme="minorHAnsi" w:cstheme="minorHAnsi"/>
          <w:lang w:val="en-NZ"/>
        </w:rPr>
        <w:t xml:space="preserve">PO Box 546 </w:t>
      </w:r>
    </w:p>
    <w:p w14:paraId="442B612C" w14:textId="77777777" w:rsidR="00342F6C" w:rsidRPr="000F77E7" w:rsidRDefault="00342F6C" w:rsidP="00342F6C">
      <w:pPr>
        <w:spacing w:after="0"/>
        <w:ind w:left="1134" w:firstLine="567"/>
        <w:jc w:val="left"/>
        <w:rPr>
          <w:rFonts w:asciiTheme="minorHAnsi" w:hAnsiTheme="minorHAnsi" w:cstheme="minorHAnsi"/>
          <w:lang w:val="en-NZ"/>
        </w:rPr>
      </w:pPr>
      <w:r w:rsidRPr="000F77E7">
        <w:rPr>
          <w:rFonts w:asciiTheme="minorHAnsi" w:hAnsiTheme="minorHAnsi" w:cstheme="minorHAnsi"/>
          <w:lang w:val="en-NZ"/>
        </w:rPr>
        <w:t>Wellington</w:t>
      </w:r>
    </w:p>
    <w:p w14:paraId="4F3BC0BC" w14:textId="77777777" w:rsidR="00342F6C" w:rsidRPr="000F77E7" w:rsidRDefault="00342F6C" w:rsidP="00342F6C">
      <w:pPr>
        <w:spacing w:after="0"/>
        <w:ind w:left="1134" w:firstLine="567"/>
        <w:jc w:val="left"/>
        <w:rPr>
          <w:rFonts w:asciiTheme="minorHAnsi" w:hAnsiTheme="minorHAnsi" w:cstheme="minorHAnsi"/>
          <w:lang w:val="en-NZ"/>
        </w:rPr>
      </w:pPr>
      <w:r w:rsidRPr="000F77E7">
        <w:rPr>
          <w:rFonts w:asciiTheme="minorHAnsi" w:hAnsiTheme="minorHAnsi" w:cstheme="minorHAnsi"/>
          <w:lang w:val="en-NZ"/>
        </w:rPr>
        <w:t>New Zealand</w:t>
      </w:r>
    </w:p>
    <w:p w14:paraId="553624B3" w14:textId="4E449165" w:rsidR="002A7D1B" w:rsidRPr="000F77E7" w:rsidRDefault="002A7D1B" w:rsidP="001B7FE7">
      <w:pPr>
        <w:ind w:left="1134" w:hanging="1134"/>
        <w:jc w:val="left"/>
        <w:rPr>
          <w:rFonts w:asciiTheme="minorHAnsi" w:hAnsiTheme="minorHAnsi" w:cstheme="minorHAnsi"/>
          <w:lang w:val="en-NZ"/>
        </w:rPr>
      </w:pPr>
    </w:p>
    <w:p w14:paraId="30B76240" w14:textId="5C722739" w:rsidR="002A7D1B" w:rsidRPr="000F77E7" w:rsidRDefault="002A7D1B" w:rsidP="001B7FE7">
      <w:pPr>
        <w:ind w:left="1134" w:hanging="1134"/>
        <w:jc w:val="left"/>
        <w:rPr>
          <w:rFonts w:asciiTheme="minorHAnsi" w:hAnsiTheme="minorHAnsi" w:cstheme="minorHAnsi"/>
          <w:lang w:val="en-NZ"/>
        </w:rPr>
      </w:pPr>
      <w:r w:rsidRPr="000F77E7">
        <w:rPr>
          <w:rFonts w:asciiTheme="minorHAnsi" w:hAnsiTheme="minorHAnsi" w:cstheme="minorHAnsi"/>
          <w:b/>
          <w:lang w:val="en-NZ"/>
        </w:rPr>
        <w:t>Telephone</w:t>
      </w:r>
      <w:r w:rsidRPr="000F77E7">
        <w:rPr>
          <w:rFonts w:asciiTheme="minorHAnsi" w:hAnsiTheme="minorHAnsi" w:cstheme="minorHAnsi"/>
          <w:lang w:val="en-NZ"/>
        </w:rPr>
        <w:t>:</w:t>
      </w:r>
      <w:r w:rsidRPr="000F77E7">
        <w:rPr>
          <w:rFonts w:asciiTheme="minorHAnsi" w:hAnsiTheme="minorHAnsi" w:cstheme="minorHAnsi"/>
          <w:lang w:val="en-NZ"/>
        </w:rPr>
        <w:tab/>
      </w:r>
      <w:r w:rsidR="002F1F96">
        <w:rPr>
          <w:rFonts w:asciiTheme="minorHAnsi" w:hAnsiTheme="minorHAnsi" w:cstheme="minorHAnsi"/>
          <w:lang w:val="en-NZ"/>
        </w:rPr>
        <w:tab/>
      </w:r>
      <w:r w:rsidR="002F1F96">
        <w:rPr>
          <w:rFonts w:asciiTheme="minorHAnsi" w:hAnsiTheme="minorHAnsi" w:cstheme="minorHAnsi"/>
          <w:lang w:val="en-NZ"/>
        </w:rPr>
        <w:tab/>
      </w:r>
      <w:r w:rsidR="00342F6C" w:rsidRPr="000F77E7">
        <w:rPr>
          <w:rFonts w:asciiTheme="minorHAnsi" w:hAnsiTheme="minorHAnsi" w:cstheme="minorHAnsi"/>
          <w:lang w:val="en-NZ"/>
        </w:rPr>
        <w:t>0508 326 459</w:t>
      </w:r>
    </w:p>
    <w:p w14:paraId="0E8C4FAE" w14:textId="494CEC0F" w:rsidR="002A7D1B" w:rsidRPr="000F77E7" w:rsidRDefault="002A7D1B" w:rsidP="001B7FE7">
      <w:pPr>
        <w:ind w:left="1134" w:hanging="1134"/>
        <w:jc w:val="left"/>
        <w:rPr>
          <w:rFonts w:asciiTheme="minorHAnsi" w:hAnsiTheme="minorHAnsi" w:cstheme="minorHAnsi"/>
          <w:lang w:val="en-NZ"/>
        </w:rPr>
      </w:pPr>
      <w:r w:rsidRPr="000F77E7">
        <w:rPr>
          <w:rFonts w:asciiTheme="minorHAnsi" w:hAnsiTheme="minorHAnsi" w:cstheme="minorHAnsi"/>
          <w:b/>
          <w:lang w:val="en-NZ"/>
        </w:rPr>
        <w:t>Email</w:t>
      </w:r>
      <w:r w:rsidRPr="000F77E7">
        <w:rPr>
          <w:rFonts w:asciiTheme="minorHAnsi" w:hAnsiTheme="minorHAnsi" w:cstheme="minorHAnsi"/>
          <w:lang w:val="en-NZ"/>
        </w:rPr>
        <w:t>:</w:t>
      </w:r>
      <w:r w:rsidRPr="000F77E7">
        <w:rPr>
          <w:rFonts w:asciiTheme="minorHAnsi" w:hAnsiTheme="minorHAnsi" w:cstheme="minorHAnsi"/>
          <w:lang w:val="en-NZ"/>
        </w:rPr>
        <w:tab/>
      </w:r>
      <w:r w:rsidRPr="000F77E7">
        <w:rPr>
          <w:rFonts w:asciiTheme="minorHAnsi" w:hAnsiTheme="minorHAnsi" w:cstheme="minorHAnsi"/>
          <w:lang w:val="en-NZ"/>
        </w:rPr>
        <w:tab/>
      </w:r>
      <w:r w:rsidR="00AA07C4" w:rsidRPr="000F77E7">
        <w:rPr>
          <w:rFonts w:asciiTheme="minorHAnsi" w:hAnsiTheme="minorHAnsi" w:cstheme="minorHAnsi"/>
          <w:lang w:val="en-NZ"/>
        </w:rPr>
        <w:tab/>
      </w:r>
      <w:hyperlink r:id="rId10" w:history="1">
        <w:r w:rsidR="007A5029" w:rsidRPr="000F77E7">
          <w:rPr>
            <w:rStyle w:val="Hyperlink"/>
            <w:rFonts w:asciiTheme="minorHAnsi" w:hAnsiTheme="minorHAnsi" w:cstheme="minorHAnsi"/>
            <w:lang w:val="en-NZ"/>
          </w:rPr>
          <w:t>claims@ot.govt.nz</w:t>
        </w:r>
      </w:hyperlink>
      <w:r w:rsidR="007A5029" w:rsidRPr="000F77E7">
        <w:rPr>
          <w:rFonts w:asciiTheme="minorHAnsi" w:hAnsiTheme="minorHAnsi" w:cstheme="minorHAnsi"/>
          <w:lang w:val="en-NZ"/>
        </w:rPr>
        <w:t xml:space="preserve"> </w:t>
      </w:r>
    </w:p>
    <w:p w14:paraId="22CBD617" w14:textId="77777777" w:rsidR="002A7D1B" w:rsidRPr="000F77E7" w:rsidRDefault="002A7D1B" w:rsidP="001B7FE7">
      <w:pPr>
        <w:ind w:left="1134" w:hanging="1134"/>
        <w:jc w:val="left"/>
        <w:rPr>
          <w:rFonts w:asciiTheme="minorHAnsi" w:hAnsiTheme="minorHAnsi" w:cstheme="minorHAnsi"/>
          <w:lang w:val="en-NZ"/>
        </w:rPr>
      </w:pPr>
    </w:p>
    <w:p w14:paraId="0332E001" w14:textId="77777777" w:rsidR="00BA2B90" w:rsidRPr="000F77E7" w:rsidRDefault="00BA2B90" w:rsidP="00BA2B90">
      <w:pPr>
        <w:pStyle w:val="BodyText"/>
        <w:rPr>
          <w:rFonts w:asciiTheme="minorHAnsi" w:hAnsiTheme="minorHAnsi" w:cstheme="minorHAnsi"/>
        </w:rPr>
      </w:pPr>
    </w:p>
    <w:p w14:paraId="51C82D8D" w14:textId="77777777" w:rsidR="00692A89" w:rsidRPr="000F77E7" w:rsidRDefault="00692A89" w:rsidP="00F80878">
      <w:pPr>
        <w:spacing w:after="0"/>
        <w:jc w:val="left"/>
        <w:rPr>
          <w:rFonts w:asciiTheme="minorHAnsi" w:hAnsiTheme="minorHAnsi" w:cstheme="minorHAnsi"/>
          <w:i/>
          <w:szCs w:val="24"/>
        </w:rPr>
      </w:pPr>
    </w:p>
    <w:sectPr w:rsidR="00692A89" w:rsidRPr="000F77E7">
      <w:headerReference w:type="default" r:id="rId11"/>
      <w:headerReference w:type="first" r:id="rId12"/>
      <w:footerReference w:type="first" r:id="rId13"/>
      <w:pgSz w:w="11906" w:h="16838" w:code="9"/>
      <w:pgMar w:top="1134" w:right="1134" w:bottom="1134" w:left="1985" w:header="72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6F56" w14:textId="77777777" w:rsidR="00512E36" w:rsidRDefault="00512E36">
      <w:r>
        <w:separator/>
      </w:r>
    </w:p>
  </w:endnote>
  <w:endnote w:type="continuationSeparator" w:id="0">
    <w:p w14:paraId="5CC7BBFA" w14:textId="77777777" w:rsidR="00512E36" w:rsidRDefault="00512E36">
      <w:r>
        <w:continuationSeparator/>
      </w:r>
    </w:p>
  </w:endnote>
  <w:endnote w:type="continuationNotice" w:id="1">
    <w:p w14:paraId="4733C7CF" w14:textId="77777777" w:rsidR="00512E36" w:rsidRDefault="00512E3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5" w:name="FileRef"/>
  <w:bookmarkEnd w:id="35"/>
  <w:p w14:paraId="46BFA4EF" w14:textId="7A236C69" w:rsidR="007E270D" w:rsidRDefault="007E270D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742D59">
      <w:rPr>
        <w:noProof/>
      </w:rPr>
      <w:t>6139734_8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9D1D2" w14:textId="77777777" w:rsidR="00512E36" w:rsidRDefault="00512E36">
      <w:r>
        <w:separator/>
      </w:r>
    </w:p>
  </w:footnote>
  <w:footnote w:type="continuationSeparator" w:id="0">
    <w:p w14:paraId="4EF130A8" w14:textId="77777777" w:rsidR="00512E36" w:rsidRDefault="00512E36">
      <w:r>
        <w:continuationSeparator/>
      </w:r>
    </w:p>
  </w:footnote>
  <w:footnote w:type="continuationNotice" w:id="1">
    <w:p w14:paraId="7BDE9615" w14:textId="77777777" w:rsidR="00512E36" w:rsidRDefault="00512E36">
      <w:pPr>
        <w:spacing w:after="0"/>
      </w:pPr>
    </w:p>
  </w:footnote>
  <w:footnote w:id="2">
    <w:p w14:paraId="11D0DFAC" w14:textId="230689AC" w:rsidR="007E270D" w:rsidRPr="000F77E7" w:rsidRDefault="007E270D">
      <w:pPr>
        <w:pStyle w:val="FootnoteText"/>
        <w:rPr>
          <w:rFonts w:asciiTheme="minorHAnsi" w:hAnsiTheme="minorHAnsi" w:cstheme="minorHAnsi"/>
          <w:lang w:val="en-NZ"/>
        </w:rPr>
      </w:pPr>
      <w:r w:rsidRPr="000F77E7">
        <w:rPr>
          <w:rStyle w:val="FootnoteReference"/>
          <w:rFonts w:asciiTheme="minorHAnsi" w:hAnsiTheme="minorHAnsi" w:cstheme="minorHAnsi"/>
        </w:rPr>
        <w:footnoteRef/>
      </w:r>
      <w:r w:rsidRPr="000F77E7">
        <w:rPr>
          <w:rFonts w:asciiTheme="minorHAnsi" w:hAnsiTheme="minorHAnsi" w:cstheme="minorHAnsi"/>
        </w:rPr>
        <w:t xml:space="preserve"> </w:t>
      </w:r>
      <w:r w:rsidRPr="000F77E7">
        <w:rPr>
          <w:rFonts w:asciiTheme="minorHAnsi" w:hAnsiTheme="minorHAnsi" w:cstheme="minorHAnsi"/>
          <w:lang w:val="en-NZ"/>
        </w:rPr>
        <w:tab/>
        <w:t>Including the longstop period in s 23B of the Limitation Act 1950, and the late knowledge and longstop periods in s</w:t>
      </w:r>
      <w:r w:rsidR="004830FE">
        <w:rPr>
          <w:rFonts w:asciiTheme="minorHAnsi" w:hAnsiTheme="minorHAnsi" w:cstheme="minorHAnsi"/>
          <w:lang w:val="en-NZ"/>
        </w:rPr>
        <w:t>ection</w:t>
      </w:r>
      <w:r w:rsidRPr="000F77E7">
        <w:rPr>
          <w:rFonts w:asciiTheme="minorHAnsi" w:hAnsiTheme="minorHAnsi" w:cstheme="minorHAnsi"/>
          <w:lang w:val="en-NZ"/>
        </w:rPr>
        <w:t xml:space="preserve"> 11(3) of the Limitation Act 2010.</w:t>
      </w:r>
    </w:p>
  </w:footnote>
  <w:footnote w:id="3">
    <w:p w14:paraId="1521740C" w14:textId="77777777" w:rsidR="007E270D" w:rsidRPr="000F77E7" w:rsidRDefault="007E270D">
      <w:pPr>
        <w:pStyle w:val="FootnoteText"/>
        <w:rPr>
          <w:rFonts w:asciiTheme="minorHAnsi" w:hAnsiTheme="minorHAnsi" w:cstheme="minorHAnsi"/>
          <w:b/>
          <w:lang w:val="en-NZ"/>
        </w:rPr>
      </w:pPr>
      <w:r w:rsidRPr="000F77E7">
        <w:rPr>
          <w:rStyle w:val="FootnoteReference"/>
          <w:rFonts w:asciiTheme="minorHAnsi" w:hAnsiTheme="minorHAnsi" w:cstheme="minorHAnsi"/>
        </w:rPr>
        <w:footnoteRef/>
      </w:r>
      <w:r w:rsidRPr="000F77E7">
        <w:rPr>
          <w:rFonts w:asciiTheme="minorHAnsi" w:hAnsiTheme="minorHAnsi" w:cstheme="minorHAnsi"/>
        </w:rPr>
        <w:t xml:space="preserve"> </w:t>
      </w:r>
      <w:r w:rsidRPr="000F77E7">
        <w:rPr>
          <w:rFonts w:asciiTheme="minorHAnsi" w:hAnsiTheme="minorHAnsi" w:cstheme="minorHAnsi"/>
          <w:lang w:val="en-NZ"/>
        </w:rPr>
        <w:tab/>
        <w:t xml:space="preserve">The policy applies only to the Crown, not to any other defendants to a claim.  </w:t>
      </w:r>
      <w:r w:rsidRPr="000F77E7">
        <w:rPr>
          <w:rFonts w:asciiTheme="minorHAnsi" w:hAnsiTheme="minorHAnsi" w:cstheme="minorHAnsi"/>
          <w:b/>
          <w:highlight w:val="yellow"/>
          <w:lang w:val="en-NZ"/>
        </w:rPr>
        <w:t xml:space="preserve"> </w:t>
      </w:r>
    </w:p>
  </w:footnote>
  <w:footnote w:id="4">
    <w:p w14:paraId="09FB26B3" w14:textId="77777777" w:rsidR="007E270D" w:rsidRPr="000F77E7" w:rsidRDefault="007E270D" w:rsidP="00590F58">
      <w:pPr>
        <w:pStyle w:val="FootnoteText"/>
        <w:rPr>
          <w:rFonts w:asciiTheme="minorHAnsi" w:hAnsiTheme="minorHAnsi" w:cstheme="minorHAnsi"/>
          <w:lang w:val="en-NZ"/>
        </w:rPr>
      </w:pPr>
      <w:r w:rsidRPr="000F77E7">
        <w:rPr>
          <w:rStyle w:val="FootnoteReference"/>
          <w:rFonts w:asciiTheme="minorHAnsi" w:hAnsiTheme="minorHAnsi" w:cstheme="minorHAnsi"/>
        </w:rPr>
        <w:footnoteRef/>
      </w:r>
      <w:r w:rsidRPr="000F77E7">
        <w:rPr>
          <w:rFonts w:asciiTheme="minorHAnsi" w:hAnsiTheme="minorHAnsi" w:cstheme="minorHAnsi"/>
        </w:rPr>
        <w:t xml:space="preserve"> </w:t>
      </w:r>
      <w:r w:rsidRPr="000F77E7">
        <w:rPr>
          <w:rFonts w:asciiTheme="minorHAnsi" w:hAnsiTheme="minorHAnsi" w:cstheme="minorHAnsi"/>
          <w:lang w:val="en-NZ"/>
        </w:rPr>
        <w:tab/>
        <w:t xml:space="preserve">Pursuant to ss 368AAA—386C of the </w:t>
      </w:r>
      <w:proofErr w:type="spellStart"/>
      <w:r w:rsidRPr="000F77E7">
        <w:rPr>
          <w:rFonts w:asciiTheme="minorHAnsi" w:hAnsiTheme="minorHAnsi" w:cstheme="minorHAnsi"/>
          <w:lang w:val="en-NZ"/>
        </w:rPr>
        <w:t>Oranga</w:t>
      </w:r>
      <w:proofErr w:type="spellEnd"/>
      <w:r w:rsidRPr="000F77E7">
        <w:rPr>
          <w:rFonts w:asciiTheme="minorHAnsi" w:hAnsiTheme="minorHAnsi" w:cstheme="minorHAnsi"/>
          <w:lang w:val="en-NZ"/>
        </w:rPr>
        <w:t xml:space="preserve"> Tamariki Act 1989.</w:t>
      </w:r>
    </w:p>
  </w:footnote>
  <w:footnote w:id="5">
    <w:p w14:paraId="335115CF" w14:textId="2EA87AFA" w:rsidR="0006187E" w:rsidRPr="0006187E" w:rsidRDefault="0006187E" w:rsidP="0006187E">
      <w:pPr>
        <w:pStyle w:val="FootnoteText"/>
        <w:rPr>
          <w:rFonts w:ascii="Calibri" w:hAnsi="Calibri" w:cs="Calibri"/>
          <w:lang w:val="en-NZ"/>
        </w:rPr>
      </w:pPr>
      <w:r w:rsidRPr="0006187E">
        <w:rPr>
          <w:rStyle w:val="FootnoteReference"/>
          <w:rFonts w:ascii="Calibri" w:hAnsi="Calibri" w:cs="Calibri"/>
        </w:rPr>
        <w:footnoteRef/>
      </w:r>
      <w:r w:rsidRPr="0006187E">
        <w:rPr>
          <w:rFonts w:ascii="Calibri" w:hAnsi="Calibri" w:cs="Calibri"/>
        </w:rPr>
        <w:t xml:space="preserve"> </w:t>
      </w:r>
      <w:r w:rsidRPr="0006187E">
        <w:rPr>
          <w:rFonts w:ascii="Calibri" w:hAnsi="Calibri" w:cs="Calibri"/>
          <w:lang w:val="en-NZ"/>
        </w:rPr>
        <w:tab/>
        <w:t xml:space="preserve">Refer to the definition of “State School” in Appendix 2, which includes a </w:t>
      </w:r>
      <w:r w:rsidRPr="0006187E">
        <w:rPr>
          <w:rFonts w:ascii="Calibri" w:hAnsi="Calibri" w:cs="Calibri"/>
          <w:b/>
          <w:bCs/>
          <w:lang w:val="en-NZ"/>
        </w:rPr>
        <w:t>Special School</w:t>
      </w:r>
      <w:r>
        <w:rPr>
          <w:rFonts w:ascii="Calibri" w:hAnsi="Calibri" w:cs="Calibri"/>
          <w:b/>
          <w:bCs/>
          <w:lang w:val="en-NZ"/>
        </w:rPr>
        <w:t xml:space="preserve"> (</w:t>
      </w:r>
      <w:r>
        <w:rPr>
          <w:rFonts w:ascii="Calibri" w:hAnsi="Calibri" w:cs="Calibri"/>
          <w:lang w:val="en-NZ"/>
        </w:rPr>
        <w:t>now referred to as Specialist Schools in the Education and Training Act 2020)</w:t>
      </w:r>
      <w:r w:rsidRPr="0006187E">
        <w:rPr>
          <w:rFonts w:ascii="Calibri" w:hAnsi="Calibri" w:cs="Calibri"/>
          <w:lang w:val="en-NZ"/>
        </w:rPr>
        <w:t xml:space="preserve"> and a </w:t>
      </w:r>
      <w:r w:rsidRPr="0006187E">
        <w:rPr>
          <w:rFonts w:ascii="Calibri" w:hAnsi="Calibri" w:cs="Calibri"/>
          <w:b/>
          <w:bCs/>
          <w:lang w:val="en-NZ"/>
        </w:rPr>
        <w:t>State Primary School</w:t>
      </w:r>
      <w:r w:rsidRPr="0006187E">
        <w:rPr>
          <w:rFonts w:ascii="Calibri" w:hAnsi="Calibri" w:cs="Calibri"/>
          <w:lang w:val="en-NZ"/>
        </w:rPr>
        <w:t xml:space="preserve">. </w:t>
      </w:r>
    </w:p>
  </w:footnote>
  <w:footnote w:id="6">
    <w:p w14:paraId="448187DF" w14:textId="65533292" w:rsidR="002933C2" w:rsidRPr="000F77E7" w:rsidRDefault="002933C2">
      <w:pPr>
        <w:pStyle w:val="FootnoteText"/>
        <w:rPr>
          <w:rFonts w:asciiTheme="minorHAnsi" w:hAnsiTheme="minorHAnsi" w:cstheme="minorHAnsi"/>
          <w:lang w:val="en-NZ"/>
        </w:rPr>
      </w:pPr>
      <w:r w:rsidRPr="000F77E7">
        <w:rPr>
          <w:rStyle w:val="FootnoteReference"/>
          <w:rFonts w:asciiTheme="minorHAnsi" w:hAnsiTheme="minorHAnsi" w:cstheme="minorHAnsi"/>
        </w:rPr>
        <w:footnoteRef/>
      </w:r>
      <w:r w:rsidRPr="000F77E7">
        <w:rPr>
          <w:rFonts w:asciiTheme="minorHAnsi" w:hAnsiTheme="minorHAnsi" w:cstheme="minorHAnsi"/>
        </w:rPr>
        <w:t xml:space="preserve"> </w:t>
      </w:r>
      <w:r w:rsidRPr="000F77E7">
        <w:rPr>
          <w:rFonts w:asciiTheme="minorHAnsi" w:hAnsiTheme="minorHAnsi" w:cstheme="minorHAnsi"/>
          <w:lang w:val="en-NZ"/>
        </w:rPr>
        <w:tab/>
        <w:t xml:space="preserve">For instance, this policy does not apply to claims that allege the </w:t>
      </w:r>
      <w:r w:rsidR="00693CD9" w:rsidRPr="000F77E7">
        <w:rPr>
          <w:rFonts w:asciiTheme="minorHAnsi" w:hAnsiTheme="minorHAnsi" w:cstheme="minorHAnsi"/>
          <w:lang w:val="en-NZ"/>
        </w:rPr>
        <w:t xml:space="preserve">Crown is responsible for a claimant’s allegations </w:t>
      </w:r>
      <w:proofErr w:type="gramStart"/>
      <w:r w:rsidR="00693CD9" w:rsidRPr="000F77E7">
        <w:rPr>
          <w:rFonts w:asciiTheme="minorHAnsi" w:hAnsiTheme="minorHAnsi" w:cstheme="minorHAnsi"/>
          <w:lang w:val="en-NZ"/>
        </w:rPr>
        <w:t>on the basis of</w:t>
      </w:r>
      <w:proofErr w:type="gramEnd"/>
      <w:r w:rsidR="00693CD9" w:rsidRPr="000F77E7">
        <w:rPr>
          <w:rFonts w:asciiTheme="minorHAnsi" w:hAnsiTheme="minorHAnsi" w:cstheme="minorHAnsi"/>
          <w:lang w:val="en-NZ"/>
        </w:rPr>
        <w:t xml:space="preserve"> the Minister’s statutory powers or functions in relation to the Education Review Office (a separate government department to the Ministry of Education)</w:t>
      </w:r>
      <w:r w:rsidR="000A4FB1" w:rsidRPr="000F77E7">
        <w:rPr>
          <w:rFonts w:asciiTheme="minorHAnsi" w:hAnsiTheme="minorHAnsi" w:cstheme="minorHAnsi"/>
          <w:lang w:val="en-NZ"/>
        </w:rPr>
        <w:t xml:space="preserve"> or the Teaching Council</w:t>
      </w:r>
      <w:r w:rsidR="009179FF" w:rsidRPr="000F77E7">
        <w:rPr>
          <w:rFonts w:asciiTheme="minorHAnsi" w:hAnsiTheme="minorHAnsi" w:cstheme="minorHAnsi"/>
          <w:lang w:val="en-NZ"/>
        </w:rPr>
        <w:t xml:space="preserve"> (a body corporate), as provided for in Part 5, subparts 3 and 4 of the Education and Training Act 2020</w:t>
      </w:r>
      <w:r w:rsidR="00693CD9" w:rsidRPr="000F77E7">
        <w:rPr>
          <w:rFonts w:asciiTheme="minorHAnsi" w:hAnsiTheme="minorHAnsi" w:cstheme="minorHAnsi"/>
          <w:lang w:val="en-NZ"/>
        </w:rPr>
        <w:t>.</w:t>
      </w:r>
    </w:p>
  </w:footnote>
  <w:footnote w:id="7">
    <w:p w14:paraId="6D2EF05F" w14:textId="221A5A42" w:rsidR="00B34687" w:rsidRPr="000F77E7" w:rsidRDefault="00B34687">
      <w:pPr>
        <w:pStyle w:val="FootnoteText"/>
        <w:rPr>
          <w:rFonts w:asciiTheme="minorHAnsi" w:hAnsiTheme="minorHAnsi" w:cstheme="minorHAnsi"/>
          <w:lang w:val="en-NZ"/>
        </w:rPr>
      </w:pPr>
      <w:r w:rsidRPr="000F77E7">
        <w:rPr>
          <w:rStyle w:val="FootnoteReference"/>
          <w:rFonts w:asciiTheme="minorHAnsi" w:hAnsiTheme="minorHAnsi" w:cstheme="minorHAnsi"/>
        </w:rPr>
        <w:footnoteRef/>
      </w:r>
      <w:r w:rsidRPr="000F77E7">
        <w:rPr>
          <w:rFonts w:asciiTheme="minorHAnsi" w:hAnsiTheme="minorHAnsi" w:cstheme="minorHAnsi"/>
        </w:rPr>
        <w:t xml:space="preserve"> </w:t>
      </w:r>
      <w:r w:rsidRPr="000F77E7">
        <w:rPr>
          <w:rFonts w:asciiTheme="minorHAnsi" w:hAnsiTheme="minorHAnsi" w:cstheme="minorHAnsi"/>
          <w:lang w:val="en-NZ"/>
        </w:rPr>
        <w:tab/>
        <w:t>For clarity, the allegations must relate to the situations described in [</w:t>
      </w:r>
      <w:r w:rsidRPr="000F77E7">
        <w:rPr>
          <w:rFonts w:asciiTheme="minorHAnsi" w:hAnsiTheme="minorHAnsi" w:cstheme="minorHAnsi"/>
          <w:lang w:val="en-NZ"/>
        </w:rPr>
        <w:fldChar w:fldCharType="begin"/>
      </w:r>
      <w:r w:rsidRPr="000F77E7">
        <w:rPr>
          <w:rFonts w:asciiTheme="minorHAnsi" w:hAnsiTheme="minorHAnsi" w:cstheme="minorHAnsi"/>
          <w:lang w:val="en-NZ"/>
        </w:rPr>
        <w:instrText xml:space="preserve"> REF _Ref66115453 \r \h </w:instrText>
      </w:r>
      <w:r w:rsidR="000F77E7">
        <w:rPr>
          <w:rFonts w:asciiTheme="minorHAnsi" w:hAnsiTheme="minorHAnsi" w:cstheme="minorHAnsi"/>
          <w:lang w:val="en-NZ"/>
        </w:rPr>
        <w:instrText xml:space="preserve"> \* MERGEFORMAT </w:instrText>
      </w:r>
      <w:r w:rsidRPr="000F77E7">
        <w:rPr>
          <w:rFonts w:asciiTheme="minorHAnsi" w:hAnsiTheme="minorHAnsi" w:cstheme="minorHAnsi"/>
          <w:lang w:val="en-NZ"/>
        </w:rPr>
      </w:r>
      <w:r w:rsidRPr="000F77E7">
        <w:rPr>
          <w:rFonts w:asciiTheme="minorHAnsi" w:hAnsiTheme="minorHAnsi" w:cstheme="minorHAnsi"/>
          <w:lang w:val="en-NZ"/>
        </w:rPr>
        <w:fldChar w:fldCharType="separate"/>
      </w:r>
      <w:r w:rsidR="00742D59" w:rsidRPr="000F77E7">
        <w:rPr>
          <w:rFonts w:asciiTheme="minorHAnsi" w:hAnsiTheme="minorHAnsi" w:cstheme="minorHAnsi"/>
          <w:lang w:val="en-NZ"/>
        </w:rPr>
        <w:t>2.2.1</w:t>
      </w:r>
      <w:r w:rsidRPr="000F77E7">
        <w:rPr>
          <w:rFonts w:asciiTheme="minorHAnsi" w:hAnsiTheme="minorHAnsi" w:cstheme="minorHAnsi"/>
          <w:lang w:val="en-NZ"/>
        </w:rPr>
        <w:fldChar w:fldCharType="end"/>
      </w:r>
      <w:r w:rsidRPr="000F77E7">
        <w:rPr>
          <w:rFonts w:asciiTheme="minorHAnsi" w:hAnsiTheme="minorHAnsi" w:cstheme="minorHAnsi"/>
          <w:lang w:val="en-NZ"/>
        </w:rPr>
        <w:t xml:space="preserve">] </w:t>
      </w:r>
      <w:proofErr w:type="gramStart"/>
      <w:r w:rsidRPr="000F77E7">
        <w:rPr>
          <w:rFonts w:asciiTheme="minorHAnsi" w:hAnsiTheme="minorHAnsi" w:cstheme="minorHAnsi"/>
          <w:lang w:val="en-NZ"/>
        </w:rPr>
        <w:t>in order to</w:t>
      </w:r>
      <w:proofErr w:type="gramEnd"/>
      <w:r w:rsidRPr="000F77E7">
        <w:rPr>
          <w:rFonts w:asciiTheme="minorHAnsi" w:hAnsiTheme="minorHAnsi" w:cstheme="minorHAnsi"/>
          <w:lang w:val="en-NZ"/>
        </w:rPr>
        <w:t xml:space="preserve"> be </w:t>
      </w:r>
      <w:r w:rsidRPr="000F77E7">
        <w:rPr>
          <w:rFonts w:asciiTheme="minorHAnsi" w:hAnsiTheme="minorHAnsi" w:cstheme="minorHAnsi"/>
          <w:b/>
          <w:bCs/>
          <w:lang w:val="en-NZ"/>
        </w:rPr>
        <w:t>MSD Allegations</w:t>
      </w:r>
      <w:r w:rsidRPr="000F77E7">
        <w:rPr>
          <w:rFonts w:asciiTheme="minorHAnsi" w:hAnsiTheme="minorHAnsi" w:cstheme="minorHAnsi"/>
          <w:lang w:val="en-NZ"/>
        </w:rPr>
        <w:t xml:space="preserve">.  If a claimant’s allegations are about other matters (for </w:t>
      </w:r>
      <w:r w:rsidR="0077735F" w:rsidRPr="000F77E7">
        <w:rPr>
          <w:rFonts w:asciiTheme="minorHAnsi" w:hAnsiTheme="minorHAnsi" w:cstheme="minorHAnsi"/>
          <w:lang w:val="en-NZ"/>
        </w:rPr>
        <w:t>example</w:t>
      </w:r>
      <w:r w:rsidRPr="000F77E7">
        <w:rPr>
          <w:rFonts w:asciiTheme="minorHAnsi" w:hAnsiTheme="minorHAnsi" w:cstheme="minorHAnsi"/>
          <w:lang w:val="en-NZ"/>
        </w:rPr>
        <w:t xml:space="preserve">, </w:t>
      </w:r>
      <w:r w:rsidR="0077735F" w:rsidRPr="000F77E7">
        <w:rPr>
          <w:rFonts w:asciiTheme="minorHAnsi" w:hAnsiTheme="minorHAnsi" w:cstheme="minorHAnsi"/>
          <w:lang w:val="en-NZ"/>
        </w:rPr>
        <w:t xml:space="preserve">if they relate to </w:t>
      </w:r>
      <w:r w:rsidRPr="000F77E7">
        <w:rPr>
          <w:rFonts w:asciiTheme="minorHAnsi" w:hAnsiTheme="minorHAnsi" w:cstheme="minorHAnsi"/>
          <w:lang w:val="en-NZ"/>
        </w:rPr>
        <w:t>the education-related situations addressed in [2.2.3] to [2.2.6]</w:t>
      </w:r>
      <w:r w:rsidR="00607EE9" w:rsidRPr="000F77E7">
        <w:rPr>
          <w:rFonts w:asciiTheme="minorHAnsi" w:hAnsiTheme="minorHAnsi" w:cstheme="minorHAnsi"/>
          <w:lang w:val="en-NZ"/>
        </w:rPr>
        <w:t>)</w:t>
      </w:r>
      <w:r w:rsidRPr="000F77E7">
        <w:rPr>
          <w:rFonts w:asciiTheme="minorHAnsi" w:hAnsiTheme="minorHAnsi" w:cstheme="minorHAnsi"/>
          <w:lang w:val="en-NZ"/>
        </w:rPr>
        <w:t xml:space="preserve">, the fact that </w:t>
      </w:r>
      <w:r w:rsidR="00E72D8C" w:rsidRPr="000F77E7">
        <w:rPr>
          <w:rFonts w:asciiTheme="minorHAnsi" w:hAnsiTheme="minorHAnsi" w:cstheme="minorHAnsi"/>
          <w:lang w:val="en-NZ"/>
        </w:rPr>
        <w:t xml:space="preserve">a claimant </w:t>
      </w:r>
      <w:r w:rsidRPr="000F77E7">
        <w:rPr>
          <w:rFonts w:asciiTheme="minorHAnsi" w:hAnsiTheme="minorHAnsi" w:cstheme="minorHAnsi"/>
          <w:lang w:val="en-NZ"/>
        </w:rPr>
        <w:t xml:space="preserve">was in the care, custody or guardianship, or had come to the notice of, Child Youth and Family </w:t>
      </w:r>
      <w:r w:rsidR="00E72D8C" w:rsidRPr="000F77E7">
        <w:rPr>
          <w:rFonts w:asciiTheme="minorHAnsi" w:hAnsiTheme="minorHAnsi" w:cstheme="minorHAnsi"/>
          <w:lang w:val="en-NZ"/>
        </w:rPr>
        <w:t>(</w:t>
      </w:r>
      <w:r w:rsidRPr="000F77E7">
        <w:rPr>
          <w:rFonts w:asciiTheme="minorHAnsi" w:hAnsiTheme="minorHAnsi" w:cstheme="minorHAnsi"/>
          <w:lang w:val="en-NZ"/>
        </w:rPr>
        <w:t>or its predecessors</w:t>
      </w:r>
      <w:r w:rsidR="00E72D8C" w:rsidRPr="000F77E7">
        <w:rPr>
          <w:rFonts w:asciiTheme="minorHAnsi" w:hAnsiTheme="minorHAnsi" w:cstheme="minorHAnsi"/>
          <w:lang w:val="en-NZ"/>
        </w:rPr>
        <w:t>)</w:t>
      </w:r>
      <w:r w:rsidRPr="000F77E7">
        <w:rPr>
          <w:rFonts w:asciiTheme="minorHAnsi" w:hAnsiTheme="minorHAnsi" w:cstheme="minorHAnsi"/>
          <w:lang w:val="en-NZ"/>
        </w:rPr>
        <w:t xml:space="preserve"> at the time of the events at issue does not make the allegations </w:t>
      </w:r>
      <w:r w:rsidRPr="000F77E7">
        <w:rPr>
          <w:rFonts w:asciiTheme="minorHAnsi" w:hAnsiTheme="minorHAnsi" w:cstheme="minorHAnsi"/>
          <w:b/>
          <w:bCs/>
          <w:lang w:val="en-NZ"/>
        </w:rPr>
        <w:t>MSD Allegations</w:t>
      </w:r>
      <w:r w:rsidRPr="000F77E7">
        <w:rPr>
          <w:rFonts w:asciiTheme="minorHAnsi" w:hAnsiTheme="minorHAnsi" w:cstheme="minorHAnsi"/>
          <w:lang w:val="en-NZ"/>
        </w:rPr>
        <w:t>.</w:t>
      </w:r>
    </w:p>
  </w:footnote>
  <w:footnote w:id="8">
    <w:p w14:paraId="7F51AE91" w14:textId="7A5FE995" w:rsidR="000F77E7" w:rsidRPr="000F77E7" w:rsidRDefault="000F77E7">
      <w:pPr>
        <w:pStyle w:val="FootnoteText"/>
        <w:rPr>
          <w:rFonts w:asciiTheme="minorHAnsi" w:hAnsiTheme="minorHAnsi" w:cstheme="minorHAnsi"/>
          <w:lang w:val="en-NZ"/>
        </w:rPr>
      </w:pPr>
      <w:r w:rsidRPr="000F77E7">
        <w:rPr>
          <w:rStyle w:val="FootnoteReference"/>
          <w:rFonts w:asciiTheme="minorHAnsi" w:hAnsiTheme="minorHAnsi" w:cstheme="minorHAnsi"/>
        </w:rPr>
        <w:footnoteRef/>
      </w:r>
      <w:r w:rsidRPr="000F77E7">
        <w:rPr>
          <w:rFonts w:asciiTheme="minorHAnsi" w:hAnsiTheme="minorHAnsi" w:cstheme="minorHAnsi"/>
        </w:rPr>
        <w:t xml:space="preserve"> </w:t>
      </w:r>
      <w:r w:rsidRPr="000F77E7">
        <w:rPr>
          <w:rFonts w:asciiTheme="minorHAnsi" w:hAnsiTheme="minorHAnsi" w:cstheme="minorHAnsi"/>
          <w:lang w:val="en-NZ"/>
        </w:rPr>
        <w:tab/>
        <w:t xml:space="preserve">Unless otherwise agreed at the time the </w:t>
      </w:r>
      <w:r w:rsidRPr="004830FE">
        <w:rPr>
          <w:rFonts w:asciiTheme="minorHAnsi" w:hAnsiTheme="minorHAnsi" w:cstheme="minorHAnsi"/>
          <w:b/>
          <w:bCs/>
          <w:lang w:val="en-NZ"/>
        </w:rPr>
        <w:t>Ex Gratia Payment</w:t>
      </w:r>
      <w:r w:rsidRPr="000F77E7">
        <w:rPr>
          <w:rFonts w:asciiTheme="minorHAnsi" w:hAnsiTheme="minorHAnsi" w:cstheme="minorHAnsi"/>
          <w:lang w:val="en-NZ"/>
        </w:rPr>
        <w:t xml:space="preserve"> is made or the relevant Ministry has otherwise advised that an </w:t>
      </w:r>
      <w:r w:rsidRPr="004830FE">
        <w:rPr>
          <w:rFonts w:asciiTheme="minorHAnsi" w:hAnsiTheme="minorHAnsi" w:cstheme="minorHAnsi"/>
          <w:b/>
          <w:bCs/>
          <w:lang w:val="en-NZ"/>
        </w:rPr>
        <w:t>Ex Gratia Payment</w:t>
      </w:r>
      <w:r w:rsidRPr="000F77E7">
        <w:rPr>
          <w:rFonts w:asciiTheme="minorHAnsi" w:hAnsiTheme="minorHAnsi" w:cstheme="minorHAnsi"/>
          <w:lang w:val="en-NZ"/>
        </w:rPr>
        <w:t xml:space="preserve"> is not being made for the purpose of resolving a claim.</w:t>
      </w:r>
    </w:p>
  </w:footnote>
  <w:footnote w:id="9">
    <w:p w14:paraId="0039FAF3" w14:textId="77777777" w:rsidR="0006187E" w:rsidRPr="000F77E7" w:rsidRDefault="0006187E" w:rsidP="0006187E">
      <w:pPr>
        <w:pStyle w:val="FootnoteText"/>
        <w:rPr>
          <w:rFonts w:asciiTheme="minorHAnsi" w:hAnsiTheme="minorHAnsi" w:cstheme="minorHAnsi"/>
          <w:lang w:val="en-NZ"/>
        </w:rPr>
      </w:pPr>
      <w:r w:rsidRPr="000F77E7">
        <w:rPr>
          <w:rStyle w:val="FootnoteReference"/>
          <w:rFonts w:asciiTheme="minorHAnsi" w:hAnsiTheme="minorHAnsi" w:cstheme="minorHAnsi"/>
        </w:rPr>
        <w:footnoteRef/>
      </w:r>
      <w:r w:rsidRPr="000F77E7">
        <w:rPr>
          <w:rFonts w:asciiTheme="minorHAnsi" w:hAnsiTheme="minorHAnsi" w:cstheme="minorHAnsi"/>
        </w:rPr>
        <w:t xml:space="preserve"> </w:t>
      </w:r>
      <w:r w:rsidRPr="000F77E7">
        <w:rPr>
          <w:rFonts w:asciiTheme="minorHAnsi" w:hAnsiTheme="minorHAnsi" w:cstheme="minorHAnsi"/>
          <w:lang w:val="en-NZ"/>
        </w:rPr>
        <w:tab/>
      </w:r>
      <w:r w:rsidRPr="00BA6498">
        <w:rPr>
          <w:rFonts w:asciiTheme="minorHAnsi" w:hAnsiTheme="minorHAnsi" w:cstheme="minorHAnsi"/>
          <w:lang w:val="en-NZ"/>
        </w:rPr>
        <w:t xml:space="preserve">MSD, </w:t>
      </w:r>
      <w:proofErr w:type="gramStart"/>
      <w:r w:rsidRPr="00BA6498">
        <w:rPr>
          <w:rFonts w:asciiTheme="minorHAnsi" w:hAnsiTheme="minorHAnsi" w:cstheme="minorHAnsi"/>
          <w:lang w:val="en-NZ"/>
        </w:rPr>
        <w:t>MOE</w:t>
      </w:r>
      <w:proofErr w:type="gramEnd"/>
      <w:r w:rsidRPr="00BA6498">
        <w:rPr>
          <w:rFonts w:asciiTheme="minorHAnsi" w:hAnsiTheme="minorHAnsi" w:cstheme="minorHAnsi"/>
          <w:lang w:val="en-NZ"/>
        </w:rPr>
        <w:t xml:space="preserve"> and </w:t>
      </w:r>
      <w:proofErr w:type="spellStart"/>
      <w:r w:rsidRPr="00BA6498">
        <w:rPr>
          <w:rFonts w:asciiTheme="minorHAnsi" w:hAnsiTheme="minorHAnsi" w:cstheme="minorHAnsi"/>
          <w:lang w:val="en-NZ"/>
        </w:rPr>
        <w:t>Oranga</w:t>
      </w:r>
      <w:proofErr w:type="spellEnd"/>
      <w:r w:rsidRPr="00BA6498">
        <w:rPr>
          <w:rFonts w:asciiTheme="minorHAnsi" w:hAnsiTheme="minorHAnsi" w:cstheme="minorHAnsi"/>
          <w:lang w:val="en-NZ"/>
        </w:rPr>
        <w:t xml:space="preserve"> Tamariki’s contact details are set out in Appendix 3.</w:t>
      </w:r>
    </w:p>
  </w:footnote>
  <w:footnote w:id="10">
    <w:p w14:paraId="22BDD059" w14:textId="31AE09DE" w:rsidR="00BA6498" w:rsidRPr="00BA6498" w:rsidRDefault="00BA6498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NZ"/>
        </w:rPr>
        <w:tab/>
      </w:r>
      <w:r w:rsidRPr="00BA6498">
        <w:rPr>
          <w:rFonts w:asciiTheme="minorHAnsi" w:hAnsiTheme="minorHAnsi" w:cstheme="minorHAnsi"/>
          <w:lang w:val="en-NZ"/>
        </w:rPr>
        <w:t>A claimant may also be required to complete a ministry’s claim registration form.</w:t>
      </w:r>
      <w:r>
        <w:rPr>
          <w:lang w:val="en-NZ"/>
        </w:rPr>
        <w:t xml:space="preserve"> </w:t>
      </w:r>
    </w:p>
  </w:footnote>
  <w:footnote w:id="11">
    <w:p w14:paraId="20D0C2E3" w14:textId="703D6359" w:rsidR="007E270D" w:rsidRPr="000F77E7" w:rsidRDefault="007E270D">
      <w:pPr>
        <w:pStyle w:val="FootnoteText"/>
        <w:rPr>
          <w:rFonts w:asciiTheme="minorHAnsi" w:hAnsiTheme="minorHAnsi" w:cstheme="minorHAnsi"/>
          <w:lang w:val="en-NZ"/>
        </w:rPr>
      </w:pPr>
      <w:r w:rsidRPr="000F77E7">
        <w:rPr>
          <w:rStyle w:val="FootnoteReference"/>
          <w:rFonts w:asciiTheme="minorHAnsi" w:hAnsiTheme="minorHAnsi" w:cstheme="minorHAnsi"/>
        </w:rPr>
        <w:footnoteRef/>
      </w:r>
      <w:r w:rsidRPr="000F77E7">
        <w:rPr>
          <w:rFonts w:asciiTheme="minorHAnsi" w:hAnsiTheme="minorHAnsi" w:cstheme="minorHAnsi"/>
        </w:rPr>
        <w:t xml:space="preserve"> </w:t>
      </w:r>
      <w:r w:rsidRPr="000F77E7">
        <w:rPr>
          <w:rFonts w:asciiTheme="minorHAnsi" w:hAnsiTheme="minorHAnsi" w:cstheme="minorHAnsi"/>
          <w:lang w:val="en-NZ"/>
        </w:rPr>
        <w:tab/>
        <w:t xml:space="preserve">For example, if a </w:t>
      </w:r>
      <w:r w:rsidRPr="000F77E7">
        <w:rPr>
          <w:rFonts w:asciiTheme="minorHAnsi" w:hAnsiTheme="minorHAnsi" w:cstheme="minorHAnsi"/>
          <w:b/>
          <w:bCs/>
          <w:lang w:val="en-NZ"/>
        </w:rPr>
        <w:t>Separate MSD Response</w:t>
      </w:r>
      <w:r w:rsidRPr="000F77E7">
        <w:rPr>
          <w:rFonts w:asciiTheme="minorHAnsi" w:hAnsiTheme="minorHAnsi" w:cstheme="minorHAnsi"/>
          <w:lang w:val="en-NZ"/>
        </w:rPr>
        <w:t xml:space="preserve"> is </w:t>
      </w:r>
      <w:r w:rsidRPr="000F77E7">
        <w:rPr>
          <w:rFonts w:asciiTheme="minorHAnsi" w:hAnsiTheme="minorHAnsi" w:cstheme="minorHAnsi"/>
          <w:b/>
          <w:bCs/>
          <w:lang w:val="en-NZ"/>
        </w:rPr>
        <w:t xml:space="preserve">Sent </w:t>
      </w:r>
      <w:r w:rsidRPr="000F77E7">
        <w:rPr>
          <w:rFonts w:asciiTheme="minorHAnsi" w:hAnsiTheme="minorHAnsi" w:cstheme="minorHAnsi"/>
          <w:lang w:val="en-NZ"/>
        </w:rPr>
        <w:t xml:space="preserve">to a </w:t>
      </w:r>
      <w:r w:rsidRPr="000F77E7">
        <w:rPr>
          <w:rFonts w:asciiTheme="minorHAnsi" w:hAnsiTheme="minorHAnsi" w:cstheme="minorHAnsi"/>
          <w:b/>
          <w:bCs/>
          <w:lang w:val="en-NZ"/>
        </w:rPr>
        <w:t>Claimant</w:t>
      </w:r>
      <w:r w:rsidRPr="000F77E7">
        <w:rPr>
          <w:rFonts w:asciiTheme="minorHAnsi" w:hAnsiTheme="minorHAnsi" w:cstheme="minorHAnsi"/>
          <w:lang w:val="en-NZ"/>
        </w:rPr>
        <w:t xml:space="preserve">, the </w:t>
      </w:r>
      <w:r w:rsidRPr="000F77E7">
        <w:rPr>
          <w:rFonts w:asciiTheme="minorHAnsi" w:hAnsiTheme="minorHAnsi" w:cstheme="minorHAnsi"/>
          <w:b/>
          <w:bCs/>
          <w:lang w:val="en-NZ"/>
        </w:rPr>
        <w:t>Suspension Period</w:t>
      </w:r>
      <w:r w:rsidRPr="000F77E7">
        <w:rPr>
          <w:rFonts w:asciiTheme="minorHAnsi" w:hAnsiTheme="minorHAnsi" w:cstheme="minorHAnsi"/>
          <w:lang w:val="en-NZ"/>
        </w:rPr>
        <w:t xml:space="preserve"> for the </w:t>
      </w:r>
      <w:r w:rsidRPr="000F77E7">
        <w:rPr>
          <w:rFonts w:asciiTheme="minorHAnsi" w:hAnsiTheme="minorHAnsi" w:cstheme="minorHAnsi"/>
          <w:b/>
          <w:bCs/>
          <w:lang w:val="en-NZ"/>
        </w:rPr>
        <w:t>Claimant’s MSD Allegations</w:t>
      </w:r>
      <w:r w:rsidRPr="000F77E7">
        <w:rPr>
          <w:rFonts w:asciiTheme="minorHAnsi" w:hAnsiTheme="minorHAnsi" w:cstheme="minorHAnsi"/>
          <w:lang w:val="en-NZ"/>
        </w:rPr>
        <w:t xml:space="preserve"> ends six calendar months after the date the </w:t>
      </w:r>
      <w:r w:rsidRPr="000F77E7">
        <w:rPr>
          <w:rFonts w:asciiTheme="minorHAnsi" w:hAnsiTheme="minorHAnsi" w:cstheme="minorHAnsi"/>
          <w:b/>
          <w:bCs/>
          <w:lang w:val="en-NZ"/>
        </w:rPr>
        <w:t>Separate MSD Response</w:t>
      </w:r>
      <w:r w:rsidRPr="000F77E7">
        <w:rPr>
          <w:rFonts w:asciiTheme="minorHAnsi" w:hAnsiTheme="minorHAnsi" w:cstheme="minorHAnsi"/>
          <w:lang w:val="en-NZ"/>
        </w:rPr>
        <w:t xml:space="preserve"> is </w:t>
      </w:r>
      <w:r w:rsidRPr="000F77E7">
        <w:rPr>
          <w:rFonts w:asciiTheme="minorHAnsi" w:hAnsiTheme="minorHAnsi" w:cstheme="minorHAnsi"/>
          <w:b/>
          <w:bCs/>
          <w:lang w:val="en-NZ"/>
        </w:rPr>
        <w:t>Sent</w:t>
      </w:r>
      <w:r w:rsidRPr="000F77E7">
        <w:rPr>
          <w:rFonts w:asciiTheme="minorHAnsi" w:hAnsiTheme="minorHAnsi" w:cstheme="minorHAnsi"/>
          <w:lang w:val="en-NZ"/>
        </w:rPr>
        <w:t xml:space="preserve">, except if the </w:t>
      </w:r>
      <w:r w:rsidRPr="000F77E7">
        <w:rPr>
          <w:rFonts w:asciiTheme="minorHAnsi" w:hAnsiTheme="minorHAnsi" w:cstheme="minorHAnsi"/>
          <w:b/>
          <w:bCs/>
          <w:lang w:val="en-NZ"/>
        </w:rPr>
        <w:t>Claimant</w:t>
      </w:r>
      <w:r w:rsidRPr="000F77E7">
        <w:rPr>
          <w:rFonts w:asciiTheme="minorHAnsi" w:hAnsiTheme="minorHAnsi" w:cstheme="minorHAnsi"/>
          <w:lang w:val="en-NZ"/>
        </w:rPr>
        <w:t xml:space="preserve"> seeks a </w:t>
      </w:r>
      <w:r w:rsidRPr="000F77E7">
        <w:rPr>
          <w:rFonts w:asciiTheme="minorHAnsi" w:hAnsiTheme="minorHAnsi" w:cstheme="minorHAnsi"/>
          <w:b/>
          <w:bCs/>
          <w:lang w:val="en-NZ"/>
        </w:rPr>
        <w:t>Review</w:t>
      </w:r>
      <w:r w:rsidRPr="000F77E7">
        <w:rPr>
          <w:rFonts w:asciiTheme="minorHAnsi" w:hAnsiTheme="minorHAnsi" w:cstheme="minorHAnsi"/>
          <w:lang w:val="en-NZ"/>
        </w:rPr>
        <w:t xml:space="preserve"> before that date.</w:t>
      </w:r>
    </w:p>
  </w:footnote>
  <w:footnote w:id="12">
    <w:p w14:paraId="2CB7F2B7" w14:textId="7E194F41" w:rsidR="007E270D" w:rsidRPr="000F77E7" w:rsidRDefault="007E270D">
      <w:pPr>
        <w:pStyle w:val="FootnoteText"/>
        <w:rPr>
          <w:rFonts w:asciiTheme="minorHAnsi" w:hAnsiTheme="minorHAnsi" w:cstheme="minorHAnsi"/>
          <w:lang w:val="en-NZ"/>
        </w:rPr>
      </w:pPr>
      <w:r w:rsidRPr="000F77E7">
        <w:rPr>
          <w:rStyle w:val="FootnoteReference"/>
          <w:rFonts w:asciiTheme="minorHAnsi" w:hAnsiTheme="minorHAnsi" w:cstheme="minorHAnsi"/>
        </w:rPr>
        <w:footnoteRef/>
      </w:r>
      <w:r w:rsidRPr="000F77E7">
        <w:rPr>
          <w:rFonts w:asciiTheme="minorHAnsi" w:hAnsiTheme="minorHAnsi" w:cstheme="minorHAnsi"/>
        </w:rPr>
        <w:t xml:space="preserve"> </w:t>
      </w:r>
      <w:r w:rsidRPr="000F77E7">
        <w:rPr>
          <w:rFonts w:asciiTheme="minorHAnsi" w:hAnsiTheme="minorHAnsi" w:cstheme="minorHAnsi"/>
          <w:lang w:val="en-NZ"/>
        </w:rPr>
        <w:tab/>
        <w:t xml:space="preserve">For example, the </w:t>
      </w:r>
      <w:r w:rsidRPr="000F77E7">
        <w:rPr>
          <w:rFonts w:asciiTheme="minorHAnsi" w:hAnsiTheme="minorHAnsi" w:cstheme="minorHAnsi"/>
          <w:b/>
          <w:bCs/>
          <w:lang w:val="en-NZ"/>
        </w:rPr>
        <w:t>Suspension Period</w:t>
      </w:r>
      <w:r w:rsidRPr="000F77E7">
        <w:rPr>
          <w:rFonts w:asciiTheme="minorHAnsi" w:hAnsiTheme="minorHAnsi" w:cstheme="minorHAnsi"/>
          <w:lang w:val="en-NZ"/>
        </w:rPr>
        <w:t xml:space="preserve"> does not apply to any </w:t>
      </w:r>
      <w:r w:rsidRPr="000F77E7">
        <w:rPr>
          <w:rFonts w:asciiTheme="minorHAnsi" w:hAnsiTheme="minorHAnsi" w:cstheme="minorHAnsi"/>
          <w:b/>
          <w:bCs/>
          <w:lang w:val="en-NZ"/>
        </w:rPr>
        <w:t>MSD Allegations</w:t>
      </w:r>
      <w:r w:rsidRPr="000F77E7">
        <w:rPr>
          <w:rFonts w:asciiTheme="minorHAnsi" w:hAnsiTheme="minorHAnsi" w:cstheme="minorHAnsi"/>
          <w:lang w:val="en-NZ"/>
        </w:rPr>
        <w:t xml:space="preserve"> that a </w:t>
      </w:r>
      <w:r w:rsidRPr="000F77E7">
        <w:rPr>
          <w:rFonts w:asciiTheme="minorHAnsi" w:hAnsiTheme="minorHAnsi" w:cstheme="minorHAnsi"/>
          <w:b/>
          <w:bCs/>
          <w:lang w:val="en-NZ"/>
        </w:rPr>
        <w:t>Claimant</w:t>
      </w:r>
      <w:r w:rsidRPr="000F77E7">
        <w:rPr>
          <w:rFonts w:asciiTheme="minorHAnsi" w:hAnsiTheme="minorHAnsi" w:cstheme="minorHAnsi"/>
          <w:lang w:val="en-NZ"/>
        </w:rPr>
        <w:t xml:space="preserve"> makes after six calendar months from the date the </w:t>
      </w:r>
      <w:r w:rsidRPr="000F77E7">
        <w:rPr>
          <w:rFonts w:asciiTheme="minorHAnsi" w:hAnsiTheme="minorHAnsi" w:cstheme="minorHAnsi"/>
          <w:b/>
          <w:bCs/>
          <w:lang w:val="en-NZ"/>
        </w:rPr>
        <w:t>Separate MSD Response</w:t>
      </w:r>
      <w:r w:rsidRPr="000F77E7">
        <w:rPr>
          <w:rFonts w:asciiTheme="minorHAnsi" w:hAnsiTheme="minorHAnsi" w:cstheme="minorHAnsi"/>
          <w:lang w:val="en-NZ"/>
        </w:rPr>
        <w:t xml:space="preserve"> is </w:t>
      </w:r>
      <w:r w:rsidRPr="000F77E7">
        <w:rPr>
          <w:rFonts w:asciiTheme="minorHAnsi" w:hAnsiTheme="minorHAnsi" w:cstheme="minorHAnsi"/>
          <w:b/>
          <w:bCs/>
          <w:lang w:val="en-NZ"/>
        </w:rPr>
        <w:t>Sent</w:t>
      </w:r>
      <w:r w:rsidRPr="000F77E7">
        <w:rPr>
          <w:rFonts w:asciiTheme="minorHAnsi" w:hAnsiTheme="minorHAnsi" w:cstheme="minorHAnsi"/>
          <w:lang w:val="en-NZ"/>
        </w:rPr>
        <w:t>.</w:t>
      </w:r>
    </w:p>
  </w:footnote>
  <w:footnote w:id="13">
    <w:p w14:paraId="3926EC3D" w14:textId="2C026F9E" w:rsidR="007E270D" w:rsidRPr="000F77E7" w:rsidRDefault="007E270D">
      <w:pPr>
        <w:pStyle w:val="FootnoteText"/>
        <w:rPr>
          <w:rFonts w:asciiTheme="minorHAnsi" w:hAnsiTheme="minorHAnsi" w:cstheme="minorHAnsi"/>
          <w:lang w:val="en-NZ"/>
        </w:rPr>
      </w:pPr>
      <w:r w:rsidRPr="000F77E7">
        <w:rPr>
          <w:rStyle w:val="FootnoteReference"/>
          <w:rFonts w:asciiTheme="minorHAnsi" w:hAnsiTheme="minorHAnsi" w:cstheme="minorHAnsi"/>
        </w:rPr>
        <w:footnoteRef/>
      </w:r>
      <w:r w:rsidRPr="000F77E7">
        <w:rPr>
          <w:rFonts w:asciiTheme="minorHAnsi" w:hAnsiTheme="minorHAnsi" w:cstheme="minorHAnsi"/>
        </w:rPr>
        <w:t xml:space="preserve"> </w:t>
      </w:r>
      <w:r w:rsidRPr="000F77E7">
        <w:rPr>
          <w:rFonts w:asciiTheme="minorHAnsi" w:hAnsiTheme="minorHAnsi" w:cstheme="minorHAnsi"/>
          <w:lang w:val="en-NZ"/>
        </w:rPr>
        <w:tab/>
      </w:r>
      <w:r w:rsidRPr="000F77E7">
        <w:rPr>
          <w:rFonts w:asciiTheme="minorHAnsi" w:hAnsiTheme="minorHAnsi" w:cstheme="minorHAnsi"/>
        </w:rPr>
        <w:t xml:space="preserve">For example, if a </w:t>
      </w:r>
      <w:r w:rsidRPr="000F77E7">
        <w:rPr>
          <w:rFonts w:asciiTheme="minorHAnsi" w:hAnsiTheme="minorHAnsi" w:cstheme="minorHAnsi"/>
          <w:b/>
          <w:bCs/>
        </w:rPr>
        <w:t>Claimant</w:t>
      </w:r>
      <w:r w:rsidRPr="000F77E7">
        <w:rPr>
          <w:rFonts w:asciiTheme="minorHAnsi" w:hAnsiTheme="minorHAnsi" w:cstheme="minorHAnsi"/>
        </w:rPr>
        <w:t xml:space="preserve"> has not made any </w:t>
      </w:r>
      <w:r w:rsidRPr="000F77E7">
        <w:rPr>
          <w:rFonts w:asciiTheme="minorHAnsi" w:hAnsiTheme="minorHAnsi" w:cstheme="minorHAnsi"/>
          <w:b/>
          <w:bCs/>
        </w:rPr>
        <w:t>MOE Allegations</w:t>
      </w:r>
      <w:r w:rsidRPr="000F77E7">
        <w:rPr>
          <w:rFonts w:asciiTheme="minorHAnsi" w:hAnsiTheme="minorHAnsi" w:cstheme="minorHAnsi"/>
        </w:rPr>
        <w:t xml:space="preserve"> by six calendar months after the date a </w:t>
      </w:r>
      <w:r w:rsidRPr="000F77E7">
        <w:rPr>
          <w:rFonts w:asciiTheme="minorHAnsi" w:hAnsiTheme="minorHAnsi" w:cstheme="minorHAnsi"/>
          <w:b/>
          <w:bCs/>
        </w:rPr>
        <w:t>Separate MSD Response</w:t>
      </w:r>
      <w:r w:rsidRPr="000F77E7">
        <w:rPr>
          <w:rFonts w:asciiTheme="minorHAnsi" w:hAnsiTheme="minorHAnsi" w:cstheme="minorHAnsi"/>
        </w:rPr>
        <w:t xml:space="preserve"> is Sent, the </w:t>
      </w:r>
      <w:r w:rsidRPr="000F77E7">
        <w:rPr>
          <w:rFonts w:asciiTheme="minorHAnsi" w:hAnsiTheme="minorHAnsi" w:cstheme="minorHAnsi"/>
          <w:b/>
          <w:bCs/>
        </w:rPr>
        <w:t>Suspension Period</w:t>
      </w:r>
      <w:r w:rsidRPr="000F77E7">
        <w:rPr>
          <w:rFonts w:asciiTheme="minorHAnsi" w:hAnsiTheme="minorHAnsi" w:cstheme="minorHAnsi"/>
        </w:rPr>
        <w:t xml:space="preserve"> does not apply to any </w:t>
      </w:r>
      <w:r w:rsidRPr="000F77E7">
        <w:rPr>
          <w:rFonts w:asciiTheme="minorHAnsi" w:hAnsiTheme="minorHAnsi" w:cstheme="minorHAnsi"/>
          <w:b/>
          <w:bCs/>
        </w:rPr>
        <w:t>MOE Allegations</w:t>
      </w:r>
      <w:r w:rsidRPr="000F77E7">
        <w:rPr>
          <w:rFonts w:asciiTheme="minorHAnsi" w:hAnsiTheme="minorHAnsi" w:cstheme="minorHAnsi"/>
        </w:rPr>
        <w:t xml:space="preserve"> the </w:t>
      </w:r>
      <w:r w:rsidRPr="000F77E7">
        <w:rPr>
          <w:rFonts w:asciiTheme="minorHAnsi" w:hAnsiTheme="minorHAnsi" w:cstheme="minorHAnsi"/>
          <w:b/>
          <w:bCs/>
        </w:rPr>
        <w:t>Claimant</w:t>
      </w:r>
      <w:r w:rsidRPr="000F77E7">
        <w:rPr>
          <w:rFonts w:asciiTheme="minorHAnsi" w:hAnsiTheme="minorHAnsi" w:cstheme="minorHAnsi"/>
        </w:rPr>
        <w:t xml:space="preserve"> makes after that.</w:t>
      </w:r>
    </w:p>
  </w:footnote>
  <w:footnote w:id="14">
    <w:p w14:paraId="7212AA89" w14:textId="3296AAF2" w:rsidR="000C68A3" w:rsidRPr="000F77E7" w:rsidRDefault="000C68A3">
      <w:pPr>
        <w:pStyle w:val="FootnoteText"/>
        <w:rPr>
          <w:rFonts w:asciiTheme="minorHAnsi" w:hAnsiTheme="minorHAnsi" w:cstheme="minorHAnsi"/>
          <w:lang w:val="en-NZ"/>
        </w:rPr>
      </w:pPr>
      <w:r w:rsidRPr="000F77E7">
        <w:rPr>
          <w:rStyle w:val="FootnoteReference"/>
          <w:rFonts w:asciiTheme="minorHAnsi" w:hAnsiTheme="minorHAnsi" w:cstheme="minorHAnsi"/>
        </w:rPr>
        <w:footnoteRef/>
      </w:r>
      <w:r w:rsidRPr="000F77E7">
        <w:rPr>
          <w:rFonts w:asciiTheme="minorHAnsi" w:hAnsiTheme="minorHAnsi" w:cstheme="minorHAnsi"/>
        </w:rPr>
        <w:t xml:space="preserve"> </w:t>
      </w:r>
      <w:r w:rsidRPr="000F77E7">
        <w:rPr>
          <w:rFonts w:asciiTheme="minorHAnsi" w:hAnsiTheme="minorHAnsi" w:cstheme="minorHAnsi"/>
          <w:lang w:val="en-NZ"/>
        </w:rPr>
        <w:tab/>
        <w:t>For clarity, paragraph [T3] is subject to paragraph [T6].</w:t>
      </w:r>
    </w:p>
  </w:footnote>
  <w:footnote w:id="15">
    <w:p w14:paraId="586EBAD4" w14:textId="670E268D" w:rsidR="007E270D" w:rsidRPr="000F77E7" w:rsidRDefault="007E270D">
      <w:pPr>
        <w:pStyle w:val="FootnoteText"/>
        <w:rPr>
          <w:rFonts w:asciiTheme="minorHAnsi" w:hAnsiTheme="minorHAnsi" w:cstheme="minorHAnsi"/>
          <w:lang w:val="en-NZ"/>
        </w:rPr>
      </w:pPr>
      <w:r w:rsidRPr="000F77E7">
        <w:rPr>
          <w:rStyle w:val="FootnoteReference"/>
          <w:rFonts w:asciiTheme="minorHAnsi" w:hAnsiTheme="minorHAnsi" w:cstheme="minorHAnsi"/>
        </w:rPr>
        <w:footnoteRef/>
      </w:r>
      <w:r w:rsidRPr="000F77E7">
        <w:rPr>
          <w:rFonts w:asciiTheme="minorHAnsi" w:hAnsiTheme="minorHAnsi" w:cstheme="minorHAnsi"/>
        </w:rPr>
        <w:t xml:space="preserve"> </w:t>
      </w:r>
      <w:r w:rsidRPr="000F77E7">
        <w:rPr>
          <w:rFonts w:asciiTheme="minorHAnsi" w:hAnsiTheme="minorHAnsi" w:cstheme="minorHAnsi"/>
          <w:lang w:val="en-NZ"/>
        </w:rPr>
        <w:tab/>
      </w:r>
      <w:r w:rsidRPr="000F77E7">
        <w:rPr>
          <w:rFonts w:asciiTheme="minorHAnsi" w:hAnsiTheme="minorHAnsi" w:cstheme="minorHAnsi"/>
          <w:b/>
          <w:bCs/>
          <w:lang w:val="en-NZ"/>
        </w:rPr>
        <w:t>MSD Allegations</w:t>
      </w:r>
      <w:r w:rsidRPr="000F77E7">
        <w:rPr>
          <w:rFonts w:asciiTheme="minorHAnsi" w:hAnsiTheme="minorHAnsi" w:cstheme="minorHAnsi"/>
          <w:lang w:val="en-NZ"/>
        </w:rPr>
        <w:t>,</w:t>
      </w:r>
      <w:r w:rsidRPr="000F77E7">
        <w:rPr>
          <w:rFonts w:asciiTheme="minorHAnsi" w:hAnsiTheme="minorHAnsi" w:cstheme="minorHAnsi"/>
          <w:b/>
          <w:bCs/>
          <w:lang w:val="en-NZ"/>
        </w:rPr>
        <w:t xml:space="preserve"> MOE Allegations </w:t>
      </w:r>
      <w:r w:rsidRPr="000F77E7">
        <w:rPr>
          <w:rFonts w:asciiTheme="minorHAnsi" w:hAnsiTheme="minorHAnsi" w:cstheme="minorHAnsi"/>
          <w:lang w:val="en-NZ"/>
        </w:rPr>
        <w:t>and/or</w:t>
      </w:r>
      <w:r w:rsidRPr="000F77E7">
        <w:rPr>
          <w:rFonts w:asciiTheme="minorHAnsi" w:hAnsiTheme="minorHAnsi" w:cstheme="minorHAnsi"/>
          <w:b/>
          <w:bCs/>
          <w:lang w:val="en-NZ"/>
        </w:rPr>
        <w:t xml:space="preserve"> </w:t>
      </w:r>
      <w:proofErr w:type="spellStart"/>
      <w:r w:rsidRPr="000F77E7">
        <w:rPr>
          <w:rFonts w:asciiTheme="minorHAnsi" w:hAnsiTheme="minorHAnsi" w:cstheme="minorHAnsi"/>
          <w:b/>
          <w:bCs/>
          <w:lang w:val="en-NZ"/>
        </w:rPr>
        <w:t>Oranga</w:t>
      </w:r>
      <w:proofErr w:type="spellEnd"/>
      <w:r w:rsidRPr="000F77E7">
        <w:rPr>
          <w:rFonts w:asciiTheme="minorHAnsi" w:hAnsiTheme="minorHAnsi" w:cstheme="minorHAnsi"/>
          <w:b/>
          <w:bCs/>
          <w:lang w:val="en-NZ"/>
        </w:rPr>
        <w:t xml:space="preserve"> Tamariki Allegations</w:t>
      </w:r>
      <w:r w:rsidRPr="000F77E7">
        <w:rPr>
          <w:rFonts w:asciiTheme="minorHAnsi" w:hAnsiTheme="minorHAnsi" w:cstheme="minorHAnsi"/>
          <w:lang w:val="en-NZ"/>
        </w:rPr>
        <w:t>, as applicable.</w:t>
      </w:r>
    </w:p>
  </w:footnote>
  <w:footnote w:id="16">
    <w:p w14:paraId="6B6EC111" w14:textId="68EB55B1" w:rsidR="007E270D" w:rsidRPr="000F77E7" w:rsidRDefault="007E270D">
      <w:pPr>
        <w:pStyle w:val="FootnoteText"/>
        <w:rPr>
          <w:rFonts w:asciiTheme="minorHAnsi" w:hAnsiTheme="minorHAnsi" w:cstheme="minorHAnsi"/>
          <w:lang w:val="en-NZ"/>
        </w:rPr>
      </w:pPr>
      <w:r w:rsidRPr="000F77E7">
        <w:rPr>
          <w:rStyle w:val="FootnoteReference"/>
          <w:rFonts w:asciiTheme="minorHAnsi" w:hAnsiTheme="minorHAnsi" w:cstheme="minorHAnsi"/>
        </w:rPr>
        <w:footnoteRef/>
      </w:r>
      <w:r w:rsidRPr="000F77E7">
        <w:rPr>
          <w:rFonts w:asciiTheme="minorHAnsi" w:hAnsiTheme="minorHAnsi" w:cstheme="minorHAnsi"/>
        </w:rPr>
        <w:t xml:space="preserve"> </w:t>
      </w:r>
      <w:r w:rsidRPr="000F77E7">
        <w:rPr>
          <w:rFonts w:asciiTheme="minorHAnsi" w:hAnsiTheme="minorHAnsi" w:cstheme="minorHAnsi"/>
          <w:lang w:val="en-NZ"/>
        </w:rPr>
        <w:tab/>
      </w:r>
      <w:r w:rsidRPr="000F77E7">
        <w:rPr>
          <w:rFonts w:asciiTheme="minorHAnsi" w:hAnsiTheme="minorHAnsi" w:cstheme="minorHAnsi"/>
        </w:rPr>
        <w:t xml:space="preserve">If a </w:t>
      </w:r>
      <w:r w:rsidRPr="000F77E7">
        <w:rPr>
          <w:rFonts w:asciiTheme="minorHAnsi" w:hAnsiTheme="minorHAnsi" w:cstheme="minorHAnsi"/>
          <w:b/>
          <w:bCs/>
        </w:rPr>
        <w:t>Claimant</w:t>
      </w:r>
      <w:r w:rsidRPr="000F77E7">
        <w:rPr>
          <w:rFonts w:asciiTheme="minorHAnsi" w:hAnsiTheme="minorHAnsi" w:cstheme="minorHAnsi"/>
        </w:rPr>
        <w:t xml:space="preserve"> has lodged separate </w:t>
      </w:r>
      <w:r w:rsidRPr="000F77E7">
        <w:rPr>
          <w:rFonts w:asciiTheme="minorHAnsi" w:hAnsiTheme="minorHAnsi" w:cstheme="minorHAnsi"/>
          <w:b/>
          <w:bCs/>
        </w:rPr>
        <w:t>Claims</w:t>
      </w:r>
      <w:r w:rsidRPr="000F77E7">
        <w:rPr>
          <w:rFonts w:asciiTheme="minorHAnsi" w:hAnsiTheme="minorHAnsi" w:cstheme="minorHAnsi"/>
        </w:rPr>
        <w:t xml:space="preserve"> with </w:t>
      </w:r>
      <w:r w:rsidRPr="000F77E7">
        <w:rPr>
          <w:rFonts w:asciiTheme="minorHAnsi" w:hAnsiTheme="minorHAnsi" w:cstheme="minorHAnsi"/>
          <w:b/>
          <w:bCs/>
        </w:rPr>
        <w:t>MSD, MOE</w:t>
      </w:r>
      <w:r w:rsidRPr="000F77E7">
        <w:rPr>
          <w:rFonts w:asciiTheme="minorHAnsi" w:hAnsiTheme="minorHAnsi" w:cstheme="minorHAnsi"/>
        </w:rPr>
        <w:t xml:space="preserve"> and/or </w:t>
      </w:r>
      <w:proofErr w:type="spellStart"/>
      <w:r w:rsidRPr="000F77E7">
        <w:rPr>
          <w:rFonts w:asciiTheme="minorHAnsi" w:hAnsiTheme="minorHAnsi" w:cstheme="minorHAnsi"/>
          <w:b/>
          <w:bCs/>
        </w:rPr>
        <w:t>Oranga</w:t>
      </w:r>
      <w:proofErr w:type="spellEnd"/>
      <w:r w:rsidRPr="000F77E7">
        <w:rPr>
          <w:rFonts w:asciiTheme="minorHAnsi" w:hAnsiTheme="minorHAnsi" w:cstheme="minorHAnsi"/>
          <w:b/>
          <w:bCs/>
        </w:rPr>
        <w:t xml:space="preserve"> Tamariki</w:t>
      </w:r>
      <w:r w:rsidRPr="000F77E7">
        <w:rPr>
          <w:rFonts w:asciiTheme="minorHAnsi" w:hAnsiTheme="minorHAnsi" w:cstheme="minorHAnsi"/>
        </w:rPr>
        <w:t xml:space="preserve">, the </w:t>
      </w:r>
      <w:r w:rsidRPr="000F77E7">
        <w:rPr>
          <w:rFonts w:asciiTheme="minorHAnsi" w:hAnsiTheme="minorHAnsi" w:cstheme="minorHAnsi"/>
          <w:b/>
          <w:bCs/>
        </w:rPr>
        <w:t>Crown</w:t>
      </w:r>
      <w:r w:rsidRPr="000F77E7">
        <w:rPr>
          <w:rFonts w:asciiTheme="minorHAnsi" w:hAnsiTheme="minorHAnsi" w:cstheme="minorHAnsi"/>
        </w:rPr>
        <w:t xml:space="preserve"> may respond to those claims either in one </w:t>
      </w:r>
      <w:r w:rsidRPr="000F77E7">
        <w:rPr>
          <w:rFonts w:asciiTheme="minorHAnsi" w:hAnsiTheme="minorHAnsi" w:cstheme="minorHAnsi"/>
          <w:b/>
          <w:bCs/>
        </w:rPr>
        <w:t>Response</w:t>
      </w:r>
      <w:r w:rsidRPr="000F77E7">
        <w:rPr>
          <w:rFonts w:asciiTheme="minorHAnsi" w:hAnsiTheme="minorHAnsi" w:cstheme="minorHAnsi"/>
        </w:rPr>
        <w:t xml:space="preserve"> or in </w:t>
      </w:r>
      <w:r w:rsidR="003B0510" w:rsidRPr="000F77E7">
        <w:rPr>
          <w:rFonts w:asciiTheme="minorHAnsi" w:hAnsiTheme="minorHAnsi" w:cstheme="minorHAnsi"/>
          <w:b/>
          <w:bCs/>
        </w:rPr>
        <w:t>S</w:t>
      </w:r>
      <w:r w:rsidRPr="000F77E7">
        <w:rPr>
          <w:rFonts w:asciiTheme="minorHAnsi" w:hAnsiTheme="minorHAnsi" w:cstheme="minorHAnsi"/>
          <w:b/>
          <w:bCs/>
        </w:rPr>
        <w:t>eparate</w:t>
      </w:r>
      <w:r w:rsidRPr="000F77E7">
        <w:rPr>
          <w:rFonts w:asciiTheme="minorHAnsi" w:hAnsiTheme="minorHAnsi" w:cstheme="minorHAnsi"/>
        </w:rPr>
        <w:t xml:space="preserve"> </w:t>
      </w:r>
      <w:r w:rsidRPr="000F77E7">
        <w:rPr>
          <w:rFonts w:asciiTheme="minorHAnsi" w:hAnsiTheme="minorHAnsi" w:cstheme="minorHAnsi"/>
          <w:b/>
          <w:bCs/>
        </w:rPr>
        <w:t>Responses</w:t>
      </w:r>
      <w:r w:rsidRPr="000F77E7">
        <w:rPr>
          <w:rFonts w:asciiTheme="minorHAnsi" w:hAnsiTheme="minorHAnsi" w:cstheme="minorHAnsi"/>
        </w:rPr>
        <w:t>.</w:t>
      </w:r>
    </w:p>
  </w:footnote>
  <w:footnote w:id="17">
    <w:p w14:paraId="7648DF6B" w14:textId="7BF9EC05" w:rsidR="007E270D" w:rsidRPr="000F77E7" w:rsidRDefault="007E270D">
      <w:pPr>
        <w:pStyle w:val="FootnoteText"/>
        <w:rPr>
          <w:rFonts w:asciiTheme="minorHAnsi" w:hAnsiTheme="minorHAnsi" w:cstheme="minorHAnsi"/>
          <w:lang w:val="en-NZ"/>
        </w:rPr>
      </w:pPr>
      <w:r w:rsidRPr="000F77E7">
        <w:rPr>
          <w:rStyle w:val="FootnoteReference"/>
          <w:rFonts w:asciiTheme="minorHAnsi" w:hAnsiTheme="minorHAnsi" w:cstheme="minorHAnsi"/>
        </w:rPr>
        <w:footnoteRef/>
      </w:r>
      <w:r w:rsidRPr="000F77E7">
        <w:rPr>
          <w:rFonts w:asciiTheme="minorHAnsi" w:hAnsiTheme="minorHAnsi" w:cstheme="minorHAnsi"/>
        </w:rPr>
        <w:t xml:space="preserve"> </w:t>
      </w:r>
      <w:r w:rsidRPr="000F77E7">
        <w:rPr>
          <w:rFonts w:asciiTheme="minorHAnsi" w:hAnsiTheme="minorHAnsi" w:cstheme="minorHAnsi"/>
          <w:lang w:val="en-NZ"/>
        </w:rPr>
        <w:tab/>
        <w:t xml:space="preserve">The </w:t>
      </w:r>
      <w:r w:rsidRPr="000F77E7">
        <w:rPr>
          <w:rFonts w:asciiTheme="minorHAnsi" w:hAnsiTheme="minorHAnsi" w:cstheme="minorHAnsi"/>
          <w:b/>
          <w:bCs/>
          <w:lang w:val="en-NZ"/>
        </w:rPr>
        <w:t>Response</w:t>
      </w:r>
      <w:r w:rsidRPr="000F77E7">
        <w:rPr>
          <w:rFonts w:asciiTheme="minorHAnsi" w:hAnsiTheme="minorHAnsi" w:cstheme="minorHAnsi"/>
          <w:lang w:val="en-NZ"/>
        </w:rPr>
        <w:t xml:space="preserve"> may be from (or on behalf of) either </w:t>
      </w:r>
      <w:r w:rsidRPr="000F77E7">
        <w:rPr>
          <w:rFonts w:asciiTheme="minorHAnsi" w:hAnsiTheme="minorHAnsi" w:cstheme="minorHAnsi"/>
          <w:b/>
          <w:bCs/>
          <w:lang w:val="en-NZ"/>
        </w:rPr>
        <w:t>MSD</w:t>
      </w:r>
      <w:r w:rsidRPr="000F77E7">
        <w:rPr>
          <w:rFonts w:asciiTheme="minorHAnsi" w:hAnsiTheme="minorHAnsi" w:cstheme="minorHAnsi"/>
          <w:lang w:val="en-NZ"/>
        </w:rPr>
        <w:t xml:space="preserve"> or </w:t>
      </w:r>
      <w:r w:rsidRPr="000F77E7">
        <w:rPr>
          <w:rFonts w:asciiTheme="minorHAnsi" w:hAnsiTheme="minorHAnsi" w:cstheme="minorHAnsi"/>
          <w:b/>
          <w:bCs/>
          <w:lang w:val="en-NZ"/>
        </w:rPr>
        <w:t>MOE</w:t>
      </w:r>
      <w:r w:rsidRPr="000F77E7">
        <w:rPr>
          <w:rFonts w:asciiTheme="minorHAnsi" w:hAnsiTheme="minorHAnsi" w:cstheme="minorHAnsi"/>
          <w:lang w:val="en-N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10839" w14:textId="77777777" w:rsidR="007E270D" w:rsidRDefault="007E270D">
    <w:pPr>
      <w:pStyle w:val="Header"/>
      <w:tabs>
        <w:tab w:val="clear" w:pos="8306"/>
        <w:tab w:val="right" w:pos="8789"/>
      </w:tabs>
      <w:jc w:val="left"/>
      <w:rPr>
        <w:rStyle w:val="PageNumber"/>
      </w:rPr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bookmarkStart w:id="33" w:name="Draft2"/>
    <w:r>
      <w:rPr>
        <w:rStyle w:val="PageNumber"/>
      </w:rPr>
      <w:t xml:space="preserve"> </w:t>
    </w:r>
    <w:bookmarkEnd w:id="3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2329" w14:textId="72088E88" w:rsidR="007E270D" w:rsidRDefault="007E270D">
    <w:pPr>
      <w:pStyle w:val="Header"/>
      <w:jc w:val="right"/>
    </w:pPr>
    <w:bookmarkStart w:id="34" w:name="Draft1"/>
    <w:r>
      <w:t xml:space="preserve"> </w:t>
    </w:r>
    <w:bookmarkEnd w:id="3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1B421366"/>
    <w:lvl w:ilvl="0">
      <w:start w:val="1"/>
      <w:numFmt w:val="bullet"/>
      <w:pStyle w:val="ListNumber4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abstractNum w:abstractNumId="1" w15:restartNumberingAfterBreak="0">
    <w:nsid w:val="FFFFFF7E"/>
    <w:multiLevelType w:val="singleLevel"/>
    <w:tmpl w:val="D60ABC72"/>
    <w:lvl w:ilvl="0">
      <w:start w:val="1"/>
      <w:numFmt w:val="lowerRoman"/>
      <w:lvlText w:val="%1"/>
      <w:lvlJc w:val="left"/>
      <w:pPr>
        <w:tabs>
          <w:tab w:val="num" w:pos="1134"/>
        </w:tabs>
        <w:ind w:left="1134" w:hanging="568"/>
      </w:pPr>
    </w:lvl>
  </w:abstractNum>
  <w:abstractNum w:abstractNumId="2" w15:restartNumberingAfterBreak="0">
    <w:nsid w:val="FFFFFF7F"/>
    <w:multiLevelType w:val="singleLevel"/>
    <w:tmpl w:val="0FCEB6D0"/>
    <w:lvl w:ilvl="0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FFFFFF83"/>
    <w:multiLevelType w:val="singleLevel"/>
    <w:tmpl w:val="521A245E"/>
    <w:lvl w:ilvl="0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16"/>
      </w:rPr>
    </w:lvl>
  </w:abstractNum>
  <w:abstractNum w:abstractNumId="4" w15:restartNumberingAfterBreak="0">
    <w:nsid w:val="FFFFFF89"/>
    <w:multiLevelType w:val="singleLevel"/>
    <w:tmpl w:val="E7A8A0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C22D7D"/>
    <w:multiLevelType w:val="hybridMultilevel"/>
    <w:tmpl w:val="7F10E6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691B4B"/>
    <w:multiLevelType w:val="multilevel"/>
    <w:tmpl w:val="318071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Theme="minorHAnsi" w:hAnsiTheme="minorHAnsi" w:cstheme="minorHAnsi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2"/>
        </w:tabs>
        <w:ind w:left="1702" w:hanging="851"/>
      </w:pPr>
      <w:rPr>
        <w:rFonts w:ascii="Garamond" w:eastAsia="Times New Roman" w:hAnsi="Garamond" w:cs="Times New Roman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1AC946B2"/>
    <w:multiLevelType w:val="singleLevel"/>
    <w:tmpl w:val="BEFED11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B24795D"/>
    <w:multiLevelType w:val="hybridMultilevel"/>
    <w:tmpl w:val="C2802110"/>
    <w:lvl w:ilvl="0" w:tplc="EC029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0106D"/>
    <w:multiLevelType w:val="hybridMultilevel"/>
    <w:tmpl w:val="B4FE05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C7836"/>
    <w:multiLevelType w:val="multilevel"/>
    <w:tmpl w:val="7D742A44"/>
    <w:lvl w:ilvl="0">
      <w:start w:val="1"/>
      <w:numFmt w:val="bullet"/>
      <w:pStyle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  <w:color w:val="auto"/>
        <w:sz w:val="16"/>
      </w:rPr>
    </w:lvl>
    <w:lvl w:ilvl="4">
      <w:start w:val="1"/>
      <w:numFmt w:val="bullet"/>
      <w:lvlText w:val=""/>
      <w:lvlJc w:val="left"/>
      <w:pPr>
        <w:tabs>
          <w:tab w:val="num" w:pos="4253"/>
        </w:tabs>
        <w:ind w:left="4253" w:hanging="851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5103"/>
        </w:tabs>
        <w:ind w:left="5103" w:hanging="85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22A69CA"/>
    <w:multiLevelType w:val="hybridMultilevel"/>
    <w:tmpl w:val="1A3E0894"/>
    <w:lvl w:ilvl="0" w:tplc="521E9E58"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2C46A75"/>
    <w:multiLevelType w:val="hybridMultilevel"/>
    <w:tmpl w:val="38E2BB56"/>
    <w:lvl w:ilvl="0" w:tplc="8FA096BC">
      <w:numFmt w:val="bullet"/>
      <w:lvlText w:val="-"/>
      <w:lvlJc w:val="left"/>
      <w:pPr>
        <w:ind w:left="2061" w:hanging="360"/>
      </w:pPr>
      <w:rPr>
        <w:rFonts w:ascii="Garamond" w:eastAsia="Times New Roman" w:hAnsi="Garamond" w:cs="Times New Roman" w:hint="default"/>
        <w:i/>
      </w:rPr>
    </w:lvl>
    <w:lvl w:ilvl="1" w:tplc="1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25ED406E"/>
    <w:multiLevelType w:val="multilevel"/>
    <w:tmpl w:val="789ED5B4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6997310"/>
    <w:multiLevelType w:val="multilevel"/>
    <w:tmpl w:val="B51476C0"/>
    <w:lvl w:ilvl="0">
      <w:start w:val="1"/>
      <w:numFmt w:val="upperRoman"/>
      <w:lvlText w:val="%1."/>
      <w:lvlJc w:val="left"/>
      <w:pPr>
        <w:tabs>
          <w:tab w:val="num" w:pos="4820"/>
        </w:tabs>
        <w:ind w:left="4820" w:hanging="851"/>
      </w:pPr>
      <w:rPr>
        <w:rFonts w:ascii="Garamond" w:hAnsi="Garamond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670"/>
        </w:tabs>
        <w:ind w:left="567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21"/>
        </w:tabs>
        <w:ind w:left="6521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7371"/>
        </w:tabs>
        <w:ind w:left="7371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1"/>
        </w:tabs>
        <w:ind w:left="5671" w:hanging="851"/>
      </w:pPr>
      <w:rPr>
        <w:rFonts w:ascii="Garamond" w:eastAsia="Times New Roman" w:hAnsi="Garamond" w:cs="Times New Roman" w:hint="default"/>
      </w:rPr>
    </w:lvl>
    <w:lvl w:ilvl="5">
      <w:start w:val="1"/>
      <w:numFmt w:val="none"/>
      <w:lvlText w:val=""/>
      <w:lvlJc w:val="left"/>
      <w:pPr>
        <w:tabs>
          <w:tab w:val="num" w:pos="6705"/>
        </w:tabs>
        <w:ind w:left="6705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9"/>
        </w:tabs>
        <w:ind w:left="7209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713"/>
        </w:tabs>
        <w:ind w:left="7713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289"/>
        </w:tabs>
        <w:ind w:left="8289" w:hanging="1440"/>
      </w:pPr>
      <w:rPr>
        <w:rFonts w:hint="default"/>
      </w:rPr>
    </w:lvl>
  </w:abstractNum>
  <w:abstractNum w:abstractNumId="15" w15:restartNumberingAfterBreak="0">
    <w:nsid w:val="2AB94895"/>
    <w:multiLevelType w:val="hybridMultilevel"/>
    <w:tmpl w:val="940C05F4"/>
    <w:lvl w:ilvl="0" w:tplc="EC029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F2FDB"/>
    <w:multiLevelType w:val="hybridMultilevel"/>
    <w:tmpl w:val="A1D6FF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20616"/>
    <w:multiLevelType w:val="hybridMultilevel"/>
    <w:tmpl w:val="55B6AD6E"/>
    <w:lvl w:ilvl="0" w:tplc="EC029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340D7"/>
    <w:multiLevelType w:val="hybridMultilevel"/>
    <w:tmpl w:val="8F1CC4F6"/>
    <w:lvl w:ilvl="0" w:tplc="7BE20D0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729D0"/>
    <w:multiLevelType w:val="hybridMultilevel"/>
    <w:tmpl w:val="9C76F9D8"/>
    <w:lvl w:ilvl="0" w:tplc="EC029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82B10"/>
    <w:multiLevelType w:val="hybridMultilevel"/>
    <w:tmpl w:val="8B9C439C"/>
    <w:lvl w:ilvl="0" w:tplc="1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E366C96"/>
    <w:multiLevelType w:val="hybridMultilevel"/>
    <w:tmpl w:val="FB882EF6"/>
    <w:lvl w:ilvl="0" w:tplc="65C23F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F3C04"/>
    <w:multiLevelType w:val="hybridMultilevel"/>
    <w:tmpl w:val="6CEC3784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5026E"/>
    <w:multiLevelType w:val="multilevel"/>
    <w:tmpl w:val="E4CC1EC4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pStyle w:val="ListNumber2"/>
      <w:lvlText w:val="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pStyle w:val="ListNumber3"/>
      <w:lvlText w:val="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2B27A2D"/>
    <w:multiLevelType w:val="multilevel"/>
    <w:tmpl w:val="0F6A9BCE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4F66352"/>
    <w:multiLevelType w:val="hybridMultilevel"/>
    <w:tmpl w:val="009A6C82"/>
    <w:lvl w:ilvl="0" w:tplc="91DC380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A6E36"/>
    <w:multiLevelType w:val="hybridMultilevel"/>
    <w:tmpl w:val="B2724F2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AA54DE"/>
    <w:multiLevelType w:val="hybridMultilevel"/>
    <w:tmpl w:val="082AB460"/>
    <w:lvl w:ilvl="0" w:tplc="1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59577D3"/>
    <w:multiLevelType w:val="hybridMultilevel"/>
    <w:tmpl w:val="54BE663C"/>
    <w:lvl w:ilvl="0" w:tplc="F8FA2DE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D5046"/>
    <w:multiLevelType w:val="hybridMultilevel"/>
    <w:tmpl w:val="B8F883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54E4D"/>
    <w:multiLevelType w:val="hybridMultilevel"/>
    <w:tmpl w:val="759A2666"/>
    <w:lvl w:ilvl="0" w:tplc="B6F0B09A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  <w:i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936622"/>
    <w:multiLevelType w:val="hybridMultilevel"/>
    <w:tmpl w:val="2DD6D102"/>
    <w:lvl w:ilvl="0" w:tplc="C318F316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80B41"/>
    <w:multiLevelType w:val="hybridMultilevel"/>
    <w:tmpl w:val="C0EEE5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B43D1"/>
    <w:multiLevelType w:val="hybridMultilevel"/>
    <w:tmpl w:val="FDFE84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A3153"/>
    <w:multiLevelType w:val="hybridMultilevel"/>
    <w:tmpl w:val="D6506DB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D2553"/>
    <w:multiLevelType w:val="hybridMultilevel"/>
    <w:tmpl w:val="F79A78DE"/>
    <w:lvl w:ilvl="0" w:tplc="DF14908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7533B"/>
    <w:multiLevelType w:val="hybridMultilevel"/>
    <w:tmpl w:val="1A6AB2AE"/>
    <w:lvl w:ilvl="0" w:tplc="14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7363C"/>
    <w:multiLevelType w:val="multilevel"/>
    <w:tmpl w:val="C4707E3C"/>
    <w:lvl w:ilvl="0">
      <w:start w:val="1"/>
      <w:numFmt w:val="decimal"/>
      <w:pStyle w:val="Alternate10Paragraph"/>
      <w:lvlText w:val="%1.0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Alternate11Paragraph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Alternate111Paragraph"/>
      <w:lvlText w:val="%1.%2.%3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Letter"/>
      <w:pStyle w:val="Alternatea"/>
      <w:lvlText w:val="(%4)"/>
      <w:lvlJc w:val="left"/>
      <w:pPr>
        <w:tabs>
          <w:tab w:val="num" w:pos="2552"/>
        </w:tabs>
        <w:ind w:left="2552" w:hanging="851"/>
      </w:pPr>
      <w:rPr>
        <w:b w:val="0"/>
      </w:rPr>
    </w:lvl>
    <w:lvl w:ilvl="4">
      <w:start w:val="1"/>
      <w:numFmt w:val="lowerRoman"/>
      <w:pStyle w:val="Alternatei"/>
      <w:lvlText w:val="(%5)"/>
      <w:lvlJc w:val="left"/>
      <w:pPr>
        <w:tabs>
          <w:tab w:val="num" w:pos="3402"/>
        </w:tabs>
        <w:ind w:left="3402" w:hanging="85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0"/>
  </w:num>
  <w:num w:numId="5">
    <w:abstractNumId w:val="2"/>
  </w:num>
  <w:num w:numId="6">
    <w:abstractNumId w:val="13"/>
  </w:num>
  <w:num w:numId="7">
    <w:abstractNumId w:val="13"/>
  </w:num>
  <w:num w:numId="8">
    <w:abstractNumId w:val="24"/>
  </w:num>
  <w:num w:numId="9">
    <w:abstractNumId w:val="23"/>
  </w:num>
  <w:num w:numId="10">
    <w:abstractNumId w:val="4"/>
  </w:num>
  <w:num w:numId="11">
    <w:abstractNumId w:val="3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7"/>
  </w:num>
  <w:num w:numId="18">
    <w:abstractNumId w:val="37"/>
  </w:num>
  <w:num w:numId="19">
    <w:abstractNumId w:val="37"/>
  </w:num>
  <w:num w:numId="20">
    <w:abstractNumId w:val="37"/>
  </w:num>
  <w:num w:numId="21">
    <w:abstractNumId w:val="37"/>
  </w:num>
  <w:num w:numId="22">
    <w:abstractNumId w:val="37"/>
  </w:num>
  <w:num w:numId="23">
    <w:abstractNumId w:val="10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2"/>
  </w:num>
  <w:num w:numId="27">
    <w:abstractNumId w:val="31"/>
  </w:num>
  <w:num w:numId="28">
    <w:abstractNumId w:val="22"/>
  </w:num>
  <w:num w:numId="29">
    <w:abstractNumId w:val="34"/>
  </w:num>
  <w:num w:numId="30">
    <w:abstractNumId w:val="28"/>
  </w:num>
  <w:num w:numId="31">
    <w:abstractNumId w:val="6"/>
  </w:num>
  <w:num w:numId="32">
    <w:abstractNumId w:val="6"/>
  </w:num>
  <w:num w:numId="33">
    <w:abstractNumId w:val="6"/>
  </w:num>
  <w:num w:numId="34">
    <w:abstractNumId w:val="30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6"/>
  </w:num>
  <w:num w:numId="42">
    <w:abstractNumId w:val="6"/>
  </w:num>
  <w:num w:numId="43">
    <w:abstractNumId w:val="6"/>
  </w:num>
  <w:num w:numId="44">
    <w:abstractNumId w:val="6"/>
  </w:num>
  <w:num w:numId="45">
    <w:abstractNumId w:val="6"/>
  </w:num>
  <w:num w:numId="46">
    <w:abstractNumId w:val="6"/>
  </w:num>
  <w:num w:numId="47">
    <w:abstractNumId w:val="6"/>
  </w:num>
  <w:num w:numId="48">
    <w:abstractNumId w:val="6"/>
  </w:num>
  <w:num w:numId="49">
    <w:abstractNumId w:val="6"/>
  </w:num>
  <w:num w:numId="50">
    <w:abstractNumId w:val="6"/>
  </w:num>
  <w:num w:numId="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"/>
  </w:num>
  <w:num w:numId="53">
    <w:abstractNumId w:val="6"/>
  </w:num>
  <w:num w:numId="54">
    <w:abstractNumId w:val="6"/>
  </w:num>
  <w:num w:numId="55">
    <w:abstractNumId w:val="6"/>
  </w:num>
  <w:num w:numId="56">
    <w:abstractNumId w:val="6"/>
  </w:num>
  <w:num w:numId="57">
    <w:abstractNumId w:val="6"/>
  </w:num>
  <w:num w:numId="58">
    <w:abstractNumId w:val="6"/>
  </w:num>
  <w:num w:numId="59">
    <w:abstractNumId w:val="6"/>
  </w:num>
  <w:num w:numId="60">
    <w:abstractNumId w:val="6"/>
  </w:num>
  <w:num w:numId="61">
    <w:abstractNumId w:val="6"/>
  </w:num>
  <w:num w:numId="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"/>
  </w:num>
  <w:num w:numId="64">
    <w:abstractNumId w:val="6"/>
  </w:num>
  <w:num w:numId="65">
    <w:abstractNumId w:val="6"/>
  </w:num>
  <w:num w:numId="66">
    <w:abstractNumId w:val="6"/>
  </w:num>
  <w:num w:numId="67">
    <w:abstractNumId w:val="6"/>
  </w:num>
  <w:num w:numId="68">
    <w:abstractNumId w:val="6"/>
  </w:num>
  <w:num w:numId="69">
    <w:abstractNumId w:val="6"/>
  </w:num>
  <w:num w:numId="70">
    <w:abstractNumId w:val="6"/>
  </w:num>
  <w:num w:numId="71">
    <w:abstractNumId w:val="6"/>
  </w:num>
  <w:num w:numId="72">
    <w:abstractNumId w:val="16"/>
  </w:num>
  <w:num w:numId="73">
    <w:abstractNumId w:val="25"/>
  </w:num>
  <w:num w:numId="74">
    <w:abstractNumId w:val="20"/>
  </w:num>
  <w:num w:numId="75">
    <w:abstractNumId w:val="6"/>
  </w:num>
  <w:num w:numId="76">
    <w:abstractNumId w:val="6"/>
  </w:num>
  <w:num w:numId="77">
    <w:abstractNumId w:val="6"/>
  </w:num>
  <w:num w:numId="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851" w:hanging="851"/>
        </w:pPr>
        <w:rPr>
          <w:rFonts w:ascii="Garamond" w:hAnsi="Garamond" w:hint="default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701"/>
          </w:tabs>
          <w:ind w:left="1701" w:hanging="8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552"/>
          </w:tabs>
          <w:ind w:left="2552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1702"/>
          </w:tabs>
          <w:ind w:left="1702" w:hanging="851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736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3744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</w:num>
  <w:num w:numId="80">
    <w:abstractNumId w:val="6"/>
  </w:num>
  <w:num w:numId="81">
    <w:abstractNumId w:val="6"/>
  </w:num>
  <w:num w:numId="82">
    <w:abstractNumId w:val="27"/>
  </w:num>
  <w:num w:numId="83">
    <w:abstractNumId w:val="6"/>
  </w:num>
  <w:num w:numId="84">
    <w:abstractNumId w:val="6"/>
  </w:num>
  <w:num w:numId="85">
    <w:abstractNumId w:val="6"/>
  </w:num>
  <w:num w:numId="86">
    <w:abstractNumId w:val="6"/>
  </w:num>
  <w:num w:numId="87">
    <w:abstractNumId w:val="6"/>
  </w:num>
  <w:num w:numId="88">
    <w:abstractNumId w:val="6"/>
  </w:num>
  <w:num w:numId="89">
    <w:abstractNumId w:val="6"/>
  </w:num>
  <w:num w:numId="90">
    <w:abstractNumId w:val="6"/>
  </w:num>
  <w:num w:numId="91">
    <w:abstractNumId w:val="6"/>
  </w:num>
  <w:num w:numId="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6"/>
  </w:num>
  <w:num w:numId="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8"/>
  </w:num>
  <w:num w:numId="99">
    <w:abstractNumId w:val="17"/>
  </w:num>
  <w:num w:numId="100">
    <w:abstractNumId w:val="15"/>
  </w:num>
  <w:num w:numId="101">
    <w:abstractNumId w:val="36"/>
  </w:num>
  <w:num w:numId="102">
    <w:abstractNumId w:val="19"/>
  </w:num>
  <w:num w:numId="103">
    <w:abstractNumId w:val="18"/>
  </w:num>
  <w:num w:numId="104">
    <w:abstractNumId w:val="35"/>
  </w:num>
  <w:num w:numId="105">
    <w:abstractNumId w:val="26"/>
  </w:num>
  <w:num w:numId="106">
    <w:abstractNumId w:val="29"/>
  </w:num>
  <w:num w:numId="107">
    <w:abstractNumId w:val="32"/>
  </w:num>
  <w:num w:numId="108">
    <w:abstractNumId w:val="21"/>
  </w:num>
  <w:num w:numId="109">
    <w:abstractNumId w:val="9"/>
  </w:num>
  <w:num w:numId="110">
    <w:abstractNumId w:val="5"/>
  </w:num>
  <w:num w:numId="111">
    <w:abstractNumId w:val="14"/>
  </w:num>
  <w:num w:numId="112">
    <w:abstractNumId w:val="33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8" w:dllVersion="513" w:checkStyle="1"/>
  <w:proofState w:spelling="clean" w:grammar="clean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2E"/>
    <w:rsid w:val="00001766"/>
    <w:rsid w:val="00004F26"/>
    <w:rsid w:val="00006169"/>
    <w:rsid w:val="000124F5"/>
    <w:rsid w:val="0001363B"/>
    <w:rsid w:val="00015B65"/>
    <w:rsid w:val="000166B3"/>
    <w:rsid w:val="0001688E"/>
    <w:rsid w:val="00016F5E"/>
    <w:rsid w:val="00016F9F"/>
    <w:rsid w:val="00016FDD"/>
    <w:rsid w:val="0001772F"/>
    <w:rsid w:val="00017F59"/>
    <w:rsid w:val="00021A36"/>
    <w:rsid w:val="000232CD"/>
    <w:rsid w:val="00025763"/>
    <w:rsid w:val="00025AB6"/>
    <w:rsid w:val="00026403"/>
    <w:rsid w:val="00027BD2"/>
    <w:rsid w:val="000319A1"/>
    <w:rsid w:val="000329CB"/>
    <w:rsid w:val="000329FA"/>
    <w:rsid w:val="00032CCB"/>
    <w:rsid w:val="00033C97"/>
    <w:rsid w:val="00033D9F"/>
    <w:rsid w:val="00034BC2"/>
    <w:rsid w:val="00034E1F"/>
    <w:rsid w:val="00036797"/>
    <w:rsid w:val="00037896"/>
    <w:rsid w:val="0004035F"/>
    <w:rsid w:val="000412F8"/>
    <w:rsid w:val="000414B8"/>
    <w:rsid w:val="000421D7"/>
    <w:rsid w:val="00044C1B"/>
    <w:rsid w:val="00045A28"/>
    <w:rsid w:val="00045DAB"/>
    <w:rsid w:val="0004645B"/>
    <w:rsid w:val="0004714E"/>
    <w:rsid w:val="00047F27"/>
    <w:rsid w:val="0005293B"/>
    <w:rsid w:val="00052945"/>
    <w:rsid w:val="0005372F"/>
    <w:rsid w:val="00054727"/>
    <w:rsid w:val="00054FE9"/>
    <w:rsid w:val="00055FE6"/>
    <w:rsid w:val="000571E3"/>
    <w:rsid w:val="00061050"/>
    <w:rsid w:val="0006187E"/>
    <w:rsid w:val="00062CDE"/>
    <w:rsid w:val="00064BCA"/>
    <w:rsid w:val="00065837"/>
    <w:rsid w:val="00071BE2"/>
    <w:rsid w:val="000720DC"/>
    <w:rsid w:val="00072936"/>
    <w:rsid w:val="00074802"/>
    <w:rsid w:val="000749F7"/>
    <w:rsid w:val="000774F4"/>
    <w:rsid w:val="00077A1C"/>
    <w:rsid w:val="0008105E"/>
    <w:rsid w:val="00082443"/>
    <w:rsid w:val="00085177"/>
    <w:rsid w:val="000901A6"/>
    <w:rsid w:val="000906E9"/>
    <w:rsid w:val="000907B2"/>
    <w:rsid w:val="0009179B"/>
    <w:rsid w:val="000946C3"/>
    <w:rsid w:val="00094C0B"/>
    <w:rsid w:val="00095373"/>
    <w:rsid w:val="00095E8E"/>
    <w:rsid w:val="000A0318"/>
    <w:rsid w:val="000A063C"/>
    <w:rsid w:val="000A220F"/>
    <w:rsid w:val="000A37BD"/>
    <w:rsid w:val="000A4FB1"/>
    <w:rsid w:val="000A5451"/>
    <w:rsid w:val="000B2B2C"/>
    <w:rsid w:val="000B4912"/>
    <w:rsid w:val="000B5E90"/>
    <w:rsid w:val="000B6C84"/>
    <w:rsid w:val="000C1CCD"/>
    <w:rsid w:val="000C27AA"/>
    <w:rsid w:val="000C489B"/>
    <w:rsid w:val="000C4DCB"/>
    <w:rsid w:val="000C5074"/>
    <w:rsid w:val="000C5BE6"/>
    <w:rsid w:val="000C66FF"/>
    <w:rsid w:val="000C6805"/>
    <w:rsid w:val="000C68A3"/>
    <w:rsid w:val="000C7098"/>
    <w:rsid w:val="000D095D"/>
    <w:rsid w:val="000D1D45"/>
    <w:rsid w:val="000D2C70"/>
    <w:rsid w:val="000D3204"/>
    <w:rsid w:val="000D3A8B"/>
    <w:rsid w:val="000D4452"/>
    <w:rsid w:val="000D4CA8"/>
    <w:rsid w:val="000D50F7"/>
    <w:rsid w:val="000D5B76"/>
    <w:rsid w:val="000D6158"/>
    <w:rsid w:val="000D7492"/>
    <w:rsid w:val="000D7C80"/>
    <w:rsid w:val="000E1E9B"/>
    <w:rsid w:val="000E1EA1"/>
    <w:rsid w:val="000E463D"/>
    <w:rsid w:val="000E5AAF"/>
    <w:rsid w:val="000E6490"/>
    <w:rsid w:val="000E701E"/>
    <w:rsid w:val="000E7CD0"/>
    <w:rsid w:val="000F0FC9"/>
    <w:rsid w:val="000F1E5E"/>
    <w:rsid w:val="000F2E59"/>
    <w:rsid w:val="000F321E"/>
    <w:rsid w:val="000F3538"/>
    <w:rsid w:val="000F679B"/>
    <w:rsid w:val="000F6F21"/>
    <w:rsid w:val="000F7342"/>
    <w:rsid w:val="000F77E7"/>
    <w:rsid w:val="000F7EF9"/>
    <w:rsid w:val="000F7FD1"/>
    <w:rsid w:val="00100D93"/>
    <w:rsid w:val="00101EE2"/>
    <w:rsid w:val="00102978"/>
    <w:rsid w:val="00103C24"/>
    <w:rsid w:val="00103D46"/>
    <w:rsid w:val="00104F11"/>
    <w:rsid w:val="0010539D"/>
    <w:rsid w:val="0010545A"/>
    <w:rsid w:val="00105DB4"/>
    <w:rsid w:val="00111135"/>
    <w:rsid w:val="001113EB"/>
    <w:rsid w:val="001114D9"/>
    <w:rsid w:val="00111546"/>
    <w:rsid w:val="001115AE"/>
    <w:rsid w:val="0011218D"/>
    <w:rsid w:val="00112E90"/>
    <w:rsid w:val="001136AD"/>
    <w:rsid w:val="00113A61"/>
    <w:rsid w:val="001167D0"/>
    <w:rsid w:val="00117D31"/>
    <w:rsid w:val="001229EA"/>
    <w:rsid w:val="00122B23"/>
    <w:rsid w:val="00123A81"/>
    <w:rsid w:val="00123A86"/>
    <w:rsid w:val="00123BF2"/>
    <w:rsid w:val="001252CB"/>
    <w:rsid w:val="00125409"/>
    <w:rsid w:val="00125D1F"/>
    <w:rsid w:val="001264E1"/>
    <w:rsid w:val="00126BCC"/>
    <w:rsid w:val="001305D4"/>
    <w:rsid w:val="00130A3F"/>
    <w:rsid w:val="00131F88"/>
    <w:rsid w:val="001343D7"/>
    <w:rsid w:val="001347B7"/>
    <w:rsid w:val="001349C7"/>
    <w:rsid w:val="00134FFA"/>
    <w:rsid w:val="0013549A"/>
    <w:rsid w:val="00136019"/>
    <w:rsid w:val="00136D0A"/>
    <w:rsid w:val="00137414"/>
    <w:rsid w:val="00141ED3"/>
    <w:rsid w:val="00142185"/>
    <w:rsid w:val="001445EB"/>
    <w:rsid w:val="001463BA"/>
    <w:rsid w:val="001465D9"/>
    <w:rsid w:val="00147A9F"/>
    <w:rsid w:val="001516AD"/>
    <w:rsid w:val="00152A06"/>
    <w:rsid w:val="00153F52"/>
    <w:rsid w:val="001554F5"/>
    <w:rsid w:val="001556AF"/>
    <w:rsid w:val="00157D15"/>
    <w:rsid w:val="00157E7A"/>
    <w:rsid w:val="00160961"/>
    <w:rsid w:val="00160DBE"/>
    <w:rsid w:val="00161F7F"/>
    <w:rsid w:val="00162FB9"/>
    <w:rsid w:val="001636F8"/>
    <w:rsid w:val="00164E3B"/>
    <w:rsid w:val="00167222"/>
    <w:rsid w:val="001673EC"/>
    <w:rsid w:val="001677EC"/>
    <w:rsid w:val="00167E31"/>
    <w:rsid w:val="00172660"/>
    <w:rsid w:val="00172E26"/>
    <w:rsid w:val="00175864"/>
    <w:rsid w:val="00176017"/>
    <w:rsid w:val="001768C0"/>
    <w:rsid w:val="00176B3D"/>
    <w:rsid w:val="00177A0B"/>
    <w:rsid w:val="00177EE3"/>
    <w:rsid w:val="0018078D"/>
    <w:rsid w:val="00181719"/>
    <w:rsid w:val="00184359"/>
    <w:rsid w:val="00185256"/>
    <w:rsid w:val="00185AF4"/>
    <w:rsid w:val="00187D7B"/>
    <w:rsid w:val="0019022C"/>
    <w:rsid w:val="00191B70"/>
    <w:rsid w:val="00191C1C"/>
    <w:rsid w:val="00194FB5"/>
    <w:rsid w:val="0019624D"/>
    <w:rsid w:val="00196676"/>
    <w:rsid w:val="00196B77"/>
    <w:rsid w:val="001A01B0"/>
    <w:rsid w:val="001A13B1"/>
    <w:rsid w:val="001A151A"/>
    <w:rsid w:val="001A2037"/>
    <w:rsid w:val="001A2205"/>
    <w:rsid w:val="001A3D8A"/>
    <w:rsid w:val="001A4ADD"/>
    <w:rsid w:val="001A6D10"/>
    <w:rsid w:val="001B0175"/>
    <w:rsid w:val="001B1A08"/>
    <w:rsid w:val="001B3223"/>
    <w:rsid w:val="001B3305"/>
    <w:rsid w:val="001B3446"/>
    <w:rsid w:val="001B345B"/>
    <w:rsid w:val="001B44A6"/>
    <w:rsid w:val="001B584E"/>
    <w:rsid w:val="001B6ACA"/>
    <w:rsid w:val="001B6ADC"/>
    <w:rsid w:val="001B6EF4"/>
    <w:rsid w:val="001B7084"/>
    <w:rsid w:val="001B7FE7"/>
    <w:rsid w:val="001C0473"/>
    <w:rsid w:val="001C092E"/>
    <w:rsid w:val="001C2179"/>
    <w:rsid w:val="001C2999"/>
    <w:rsid w:val="001C4316"/>
    <w:rsid w:val="001C457B"/>
    <w:rsid w:val="001C48C6"/>
    <w:rsid w:val="001C56D5"/>
    <w:rsid w:val="001C638B"/>
    <w:rsid w:val="001C7EDB"/>
    <w:rsid w:val="001D0EB1"/>
    <w:rsid w:val="001D669E"/>
    <w:rsid w:val="001E2D0F"/>
    <w:rsid w:val="001E35EA"/>
    <w:rsid w:val="001E3740"/>
    <w:rsid w:val="001E44A3"/>
    <w:rsid w:val="001E4768"/>
    <w:rsid w:val="001E51FB"/>
    <w:rsid w:val="001E546C"/>
    <w:rsid w:val="001E6DF8"/>
    <w:rsid w:val="001F007E"/>
    <w:rsid w:val="001F1AFC"/>
    <w:rsid w:val="001F1CE9"/>
    <w:rsid w:val="001F2676"/>
    <w:rsid w:val="001F2B1F"/>
    <w:rsid w:val="001F3474"/>
    <w:rsid w:val="001F5E60"/>
    <w:rsid w:val="001F6609"/>
    <w:rsid w:val="001F66B5"/>
    <w:rsid w:val="001F751F"/>
    <w:rsid w:val="0020084E"/>
    <w:rsid w:val="00201096"/>
    <w:rsid w:val="00201D03"/>
    <w:rsid w:val="002031CE"/>
    <w:rsid w:val="002038B9"/>
    <w:rsid w:val="00203D13"/>
    <w:rsid w:val="0020452F"/>
    <w:rsid w:val="00205FC0"/>
    <w:rsid w:val="002064A3"/>
    <w:rsid w:val="00210C81"/>
    <w:rsid w:val="00211FFB"/>
    <w:rsid w:val="0021297C"/>
    <w:rsid w:val="002130BA"/>
    <w:rsid w:val="00213835"/>
    <w:rsid w:val="002142BE"/>
    <w:rsid w:val="00215068"/>
    <w:rsid w:val="00216C7B"/>
    <w:rsid w:val="0022009A"/>
    <w:rsid w:val="002209AC"/>
    <w:rsid w:val="00220B87"/>
    <w:rsid w:val="002224AB"/>
    <w:rsid w:val="0022274F"/>
    <w:rsid w:val="00222BF1"/>
    <w:rsid w:val="00223C60"/>
    <w:rsid w:val="00224498"/>
    <w:rsid w:val="002251EA"/>
    <w:rsid w:val="00225426"/>
    <w:rsid w:val="00225595"/>
    <w:rsid w:val="002278FE"/>
    <w:rsid w:val="002325C2"/>
    <w:rsid w:val="00233B85"/>
    <w:rsid w:val="00234FB9"/>
    <w:rsid w:val="00235000"/>
    <w:rsid w:val="0023500E"/>
    <w:rsid w:val="002357C5"/>
    <w:rsid w:val="00236FB7"/>
    <w:rsid w:val="0023774C"/>
    <w:rsid w:val="00240A9F"/>
    <w:rsid w:val="00240CD1"/>
    <w:rsid w:val="00242538"/>
    <w:rsid w:val="00242DB1"/>
    <w:rsid w:val="0024577D"/>
    <w:rsid w:val="00245C02"/>
    <w:rsid w:val="00245F19"/>
    <w:rsid w:val="002476B5"/>
    <w:rsid w:val="00247AC6"/>
    <w:rsid w:val="00250C9E"/>
    <w:rsid w:val="00252273"/>
    <w:rsid w:val="002531B1"/>
    <w:rsid w:val="00255220"/>
    <w:rsid w:val="00255AEB"/>
    <w:rsid w:val="00255FDE"/>
    <w:rsid w:val="002620C2"/>
    <w:rsid w:val="002628D9"/>
    <w:rsid w:val="00264224"/>
    <w:rsid w:val="00265541"/>
    <w:rsid w:val="002658FD"/>
    <w:rsid w:val="00265A14"/>
    <w:rsid w:val="00266613"/>
    <w:rsid w:val="0026684A"/>
    <w:rsid w:val="0026785A"/>
    <w:rsid w:val="00271358"/>
    <w:rsid w:val="00274042"/>
    <w:rsid w:val="00274B83"/>
    <w:rsid w:val="00275A98"/>
    <w:rsid w:val="00276411"/>
    <w:rsid w:val="00277010"/>
    <w:rsid w:val="00277668"/>
    <w:rsid w:val="00281700"/>
    <w:rsid w:val="00282003"/>
    <w:rsid w:val="002833C3"/>
    <w:rsid w:val="00283E99"/>
    <w:rsid w:val="002854F2"/>
    <w:rsid w:val="00286179"/>
    <w:rsid w:val="0028717A"/>
    <w:rsid w:val="002877B9"/>
    <w:rsid w:val="00287BB0"/>
    <w:rsid w:val="00287E16"/>
    <w:rsid w:val="002910D3"/>
    <w:rsid w:val="002933C2"/>
    <w:rsid w:val="002935B1"/>
    <w:rsid w:val="00293B71"/>
    <w:rsid w:val="0029496D"/>
    <w:rsid w:val="002956BC"/>
    <w:rsid w:val="00296248"/>
    <w:rsid w:val="002A06C2"/>
    <w:rsid w:val="002A10F8"/>
    <w:rsid w:val="002A149F"/>
    <w:rsid w:val="002A1864"/>
    <w:rsid w:val="002A1A9D"/>
    <w:rsid w:val="002A2345"/>
    <w:rsid w:val="002A3864"/>
    <w:rsid w:val="002A615E"/>
    <w:rsid w:val="002A6DAC"/>
    <w:rsid w:val="002A7771"/>
    <w:rsid w:val="002A7837"/>
    <w:rsid w:val="002A7D1B"/>
    <w:rsid w:val="002B0058"/>
    <w:rsid w:val="002B1130"/>
    <w:rsid w:val="002B14A6"/>
    <w:rsid w:val="002B18C6"/>
    <w:rsid w:val="002B19EE"/>
    <w:rsid w:val="002B2C1B"/>
    <w:rsid w:val="002B3179"/>
    <w:rsid w:val="002B3C32"/>
    <w:rsid w:val="002B3CF5"/>
    <w:rsid w:val="002B438B"/>
    <w:rsid w:val="002B47BA"/>
    <w:rsid w:val="002B54A4"/>
    <w:rsid w:val="002B56B5"/>
    <w:rsid w:val="002B6A32"/>
    <w:rsid w:val="002B7AB8"/>
    <w:rsid w:val="002C1429"/>
    <w:rsid w:val="002C2253"/>
    <w:rsid w:val="002C4E65"/>
    <w:rsid w:val="002C614F"/>
    <w:rsid w:val="002D021B"/>
    <w:rsid w:val="002D21CD"/>
    <w:rsid w:val="002D4E9F"/>
    <w:rsid w:val="002D5BB3"/>
    <w:rsid w:val="002D72CC"/>
    <w:rsid w:val="002E00B0"/>
    <w:rsid w:val="002E2E0A"/>
    <w:rsid w:val="002E39CE"/>
    <w:rsid w:val="002E3EAE"/>
    <w:rsid w:val="002E5712"/>
    <w:rsid w:val="002E5AF7"/>
    <w:rsid w:val="002E694C"/>
    <w:rsid w:val="002F1F96"/>
    <w:rsid w:val="002F21F7"/>
    <w:rsid w:val="002F3F01"/>
    <w:rsid w:val="002F536C"/>
    <w:rsid w:val="002F629E"/>
    <w:rsid w:val="002F650D"/>
    <w:rsid w:val="002F732A"/>
    <w:rsid w:val="00300025"/>
    <w:rsid w:val="003002DF"/>
    <w:rsid w:val="00301BC5"/>
    <w:rsid w:val="003028EB"/>
    <w:rsid w:val="003041C3"/>
    <w:rsid w:val="00304956"/>
    <w:rsid w:val="003070A1"/>
    <w:rsid w:val="00307FCB"/>
    <w:rsid w:val="003114A8"/>
    <w:rsid w:val="003123CF"/>
    <w:rsid w:val="003123D5"/>
    <w:rsid w:val="003127B5"/>
    <w:rsid w:val="00314610"/>
    <w:rsid w:val="003158DE"/>
    <w:rsid w:val="00316E7C"/>
    <w:rsid w:val="00317457"/>
    <w:rsid w:val="00317AA5"/>
    <w:rsid w:val="00320808"/>
    <w:rsid w:val="00322205"/>
    <w:rsid w:val="0032336D"/>
    <w:rsid w:val="0032373F"/>
    <w:rsid w:val="0032478C"/>
    <w:rsid w:val="00324F1E"/>
    <w:rsid w:val="003258A2"/>
    <w:rsid w:val="00325EA2"/>
    <w:rsid w:val="003277A1"/>
    <w:rsid w:val="00327CA9"/>
    <w:rsid w:val="00332557"/>
    <w:rsid w:val="003336AF"/>
    <w:rsid w:val="00333C48"/>
    <w:rsid w:val="003343EB"/>
    <w:rsid w:val="0033448E"/>
    <w:rsid w:val="00335279"/>
    <w:rsid w:val="00335A79"/>
    <w:rsid w:val="003402AE"/>
    <w:rsid w:val="003403AF"/>
    <w:rsid w:val="003420F8"/>
    <w:rsid w:val="003426AD"/>
    <w:rsid w:val="00342F6C"/>
    <w:rsid w:val="00342FA0"/>
    <w:rsid w:val="00342FB6"/>
    <w:rsid w:val="0034370F"/>
    <w:rsid w:val="0034396F"/>
    <w:rsid w:val="00345443"/>
    <w:rsid w:val="0034553B"/>
    <w:rsid w:val="00345B11"/>
    <w:rsid w:val="003468B4"/>
    <w:rsid w:val="00347975"/>
    <w:rsid w:val="00350D74"/>
    <w:rsid w:val="00351010"/>
    <w:rsid w:val="003521E9"/>
    <w:rsid w:val="003542A4"/>
    <w:rsid w:val="00355E36"/>
    <w:rsid w:val="00356F1C"/>
    <w:rsid w:val="00357321"/>
    <w:rsid w:val="003574BA"/>
    <w:rsid w:val="00357A21"/>
    <w:rsid w:val="00360C0C"/>
    <w:rsid w:val="00361C87"/>
    <w:rsid w:val="003628AF"/>
    <w:rsid w:val="00362AAA"/>
    <w:rsid w:val="00362CB8"/>
    <w:rsid w:val="00362D13"/>
    <w:rsid w:val="00363E18"/>
    <w:rsid w:val="0036477F"/>
    <w:rsid w:val="00365FF6"/>
    <w:rsid w:val="00366D4E"/>
    <w:rsid w:val="00370701"/>
    <w:rsid w:val="00373D27"/>
    <w:rsid w:val="00374014"/>
    <w:rsid w:val="00374D10"/>
    <w:rsid w:val="00376077"/>
    <w:rsid w:val="00376F87"/>
    <w:rsid w:val="00380D88"/>
    <w:rsid w:val="003817C7"/>
    <w:rsid w:val="00382B1F"/>
    <w:rsid w:val="0038337A"/>
    <w:rsid w:val="00383A39"/>
    <w:rsid w:val="00384CEE"/>
    <w:rsid w:val="003853AF"/>
    <w:rsid w:val="00385BFD"/>
    <w:rsid w:val="0038721B"/>
    <w:rsid w:val="003876D8"/>
    <w:rsid w:val="0039075E"/>
    <w:rsid w:val="00391A8D"/>
    <w:rsid w:val="00392578"/>
    <w:rsid w:val="00392784"/>
    <w:rsid w:val="00392A3D"/>
    <w:rsid w:val="00392DF4"/>
    <w:rsid w:val="00392E3D"/>
    <w:rsid w:val="00393DB4"/>
    <w:rsid w:val="003950E6"/>
    <w:rsid w:val="003A1CFE"/>
    <w:rsid w:val="003A3169"/>
    <w:rsid w:val="003A3628"/>
    <w:rsid w:val="003A3A1D"/>
    <w:rsid w:val="003A400D"/>
    <w:rsid w:val="003A4033"/>
    <w:rsid w:val="003A450F"/>
    <w:rsid w:val="003B0510"/>
    <w:rsid w:val="003B1078"/>
    <w:rsid w:val="003B15F8"/>
    <w:rsid w:val="003B1E01"/>
    <w:rsid w:val="003B3CED"/>
    <w:rsid w:val="003B428F"/>
    <w:rsid w:val="003B593D"/>
    <w:rsid w:val="003B64E5"/>
    <w:rsid w:val="003B67FD"/>
    <w:rsid w:val="003C0157"/>
    <w:rsid w:val="003C1347"/>
    <w:rsid w:val="003C1908"/>
    <w:rsid w:val="003C2C9A"/>
    <w:rsid w:val="003C464A"/>
    <w:rsid w:val="003C48AA"/>
    <w:rsid w:val="003D2FDD"/>
    <w:rsid w:val="003D3A6E"/>
    <w:rsid w:val="003D6A8C"/>
    <w:rsid w:val="003D7702"/>
    <w:rsid w:val="003D7F96"/>
    <w:rsid w:val="003E01D7"/>
    <w:rsid w:val="003E1701"/>
    <w:rsid w:val="003E1A12"/>
    <w:rsid w:val="003E6DA5"/>
    <w:rsid w:val="003E7838"/>
    <w:rsid w:val="003F073C"/>
    <w:rsid w:val="003F36F9"/>
    <w:rsid w:val="003F3823"/>
    <w:rsid w:val="003F6789"/>
    <w:rsid w:val="00406DDB"/>
    <w:rsid w:val="00407DD0"/>
    <w:rsid w:val="00410B61"/>
    <w:rsid w:val="00411844"/>
    <w:rsid w:val="0041279E"/>
    <w:rsid w:val="00413A98"/>
    <w:rsid w:val="004142FF"/>
    <w:rsid w:val="00415212"/>
    <w:rsid w:val="00417A51"/>
    <w:rsid w:val="004204E3"/>
    <w:rsid w:val="004210C2"/>
    <w:rsid w:val="00421260"/>
    <w:rsid w:val="004240B6"/>
    <w:rsid w:val="00425439"/>
    <w:rsid w:val="00426E7F"/>
    <w:rsid w:val="00427253"/>
    <w:rsid w:val="00427A83"/>
    <w:rsid w:val="0043066D"/>
    <w:rsid w:val="004311B3"/>
    <w:rsid w:val="00433FD5"/>
    <w:rsid w:val="004344DC"/>
    <w:rsid w:val="00434C9A"/>
    <w:rsid w:val="004350F5"/>
    <w:rsid w:val="004366AC"/>
    <w:rsid w:val="00437AE0"/>
    <w:rsid w:val="00437F52"/>
    <w:rsid w:val="00440F5E"/>
    <w:rsid w:val="00441FCC"/>
    <w:rsid w:val="00442050"/>
    <w:rsid w:val="00442FA7"/>
    <w:rsid w:val="00446055"/>
    <w:rsid w:val="00446DB5"/>
    <w:rsid w:val="004503C0"/>
    <w:rsid w:val="00451AB9"/>
    <w:rsid w:val="00452A35"/>
    <w:rsid w:val="00452DA4"/>
    <w:rsid w:val="0045401C"/>
    <w:rsid w:val="00455A3F"/>
    <w:rsid w:val="00456187"/>
    <w:rsid w:val="004567C7"/>
    <w:rsid w:val="004601F1"/>
    <w:rsid w:val="00460672"/>
    <w:rsid w:val="00460DFA"/>
    <w:rsid w:val="00460FCE"/>
    <w:rsid w:val="00462609"/>
    <w:rsid w:val="004638E8"/>
    <w:rsid w:val="00464B27"/>
    <w:rsid w:val="00470BCA"/>
    <w:rsid w:val="00471FE7"/>
    <w:rsid w:val="004721FC"/>
    <w:rsid w:val="004744CE"/>
    <w:rsid w:val="00476C21"/>
    <w:rsid w:val="00477501"/>
    <w:rsid w:val="0048071D"/>
    <w:rsid w:val="004830FE"/>
    <w:rsid w:val="00483349"/>
    <w:rsid w:val="00484D95"/>
    <w:rsid w:val="00487F98"/>
    <w:rsid w:val="0049052B"/>
    <w:rsid w:val="004916DC"/>
    <w:rsid w:val="0049246E"/>
    <w:rsid w:val="0049454D"/>
    <w:rsid w:val="00494690"/>
    <w:rsid w:val="00495047"/>
    <w:rsid w:val="00495A68"/>
    <w:rsid w:val="00495C4B"/>
    <w:rsid w:val="00497761"/>
    <w:rsid w:val="004A09C6"/>
    <w:rsid w:val="004A0B5C"/>
    <w:rsid w:val="004A11E0"/>
    <w:rsid w:val="004A2452"/>
    <w:rsid w:val="004A3357"/>
    <w:rsid w:val="004A4086"/>
    <w:rsid w:val="004A6045"/>
    <w:rsid w:val="004A6B29"/>
    <w:rsid w:val="004A6CE6"/>
    <w:rsid w:val="004B0EDF"/>
    <w:rsid w:val="004B3DE1"/>
    <w:rsid w:val="004B3FB7"/>
    <w:rsid w:val="004B5398"/>
    <w:rsid w:val="004B60A8"/>
    <w:rsid w:val="004B6330"/>
    <w:rsid w:val="004B6870"/>
    <w:rsid w:val="004B6F6E"/>
    <w:rsid w:val="004B747B"/>
    <w:rsid w:val="004C2A38"/>
    <w:rsid w:val="004C3241"/>
    <w:rsid w:val="004C3E4F"/>
    <w:rsid w:val="004C4674"/>
    <w:rsid w:val="004C478B"/>
    <w:rsid w:val="004C4C3E"/>
    <w:rsid w:val="004C4C6D"/>
    <w:rsid w:val="004C7655"/>
    <w:rsid w:val="004D136C"/>
    <w:rsid w:val="004D16BA"/>
    <w:rsid w:val="004D2BE1"/>
    <w:rsid w:val="004D33A5"/>
    <w:rsid w:val="004D380C"/>
    <w:rsid w:val="004D3A4D"/>
    <w:rsid w:val="004D4AE0"/>
    <w:rsid w:val="004D6A65"/>
    <w:rsid w:val="004D705D"/>
    <w:rsid w:val="004D7FB8"/>
    <w:rsid w:val="004E2190"/>
    <w:rsid w:val="004E2597"/>
    <w:rsid w:val="004E2622"/>
    <w:rsid w:val="004E4456"/>
    <w:rsid w:val="004E5135"/>
    <w:rsid w:val="004E7C5A"/>
    <w:rsid w:val="004F18B8"/>
    <w:rsid w:val="004F3678"/>
    <w:rsid w:val="004F4944"/>
    <w:rsid w:val="004F4E6C"/>
    <w:rsid w:val="004F5F11"/>
    <w:rsid w:val="004F64FF"/>
    <w:rsid w:val="004F7131"/>
    <w:rsid w:val="004F79D5"/>
    <w:rsid w:val="004F7F25"/>
    <w:rsid w:val="0050133B"/>
    <w:rsid w:val="0050207E"/>
    <w:rsid w:val="00502B92"/>
    <w:rsid w:val="00502F01"/>
    <w:rsid w:val="00503D25"/>
    <w:rsid w:val="00504C49"/>
    <w:rsid w:val="00507159"/>
    <w:rsid w:val="0050735D"/>
    <w:rsid w:val="00507568"/>
    <w:rsid w:val="00511499"/>
    <w:rsid w:val="00512458"/>
    <w:rsid w:val="00512E36"/>
    <w:rsid w:val="00513CB6"/>
    <w:rsid w:val="0051566F"/>
    <w:rsid w:val="005163BD"/>
    <w:rsid w:val="00516821"/>
    <w:rsid w:val="00517BD0"/>
    <w:rsid w:val="0052033A"/>
    <w:rsid w:val="00522296"/>
    <w:rsid w:val="00522ACF"/>
    <w:rsid w:val="005236AE"/>
    <w:rsid w:val="00523C94"/>
    <w:rsid w:val="00524707"/>
    <w:rsid w:val="00524809"/>
    <w:rsid w:val="00525668"/>
    <w:rsid w:val="0052687C"/>
    <w:rsid w:val="005269F3"/>
    <w:rsid w:val="00527A8C"/>
    <w:rsid w:val="005318FB"/>
    <w:rsid w:val="00532C1D"/>
    <w:rsid w:val="0053357D"/>
    <w:rsid w:val="00533A36"/>
    <w:rsid w:val="00536234"/>
    <w:rsid w:val="00536BFE"/>
    <w:rsid w:val="005379E2"/>
    <w:rsid w:val="00537F08"/>
    <w:rsid w:val="005421E3"/>
    <w:rsid w:val="0054274E"/>
    <w:rsid w:val="00542EAA"/>
    <w:rsid w:val="00543822"/>
    <w:rsid w:val="0054513B"/>
    <w:rsid w:val="00545433"/>
    <w:rsid w:val="005459E3"/>
    <w:rsid w:val="00550877"/>
    <w:rsid w:val="005508FA"/>
    <w:rsid w:val="005518DB"/>
    <w:rsid w:val="00552AE3"/>
    <w:rsid w:val="005537BD"/>
    <w:rsid w:val="00554890"/>
    <w:rsid w:val="005552E9"/>
    <w:rsid w:val="005566F9"/>
    <w:rsid w:val="005568CD"/>
    <w:rsid w:val="00556BC4"/>
    <w:rsid w:val="00557323"/>
    <w:rsid w:val="00562458"/>
    <w:rsid w:val="0056270B"/>
    <w:rsid w:val="00562FE2"/>
    <w:rsid w:val="0056338D"/>
    <w:rsid w:val="00563504"/>
    <w:rsid w:val="00564C24"/>
    <w:rsid w:val="005653FB"/>
    <w:rsid w:val="00565BCC"/>
    <w:rsid w:val="0056685A"/>
    <w:rsid w:val="0056708C"/>
    <w:rsid w:val="00567AF6"/>
    <w:rsid w:val="005734B8"/>
    <w:rsid w:val="005749CE"/>
    <w:rsid w:val="00575E52"/>
    <w:rsid w:val="00576A24"/>
    <w:rsid w:val="00576A57"/>
    <w:rsid w:val="00581453"/>
    <w:rsid w:val="00584D95"/>
    <w:rsid w:val="00585435"/>
    <w:rsid w:val="00585AE5"/>
    <w:rsid w:val="00585E47"/>
    <w:rsid w:val="00586047"/>
    <w:rsid w:val="00586FA4"/>
    <w:rsid w:val="00587C38"/>
    <w:rsid w:val="00590F58"/>
    <w:rsid w:val="00592738"/>
    <w:rsid w:val="00594E89"/>
    <w:rsid w:val="00596C26"/>
    <w:rsid w:val="00596E09"/>
    <w:rsid w:val="005A1553"/>
    <w:rsid w:val="005A24FE"/>
    <w:rsid w:val="005A2CE1"/>
    <w:rsid w:val="005A3204"/>
    <w:rsid w:val="005A32B5"/>
    <w:rsid w:val="005A38F1"/>
    <w:rsid w:val="005A4709"/>
    <w:rsid w:val="005A63DC"/>
    <w:rsid w:val="005A79BE"/>
    <w:rsid w:val="005B192F"/>
    <w:rsid w:val="005B339C"/>
    <w:rsid w:val="005B45D9"/>
    <w:rsid w:val="005B4F25"/>
    <w:rsid w:val="005B580D"/>
    <w:rsid w:val="005B5DF8"/>
    <w:rsid w:val="005B7C61"/>
    <w:rsid w:val="005C043C"/>
    <w:rsid w:val="005C07C9"/>
    <w:rsid w:val="005C1838"/>
    <w:rsid w:val="005C2462"/>
    <w:rsid w:val="005C2485"/>
    <w:rsid w:val="005C268A"/>
    <w:rsid w:val="005C2B54"/>
    <w:rsid w:val="005C4ACD"/>
    <w:rsid w:val="005C51CB"/>
    <w:rsid w:val="005C5D2D"/>
    <w:rsid w:val="005C6C0D"/>
    <w:rsid w:val="005C7430"/>
    <w:rsid w:val="005D0675"/>
    <w:rsid w:val="005D36D8"/>
    <w:rsid w:val="005D481F"/>
    <w:rsid w:val="005D53A1"/>
    <w:rsid w:val="005D54CA"/>
    <w:rsid w:val="005D5F1E"/>
    <w:rsid w:val="005D7CE5"/>
    <w:rsid w:val="005D7E48"/>
    <w:rsid w:val="005E06F8"/>
    <w:rsid w:val="005E1463"/>
    <w:rsid w:val="005E1584"/>
    <w:rsid w:val="005E251E"/>
    <w:rsid w:val="005E2982"/>
    <w:rsid w:val="005E338F"/>
    <w:rsid w:val="005E36D5"/>
    <w:rsid w:val="005E59F6"/>
    <w:rsid w:val="005F0BE8"/>
    <w:rsid w:val="005F148E"/>
    <w:rsid w:val="005F2A5B"/>
    <w:rsid w:val="005F44D0"/>
    <w:rsid w:val="005F7891"/>
    <w:rsid w:val="00601CF0"/>
    <w:rsid w:val="00601D29"/>
    <w:rsid w:val="00602BD2"/>
    <w:rsid w:val="00604132"/>
    <w:rsid w:val="006044F1"/>
    <w:rsid w:val="00606580"/>
    <w:rsid w:val="00607137"/>
    <w:rsid w:val="00607C0E"/>
    <w:rsid w:val="00607EE9"/>
    <w:rsid w:val="0061099E"/>
    <w:rsid w:val="0061108B"/>
    <w:rsid w:val="00614D4E"/>
    <w:rsid w:val="00621566"/>
    <w:rsid w:val="0062298C"/>
    <w:rsid w:val="00623A77"/>
    <w:rsid w:val="00624F28"/>
    <w:rsid w:val="006254DA"/>
    <w:rsid w:val="00625BC0"/>
    <w:rsid w:val="00626358"/>
    <w:rsid w:val="006265D2"/>
    <w:rsid w:val="00630C69"/>
    <w:rsid w:val="00631C40"/>
    <w:rsid w:val="00631CBE"/>
    <w:rsid w:val="006339E6"/>
    <w:rsid w:val="006360E2"/>
    <w:rsid w:val="00636347"/>
    <w:rsid w:val="00636DB9"/>
    <w:rsid w:val="00637066"/>
    <w:rsid w:val="006376A1"/>
    <w:rsid w:val="00641990"/>
    <w:rsid w:val="00642019"/>
    <w:rsid w:val="006448C2"/>
    <w:rsid w:val="00645FBE"/>
    <w:rsid w:val="00646639"/>
    <w:rsid w:val="00650CFC"/>
    <w:rsid w:val="00651566"/>
    <w:rsid w:val="00652272"/>
    <w:rsid w:val="00652FA2"/>
    <w:rsid w:val="00655921"/>
    <w:rsid w:val="00655E51"/>
    <w:rsid w:val="006563C6"/>
    <w:rsid w:val="0065662C"/>
    <w:rsid w:val="00657A80"/>
    <w:rsid w:val="006606EE"/>
    <w:rsid w:val="00660C88"/>
    <w:rsid w:val="00661DB8"/>
    <w:rsid w:val="0066567A"/>
    <w:rsid w:val="00665A96"/>
    <w:rsid w:val="00666FA8"/>
    <w:rsid w:val="0067035A"/>
    <w:rsid w:val="00670D82"/>
    <w:rsid w:val="006717FC"/>
    <w:rsid w:val="00674020"/>
    <w:rsid w:val="0067501C"/>
    <w:rsid w:val="006754EC"/>
    <w:rsid w:val="00681997"/>
    <w:rsid w:val="00681C1A"/>
    <w:rsid w:val="00682175"/>
    <w:rsid w:val="00684924"/>
    <w:rsid w:val="00686AE1"/>
    <w:rsid w:val="006877B7"/>
    <w:rsid w:val="00690242"/>
    <w:rsid w:val="00691DB7"/>
    <w:rsid w:val="00692A89"/>
    <w:rsid w:val="00692DDB"/>
    <w:rsid w:val="00693C9C"/>
    <w:rsid w:val="00693CD9"/>
    <w:rsid w:val="0069453F"/>
    <w:rsid w:val="00694802"/>
    <w:rsid w:val="00695C67"/>
    <w:rsid w:val="00695EFD"/>
    <w:rsid w:val="00696757"/>
    <w:rsid w:val="00697BEE"/>
    <w:rsid w:val="006A1313"/>
    <w:rsid w:val="006A341C"/>
    <w:rsid w:val="006A4067"/>
    <w:rsid w:val="006A40AE"/>
    <w:rsid w:val="006A451F"/>
    <w:rsid w:val="006A59E9"/>
    <w:rsid w:val="006A69E8"/>
    <w:rsid w:val="006A6A3C"/>
    <w:rsid w:val="006A6BF3"/>
    <w:rsid w:val="006B060B"/>
    <w:rsid w:val="006B181E"/>
    <w:rsid w:val="006B22ED"/>
    <w:rsid w:val="006B2D9D"/>
    <w:rsid w:val="006B2E92"/>
    <w:rsid w:val="006B3C81"/>
    <w:rsid w:val="006B448B"/>
    <w:rsid w:val="006B4B91"/>
    <w:rsid w:val="006B5C90"/>
    <w:rsid w:val="006B7864"/>
    <w:rsid w:val="006C0171"/>
    <w:rsid w:val="006C03D8"/>
    <w:rsid w:val="006C092B"/>
    <w:rsid w:val="006C29AC"/>
    <w:rsid w:val="006C3B78"/>
    <w:rsid w:val="006C410C"/>
    <w:rsid w:val="006C664A"/>
    <w:rsid w:val="006C68AC"/>
    <w:rsid w:val="006C7733"/>
    <w:rsid w:val="006C7749"/>
    <w:rsid w:val="006C7F60"/>
    <w:rsid w:val="006D05B0"/>
    <w:rsid w:val="006D1A67"/>
    <w:rsid w:val="006D1DBC"/>
    <w:rsid w:val="006D1FD9"/>
    <w:rsid w:val="006D23B8"/>
    <w:rsid w:val="006D2545"/>
    <w:rsid w:val="006D2AB9"/>
    <w:rsid w:val="006D2C3C"/>
    <w:rsid w:val="006D529A"/>
    <w:rsid w:val="006D59B1"/>
    <w:rsid w:val="006D5A64"/>
    <w:rsid w:val="006D653E"/>
    <w:rsid w:val="006D742F"/>
    <w:rsid w:val="006D756B"/>
    <w:rsid w:val="006E0D34"/>
    <w:rsid w:val="006E1321"/>
    <w:rsid w:val="006E1813"/>
    <w:rsid w:val="006E2059"/>
    <w:rsid w:val="006E235B"/>
    <w:rsid w:val="006E2895"/>
    <w:rsid w:val="006E2B6C"/>
    <w:rsid w:val="006E34AD"/>
    <w:rsid w:val="006E5B0B"/>
    <w:rsid w:val="006E6936"/>
    <w:rsid w:val="006E6B3B"/>
    <w:rsid w:val="006E7530"/>
    <w:rsid w:val="006E7EBF"/>
    <w:rsid w:val="006F0655"/>
    <w:rsid w:val="006F0BB1"/>
    <w:rsid w:val="006F314E"/>
    <w:rsid w:val="006F473D"/>
    <w:rsid w:val="006F5820"/>
    <w:rsid w:val="006F6873"/>
    <w:rsid w:val="006F77EA"/>
    <w:rsid w:val="007001BB"/>
    <w:rsid w:val="007024D7"/>
    <w:rsid w:val="007027DA"/>
    <w:rsid w:val="007050FD"/>
    <w:rsid w:val="007052B8"/>
    <w:rsid w:val="007055C3"/>
    <w:rsid w:val="0070635D"/>
    <w:rsid w:val="00711723"/>
    <w:rsid w:val="00713369"/>
    <w:rsid w:val="007141B2"/>
    <w:rsid w:val="00715C92"/>
    <w:rsid w:val="007177AD"/>
    <w:rsid w:val="00717E8B"/>
    <w:rsid w:val="00720021"/>
    <w:rsid w:val="0072188A"/>
    <w:rsid w:val="007233D6"/>
    <w:rsid w:val="00725764"/>
    <w:rsid w:val="007265F8"/>
    <w:rsid w:val="00726671"/>
    <w:rsid w:val="00726908"/>
    <w:rsid w:val="007270B7"/>
    <w:rsid w:val="00732DB9"/>
    <w:rsid w:val="007343A0"/>
    <w:rsid w:val="0073453D"/>
    <w:rsid w:val="00734638"/>
    <w:rsid w:val="007355D1"/>
    <w:rsid w:val="0073585C"/>
    <w:rsid w:val="0073739D"/>
    <w:rsid w:val="0073791E"/>
    <w:rsid w:val="00740894"/>
    <w:rsid w:val="0074110A"/>
    <w:rsid w:val="0074225C"/>
    <w:rsid w:val="00742D59"/>
    <w:rsid w:val="00744237"/>
    <w:rsid w:val="0074645D"/>
    <w:rsid w:val="007464E6"/>
    <w:rsid w:val="00746902"/>
    <w:rsid w:val="007469BA"/>
    <w:rsid w:val="0074701B"/>
    <w:rsid w:val="00747503"/>
    <w:rsid w:val="00747BC2"/>
    <w:rsid w:val="00752812"/>
    <w:rsid w:val="0075333B"/>
    <w:rsid w:val="007545A2"/>
    <w:rsid w:val="00754EA0"/>
    <w:rsid w:val="00755469"/>
    <w:rsid w:val="00755E38"/>
    <w:rsid w:val="00756B58"/>
    <w:rsid w:val="00757E13"/>
    <w:rsid w:val="00760C12"/>
    <w:rsid w:val="007617AF"/>
    <w:rsid w:val="00762B80"/>
    <w:rsid w:val="0076322B"/>
    <w:rsid w:val="007637E6"/>
    <w:rsid w:val="00764BF0"/>
    <w:rsid w:val="00765229"/>
    <w:rsid w:val="0076659E"/>
    <w:rsid w:val="0076704C"/>
    <w:rsid w:val="007676C2"/>
    <w:rsid w:val="007679C5"/>
    <w:rsid w:val="007701EA"/>
    <w:rsid w:val="00770B5A"/>
    <w:rsid w:val="00771E30"/>
    <w:rsid w:val="0077289C"/>
    <w:rsid w:val="00776FFB"/>
    <w:rsid w:val="0077735F"/>
    <w:rsid w:val="007805C1"/>
    <w:rsid w:val="00780B74"/>
    <w:rsid w:val="00781554"/>
    <w:rsid w:val="00781FA8"/>
    <w:rsid w:val="0078390D"/>
    <w:rsid w:val="007839CA"/>
    <w:rsid w:val="00784112"/>
    <w:rsid w:val="007841ED"/>
    <w:rsid w:val="0078468F"/>
    <w:rsid w:val="007853FD"/>
    <w:rsid w:val="00785607"/>
    <w:rsid w:val="0078654C"/>
    <w:rsid w:val="00787AA3"/>
    <w:rsid w:val="00787CDB"/>
    <w:rsid w:val="00787E4E"/>
    <w:rsid w:val="0079261B"/>
    <w:rsid w:val="00793FF8"/>
    <w:rsid w:val="00794884"/>
    <w:rsid w:val="007949A1"/>
    <w:rsid w:val="00794D93"/>
    <w:rsid w:val="0079648B"/>
    <w:rsid w:val="007965FD"/>
    <w:rsid w:val="0079688F"/>
    <w:rsid w:val="00797912"/>
    <w:rsid w:val="00797E1C"/>
    <w:rsid w:val="007A0ADB"/>
    <w:rsid w:val="007A109E"/>
    <w:rsid w:val="007A22FE"/>
    <w:rsid w:val="007A3380"/>
    <w:rsid w:val="007A3F55"/>
    <w:rsid w:val="007A4E2A"/>
    <w:rsid w:val="007A5029"/>
    <w:rsid w:val="007A569E"/>
    <w:rsid w:val="007A5CCC"/>
    <w:rsid w:val="007A78E6"/>
    <w:rsid w:val="007A7B18"/>
    <w:rsid w:val="007B04E7"/>
    <w:rsid w:val="007B0CAB"/>
    <w:rsid w:val="007B1027"/>
    <w:rsid w:val="007B256F"/>
    <w:rsid w:val="007B30E7"/>
    <w:rsid w:val="007B46C3"/>
    <w:rsid w:val="007B593F"/>
    <w:rsid w:val="007B5C17"/>
    <w:rsid w:val="007B602E"/>
    <w:rsid w:val="007B6D7A"/>
    <w:rsid w:val="007B78E0"/>
    <w:rsid w:val="007C0F5B"/>
    <w:rsid w:val="007C2025"/>
    <w:rsid w:val="007C3031"/>
    <w:rsid w:val="007C3E2C"/>
    <w:rsid w:val="007C4436"/>
    <w:rsid w:val="007C5640"/>
    <w:rsid w:val="007C600B"/>
    <w:rsid w:val="007C6619"/>
    <w:rsid w:val="007C6F0A"/>
    <w:rsid w:val="007D0A31"/>
    <w:rsid w:val="007D0EE6"/>
    <w:rsid w:val="007D112A"/>
    <w:rsid w:val="007D2BF4"/>
    <w:rsid w:val="007D4978"/>
    <w:rsid w:val="007D5B76"/>
    <w:rsid w:val="007D6EA5"/>
    <w:rsid w:val="007D7C7D"/>
    <w:rsid w:val="007E1332"/>
    <w:rsid w:val="007E1562"/>
    <w:rsid w:val="007E15E4"/>
    <w:rsid w:val="007E270D"/>
    <w:rsid w:val="007E32BA"/>
    <w:rsid w:val="007E3DE3"/>
    <w:rsid w:val="007E7736"/>
    <w:rsid w:val="007E7A5D"/>
    <w:rsid w:val="007F0FC2"/>
    <w:rsid w:val="007F13BD"/>
    <w:rsid w:val="007F5056"/>
    <w:rsid w:val="007F56F2"/>
    <w:rsid w:val="007F7BD9"/>
    <w:rsid w:val="0080038A"/>
    <w:rsid w:val="00801352"/>
    <w:rsid w:val="00803E61"/>
    <w:rsid w:val="0080427A"/>
    <w:rsid w:val="008056E9"/>
    <w:rsid w:val="0080598F"/>
    <w:rsid w:val="00805F8D"/>
    <w:rsid w:val="00807DF0"/>
    <w:rsid w:val="008107A7"/>
    <w:rsid w:val="008122B7"/>
    <w:rsid w:val="00812A70"/>
    <w:rsid w:val="00812FD3"/>
    <w:rsid w:val="00813A4C"/>
    <w:rsid w:val="00813B47"/>
    <w:rsid w:val="00814424"/>
    <w:rsid w:val="008157C0"/>
    <w:rsid w:val="0082050D"/>
    <w:rsid w:val="0082250F"/>
    <w:rsid w:val="00823489"/>
    <w:rsid w:val="00823703"/>
    <w:rsid w:val="008255F6"/>
    <w:rsid w:val="00826307"/>
    <w:rsid w:val="00826BAB"/>
    <w:rsid w:val="00826DFD"/>
    <w:rsid w:val="00827266"/>
    <w:rsid w:val="008274B8"/>
    <w:rsid w:val="00827870"/>
    <w:rsid w:val="00831037"/>
    <w:rsid w:val="008320BF"/>
    <w:rsid w:val="00832B2E"/>
    <w:rsid w:val="00832D17"/>
    <w:rsid w:val="00832EDD"/>
    <w:rsid w:val="0083409A"/>
    <w:rsid w:val="008350DF"/>
    <w:rsid w:val="00836F02"/>
    <w:rsid w:val="00837C17"/>
    <w:rsid w:val="0084112B"/>
    <w:rsid w:val="00841E9F"/>
    <w:rsid w:val="00841EDC"/>
    <w:rsid w:val="00841F49"/>
    <w:rsid w:val="0084300B"/>
    <w:rsid w:val="00844035"/>
    <w:rsid w:val="00844628"/>
    <w:rsid w:val="0084467E"/>
    <w:rsid w:val="008475B2"/>
    <w:rsid w:val="00847729"/>
    <w:rsid w:val="00847CE0"/>
    <w:rsid w:val="00847DFB"/>
    <w:rsid w:val="00850AF6"/>
    <w:rsid w:val="00850BB4"/>
    <w:rsid w:val="00851B3E"/>
    <w:rsid w:val="00851DF8"/>
    <w:rsid w:val="00854A8B"/>
    <w:rsid w:val="00855328"/>
    <w:rsid w:val="008558BF"/>
    <w:rsid w:val="00855F78"/>
    <w:rsid w:val="00856523"/>
    <w:rsid w:val="00857CA9"/>
    <w:rsid w:val="0086059A"/>
    <w:rsid w:val="00860913"/>
    <w:rsid w:val="008621F7"/>
    <w:rsid w:val="008623AD"/>
    <w:rsid w:val="00862CB1"/>
    <w:rsid w:val="00862F99"/>
    <w:rsid w:val="00863996"/>
    <w:rsid w:val="00864020"/>
    <w:rsid w:val="0086700B"/>
    <w:rsid w:val="00867A21"/>
    <w:rsid w:val="00870CEA"/>
    <w:rsid w:val="008742C2"/>
    <w:rsid w:val="008746DE"/>
    <w:rsid w:val="00874EF6"/>
    <w:rsid w:val="008752A8"/>
    <w:rsid w:val="00875A90"/>
    <w:rsid w:val="00875B62"/>
    <w:rsid w:val="00875D45"/>
    <w:rsid w:val="008771D0"/>
    <w:rsid w:val="00877CF5"/>
    <w:rsid w:val="00880045"/>
    <w:rsid w:val="00880A6E"/>
    <w:rsid w:val="008810F3"/>
    <w:rsid w:val="008817B3"/>
    <w:rsid w:val="0088596B"/>
    <w:rsid w:val="008865DC"/>
    <w:rsid w:val="008919A7"/>
    <w:rsid w:val="00892B4D"/>
    <w:rsid w:val="00894081"/>
    <w:rsid w:val="00896483"/>
    <w:rsid w:val="008966D2"/>
    <w:rsid w:val="00897D45"/>
    <w:rsid w:val="008A06C7"/>
    <w:rsid w:val="008A41BB"/>
    <w:rsid w:val="008A53E4"/>
    <w:rsid w:val="008A7925"/>
    <w:rsid w:val="008A7BC2"/>
    <w:rsid w:val="008B1A58"/>
    <w:rsid w:val="008B1B62"/>
    <w:rsid w:val="008B1CAB"/>
    <w:rsid w:val="008B25D3"/>
    <w:rsid w:val="008B2C49"/>
    <w:rsid w:val="008B4204"/>
    <w:rsid w:val="008B4F94"/>
    <w:rsid w:val="008B5C42"/>
    <w:rsid w:val="008B61C8"/>
    <w:rsid w:val="008C024E"/>
    <w:rsid w:val="008C1A82"/>
    <w:rsid w:val="008C3E02"/>
    <w:rsid w:val="008C42A3"/>
    <w:rsid w:val="008C5257"/>
    <w:rsid w:val="008D037C"/>
    <w:rsid w:val="008D1AA0"/>
    <w:rsid w:val="008D1AE7"/>
    <w:rsid w:val="008D1BDA"/>
    <w:rsid w:val="008D1DDB"/>
    <w:rsid w:val="008D2FE7"/>
    <w:rsid w:val="008D5837"/>
    <w:rsid w:val="008D5A6B"/>
    <w:rsid w:val="008D6E37"/>
    <w:rsid w:val="008E077D"/>
    <w:rsid w:val="008E1915"/>
    <w:rsid w:val="008E1923"/>
    <w:rsid w:val="008E201A"/>
    <w:rsid w:val="008E3234"/>
    <w:rsid w:val="008E3525"/>
    <w:rsid w:val="008E3916"/>
    <w:rsid w:val="008E51A3"/>
    <w:rsid w:val="008E60C4"/>
    <w:rsid w:val="008E61DE"/>
    <w:rsid w:val="008E6C24"/>
    <w:rsid w:val="008E7398"/>
    <w:rsid w:val="008E7E7F"/>
    <w:rsid w:val="008F0940"/>
    <w:rsid w:val="008F0EBE"/>
    <w:rsid w:val="008F0F61"/>
    <w:rsid w:val="008F218E"/>
    <w:rsid w:val="008F2A9B"/>
    <w:rsid w:val="008F32B7"/>
    <w:rsid w:val="008F429C"/>
    <w:rsid w:val="008F4624"/>
    <w:rsid w:val="008F4849"/>
    <w:rsid w:val="008F5434"/>
    <w:rsid w:val="008F5C37"/>
    <w:rsid w:val="008F6F26"/>
    <w:rsid w:val="009007E3"/>
    <w:rsid w:val="0090119F"/>
    <w:rsid w:val="00901B57"/>
    <w:rsid w:val="00901BDB"/>
    <w:rsid w:val="00903325"/>
    <w:rsid w:val="009034AF"/>
    <w:rsid w:val="00904ED4"/>
    <w:rsid w:val="00905150"/>
    <w:rsid w:val="00905A7F"/>
    <w:rsid w:val="00905F06"/>
    <w:rsid w:val="009064D9"/>
    <w:rsid w:val="009075AB"/>
    <w:rsid w:val="00907774"/>
    <w:rsid w:val="0091025F"/>
    <w:rsid w:val="00910730"/>
    <w:rsid w:val="009108CB"/>
    <w:rsid w:val="00913D93"/>
    <w:rsid w:val="00917055"/>
    <w:rsid w:val="009176C4"/>
    <w:rsid w:val="009179FF"/>
    <w:rsid w:val="0092288A"/>
    <w:rsid w:val="00924AFA"/>
    <w:rsid w:val="00925537"/>
    <w:rsid w:val="00925B25"/>
    <w:rsid w:val="00926170"/>
    <w:rsid w:val="00926E53"/>
    <w:rsid w:val="009302D0"/>
    <w:rsid w:val="00930A46"/>
    <w:rsid w:val="00930A5E"/>
    <w:rsid w:val="009319F6"/>
    <w:rsid w:val="00933210"/>
    <w:rsid w:val="00933CE7"/>
    <w:rsid w:val="00935901"/>
    <w:rsid w:val="00936C86"/>
    <w:rsid w:val="00936FFE"/>
    <w:rsid w:val="009370DF"/>
    <w:rsid w:val="00941458"/>
    <w:rsid w:val="00941F6F"/>
    <w:rsid w:val="00944A75"/>
    <w:rsid w:val="00944E20"/>
    <w:rsid w:val="009454E2"/>
    <w:rsid w:val="00946942"/>
    <w:rsid w:val="00947C32"/>
    <w:rsid w:val="00951B63"/>
    <w:rsid w:val="00952562"/>
    <w:rsid w:val="00952737"/>
    <w:rsid w:val="00956705"/>
    <w:rsid w:val="00956FB3"/>
    <w:rsid w:val="00957F3A"/>
    <w:rsid w:val="0096013A"/>
    <w:rsid w:val="0096052F"/>
    <w:rsid w:val="00960B85"/>
    <w:rsid w:val="00960B95"/>
    <w:rsid w:val="00960CC7"/>
    <w:rsid w:val="00961B80"/>
    <w:rsid w:val="00961CE7"/>
    <w:rsid w:val="00961DB9"/>
    <w:rsid w:val="00963443"/>
    <w:rsid w:val="00963B40"/>
    <w:rsid w:val="00964BE1"/>
    <w:rsid w:val="00965520"/>
    <w:rsid w:val="00965E99"/>
    <w:rsid w:val="0096798D"/>
    <w:rsid w:val="00972123"/>
    <w:rsid w:val="00972951"/>
    <w:rsid w:val="00974069"/>
    <w:rsid w:val="0097493E"/>
    <w:rsid w:val="009764F7"/>
    <w:rsid w:val="00981DA8"/>
    <w:rsid w:val="00981FE6"/>
    <w:rsid w:val="009821D3"/>
    <w:rsid w:val="00983C86"/>
    <w:rsid w:val="00985348"/>
    <w:rsid w:val="0098742A"/>
    <w:rsid w:val="0098747B"/>
    <w:rsid w:val="0098795B"/>
    <w:rsid w:val="00990443"/>
    <w:rsid w:val="00991112"/>
    <w:rsid w:val="00991723"/>
    <w:rsid w:val="009917AD"/>
    <w:rsid w:val="00991B78"/>
    <w:rsid w:val="00992250"/>
    <w:rsid w:val="00992A50"/>
    <w:rsid w:val="00992BA6"/>
    <w:rsid w:val="00993642"/>
    <w:rsid w:val="00993C34"/>
    <w:rsid w:val="009949EC"/>
    <w:rsid w:val="00994CF6"/>
    <w:rsid w:val="00995DC7"/>
    <w:rsid w:val="0099621B"/>
    <w:rsid w:val="009962D8"/>
    <w:rsid w:val="009A022E"/>
    <w:rsid w:val="009A02E1"/>
    <w:rsid w:val="009A11F7"/>
    <w:rsid w:val="009A2D2D"/>
    <w:rsid w:val="009A41FD"/>
    <w:rsid w:val="009A4FEF"/>
    <w:rsid w:val="009A54CA"/>
    <w:rsid w:val="009A7AF1"/>
    <w:rsid w:val="009B1973"/>
    <w:rsid w:val="009B26B8"/>
    <w:rsid w:val="009B2A45"/>
    <w:rsid w:val="009B3157"/>
    <w:rsid w:val="009B462A"/>
    <w:rsid w:val="009B5C96"/>
    <w:rsid w:val="009B5F7E"/>
    <w:rsid w:val="009B665A"/>
    <w:rsid w:val="009B6F39"/>
    <w:rsid w:val="009B710A"/>
    <w:rsid w:val="009B7D1A"/>
    <w:rsid w:val="009C23FA"/>
    <w:rsid w:val="009C2F2F"/>
    <w:rsid w:val="009C35F8"/>
    <w:rsid w:val="009C7042"/>
    <w:rsid w:val="009D0A5C"/>
    <w:rsid w:val="009D11CF"/>
    <w:rsid w:val="009D19F3"/>
    <w:rsid w:val="009D1CCE"/>
    <w:rsid w:val="009D1E78"/>
    <w:rsid w:val="009D452E"/>
    <w:rsid w:val="009D4EC2"/>
    <w:rsid w:val="009D5581"/>
    <w:rsid w:val="009D5636"/>
    <w:rsid w:val="009D63C2"/>
    <w:rsid w:val="009D68A9"/>
    <w:rsid w:val="009D7BAD"/>
    <w:rsid w:val="009E3866"/>
    <w:rsid w:val="009E3B66"/>
    <w:rsid w:val="009E47B2"/>
    <w:rsid w:val="009E4B01"/>
    <w:rsid w:val="009E4D0B"/>
    <w:rsid w:val="009E7893"/>
    <w:rsid w:val="009E78C9"/>
    <w:rsid w:val="009E7C91"/>
    <w:rsid w:val="009F22B5"/>
    <w:rsid w:val="009F3EBE"/>
    <w:rsid w:val="009F40F0"/>
    <w:rsid w:val="009F4582"/>
    <w:rsid w:val="009F56CE"/>
    <w:rsid w:val="009F584D"/>
    <w:rsid w:val="009F58FB"/>
    <w:rsid w:val="009F6286"/>
    <w:rsid w:val="009F6C0E"/>
    <w:rsid w:val="009F76E0"/>
    <w:rsid w:val="009F7BD8"/>
    <w:rsid w:val="00A0255F"/>
    <w:rsid w:val="00A0397B"/>
    <w:rsid w:val="00A041C0"/>
    <w:rsid w:val="00A05C37"/>
    <w:rsid w:val="00A05ED0"/>
    <w:rsid w:val="00A075DB"/>
    <w:rsid w:val="00A0779A"/>
    <w:rsid w:val="00A135EE"/>
    <w:rsid w:val="00A16624"/>
    <w:rsid w:val="00A1678C"/>
    <w:rsid w:val="00A17D45"/>
    <w:rsid w:val="00A202E1"/>
    <w:rsid w:val="00A20F73"/>
    <w:rsid w:val="00A215F7"/>
    <w:rsid w:val="00A22532"/>
    <w:rsid w:val="00A2276F"/>
    <w:rsid w:val="00A22874"/>
    <w:rsid w:val="00A22BC4"/>
    <w:rsid w:val="00A26B4D"/>
    <w:rsid w:val="00A27EB4"/>
    <w:rsid w:val="00A30081"/>
    <w:rsid w:val="00A31770"/>
    <w:rsid w:val="00A31B1E"/>
    <w:rsid w:val="00A360B6"/>
    <w:rsid w:val="00A36758"/>
    <w:rsid w:val="00A373D3"/>
    <w:rsid w:val="00A37568"/>
    <w:rsid w:val="00A3767D"/>
    <w:rsid w:val="00A37A94"/>
    <w:rsid w:val="00A40E7C"/>
    <w:rsid w:val="00A40F3B"/>
    <w:rsid w:val="00A42043"/>
    <w:rsid w:val="00A42532"/>
    <w:rsid w:val="00A43058"/>
    <w:rsid w:val="00A433F6"/>
    <w:rsid w:val="00A43CEF"/>
    <w:rsid w:val="00A45D38"/>
    <w:rsid w:val="00A5006A"/>
    <w:rsid w:val="00A527EE"/>
    <w:rsid w:val="00A531CB"/>
    <w:rsid w:val="00A55713"/>
    <w:rsid w:val="00A55E5E"/>
    <w:rsid w:val="00A56C35"/>
    <w:rsid w:val="00A572B8"/>
    <w:rsid w:val="00A617E0"/>
    <w:rsid w:val="00A62302"/>
    <w:rsid w:val="00A637F4"/>
    <w:rsid w:val="00A63B49"/>
    <w:rsid w:val="00A63F23"/>
    <w:rsid w:val="00A66BDA"/>
    <w:rsid w:val="00A66C0D"/>
    <w:rsid w:val="00A66EE3"/>
    <w:rsid w:val="00A70B28"/>
    <w:rsid w:val="00A70E26"/>
    <w:rsid w:val="00A70EB8"/>
    <w:rsid w:val="00A70ED1"/>
    <w:rsid w:val="00A7129E"/>
    <w:rsid w:val="00A72EB7"/>
    <w:rsid w:val="00A73967"/>
    <w:rsid w:val="00A745AA"/>
    <w:rsid w:val="00A75015"/>
    <w:rsid w:val="00A76CF7"/>
    <w:rsid w:val="00A77A40"/>
    <w:rsid w:val="00A77E11"/>
    <w:rsid w:val="00A80A62"/>
    <w:rsid w:val="00A8103F"/>
    <w:rsid w:val="00A83B3F"/>
    <w:rsid w:val="00A83CA7"/>
    <w:rsid w:val="00A8544B"/>
    <w:rsid w:val="00A855E6"/>
    <w:rsid w:val="00A9026C"/>
    <w:rsid w:val="00A903B5"/>
    <w:rsid w:val="00A91BEE"/>
    <w:rsid w:val="00A91E7C"/>
    <w:rsid w:val="00A9424E"/>
    <w:rsid w:val="00A94E0A"/>
    <w:rsid w:val="00A96E59"/>
    <w:rsid w:val="00A973D5"/>
    <w:rsid w:val="00AA0029"/>
    <w:rsid w:val="00AA07C4"/>
    <w:rsid w:val="00AA0FDC"/>
    <w:rsid w:val="00AA24C9"/>
    <w:rsid w:val="00AA3051"/>
    <w:rsid w:val="00AA3C69"/>
    <w:rsid w:val="00AA4949"/>
    <w:rsid w:val="00AB09A4"/>
    <w:rsid w:val="00AB0C1D"/>
    <w:rsid w:val="00AB0FA1"/>
    <w:rsid w:val="00AB1149"/>
    <w:rsid w:val="00AB199D"/>
    <w:rsid w:val="00AB305F"/>
    <w:rsid w:val="00AB35DE"/>
    <w:rsid w:val="00AB3830"/>
    <w:rsid w:val="00AB3CA7"/>
    <w:rsid w:val="00AB4375"/>
    <w:rsid w:val="00AB44BD"/>
    <w:rsid w:val="00AB5CC8"/>
    <w:rsid w:val="00AB64A6"/>
    <w:rsid w:val="00AB7BCE"/>
    <w:rsid w:val="00AC37EA"/>
    <w:rsid w:val="00AC460B"/>
    <w:rsid w:val="00AC4779"/>
    <w:rsid w:val="00AC515A"/>
    <w:rsid w:val="00AD09B9"/>
    <w:rsid w:val="00AD186B"/>
    <w:rsid w:val="00AD199B"/>
    <w:rsid w:val="00AD1CC4"/>
    <w:rsid w:val="00AD234E"/>
    <w:rsid w:val="00AD4160"/>
    <w:rsid w:val="00AD4B05"/>
    <w:rsid w:val="00AD4F13"/>
    <w:rsid w:val="00AD5DCC"/>
    <w:rsid w:val="00AD6585"/>
    <w:rsid w:val="00AD7381"/>
    <w:rsid w:val="00AD7964"/>
    <w:rsid w:val="00AE0164"/>
    <w:rsid w:val="00AE07A2"/>
    <w:rsid w:val="00AE1386"/>
    <w:rsid w:val="00AE30B9"/>
    <w:rsid w:val="00AE5539"/>
    <w:rsid w:val="00AE55E8"/>
    <w:rsid w:val="00AE5DD4"/>
    <w:rsid w:val="00AE71BF"/>
    <w:rsid w:val="00AE73E3"/>
    <w:rsid w:val="00AF012D"/>
    <w:rsid w:val="00AF023E"/>
    <w:rsid w:val="00AF1324"/>
    <w:rsid w:val="00AF152D"/>
    <w:rsid w:val="00AF1B21"/>
    <w:rsid w:val="00AF3480"/>
    <w:rsid w:val="00AF34BA"/>
    <w:rsid w:val="00AF37D1"/>
    <w:rsid w:val="00AF392B"/>
    <w:rsid w:val="00AF51CB"/>
    <w:rsid w:val="00AF7001"/>
    <w:rsid w:val="00AF73C1"/>
    <w:rsid w:val="00B00733"/>
    <w:rsid w:val="00B0124A"/>
    <w:rsid w:val="00B01716"/>
    <w:rsid w:val="00B02403"/>
    <w:rsid w:val="00B03472"/>
    <w:rsid w:val="00B039E6"/>
    <w:rsid w:val="00B04518"/>
    <w:rsid w:val="00B04BD1"/>
    <w:rsid w:val="00B05221"/>
    <w:rsid w:val="00B0633C"/>
    <w:rsid w:val="00B06AE7"/>
    <w:rsid w:val="00B07440"/>
    <w:rsid w:val="00B10107"/>
    <w:rsid w:val="00B12342"/>
    <w:rsid w:val="00B12602"/>
    <w:rsid w:val="00B13008"/>
    <w:rsid w:val="00B13DBB"/>
    <w:rsid w:val="00B14F46"/>
    <w:rsid w:val="00B1557B"/>
    <w:rsid w:val="00B15B6E"/>
    <w:rsid w:val="00B16155"/>
    <w:rsid w:val="00B17CC9"/>
    <w:rsid w:val="00B17D63"/>
    <w:rsid w:val="00B208EB"/>
    <w:rsid w:val="00B20CCA"/>
    <w:rsid w:val="00B242E6"/>
    <w:rsid w:val="00B275AD"/>
    <w:rsid w:val="00B2780E"/>
    <w:rsid w:val="00B27F05"/>
    <w:rsid w:val="00B313F0"/>
    <w:rsid w:val="00B31E1F"/>
    <w:rsid w:val="00B34687"/>
    <w:rsid w:val="00B3512E"/>
    <w:rsid w:val="00B35623"/>
    <w:rsid w:val="00B36E8F"/>
    <w:rsid w:val="00B37B70"/>
    <w:rsid w:val="00B37EBC"/>
    <w:rsid w:val="00B40A3C"/>
    <w:rsid w:val="00B418C8"/>
    <w:rsid w:val="00B41B30"/>
    <w:rsid w:val="00B42C80"/>
    <w:rsid w:val="00B454BB"/>
    <w:rsid w:val="00B46082"/>
    <w:rsid w:val="00B46FB0"/>
    <w:rsid w:val="00B50C0A"/>
    <w:rsid w:val="00B524F8"/>
    <w:rsid w:val="00B52C3F"/>
    <w:rsid w:val="00B54257"/>
    <w:rsid w:val="00B55039"/>
    <w:rsid w:val="00B55574"/>
    <w:rsid w:val="00B55780"/>
    <w:rsid w:val="00B56435"/>
    <w:rsid w:val="00B5742B"/>
    <w:rsid w:val="00B64E4C"/>
    <w:rsid w:val="00B64E84"/>
    <w:rsid w:val="00B67C59"/>
    <w:rsid w:val="00B701D2"/>
    <w:rsid w:val="00B7132B"/>
    <w:rsid w:val="00B714B7"/>
    <w:rsid w:val="00B72708"/>
    <w:rsid w:val="00B72BDE"/>
    <w:rsid w:val="00B72E11"/>
    <w:rsid w:val="00B734FD"/>
    <w:rsid w:val="00B745E6"/>
    <w:rsid w:val="00B7627F"/>
    <w:rsid w:val="00B77173"/>
    <w:rsid w:val="00B80F89"/>
    <w:rsid w:val="00B838A8"/>
    <w:rsid w:val="00B83E64"/>
    <w:rsid w:val="00B86129"/>
    <w:rsid w:val="00B9025E"/>
    <w:rsid w:val="00B902E2"/>
    <w:rsid w:val="00B905D0"/>
    <w:rsid w:val="00B90B91"/>
    <w:rsid w:val="00B91C00"/>
    <w:rsid w:val="00B925B0"/>
    <w:rsid w:val="00B93930"/>
    <w:rsid w:val="00B93C86"/>
    <w:rsid w:val="00B943B9"/>
    <w:rsid w:val="00B94E5D"/>
    <w:rsid w:val="00B9592B"/>
    <w:rsid w:val="00B95D2B"/>
    <w:rsid w:val="00B96CB3"/>
    <w:rsid w:val="00BA2B90"/>
    <w:rsid w:val="00BA2EE2"/>
    <w:rsid w:val="00BA3246"/>
    <w:rsid w:val="00BA3ED8"/>
    <w:rsid w:val="00BA4352"/>
    <w:rsid w:val="00BA4E3F"/>
    <w:rsid w:val="00BA6498"/>
    <w:rsid w:val="00BA6893"/>
    <w:rsid w:val="00BB15F2"/>
    <w:rsid w:val="00BB20B6"/>
    <w:rsid w:val="00BB519B"/>
    <w:rsid w:val="00BB6C91"/>
    <w:rsid w:val="00BB6DEF"/>
    <w:rsid w:val="00BB719D"/>
    <w:rsid w:val="00BC0DB3"/>
    <w:rsid w:val="00BC1407"/>
    <w:rsid w:val="00BC2810"/>
    <w:rsid w:val="00BC4901"/>
    <w:rsid w:val="00BC5FAC"/>
    <w:rsid w:val="00BC7311"/>
    <w:rsid w:val="00BD2F1F"/>
    <w:rsid w:val="00BD4D93"/>
    <w:rsid w:val="00BD564C"/>
    <w:rsid w:val="00BD68F0"/>
    <w:rsid w:val="00BD70A2"/>
    <w:rsid w:val="00BD76BF"/>
    <w:rsid w:val="00BD799C"/>
    <w:rsid w:val="00BE1BEE"/>
    <w:rsid w:val="00BE27D8"/>
    <w:rsid w:val="00BE291C"/>
    <w:rsid w:val="00BE492D"/>
    <w:rsid w:val="00BE571C"/>
    <w:rsid w:val="00BE5BC7"/>
    <w:rsid w:val="00BE60B2"/>
    <w:rsid w:val="00BE63BF"/>
    <w:rsid w:val="00BE7892"/>
    <w:rsid w:val="00BE7A3E"/>
    <w:rsid w:val="00BF0A18"/>
    <w:rsid w:val="00BF197E"/>
    <w:rsid w:val="00BF1A6F"/>
    <w:rsid w:val="00BF3C90"/>
    <w:rsid w:val="00BF3F92"/>
    <w:rsid w:val="00BF4143"/>
    <w:rsid w:val="00BF5BCB"/>
    <w:rsid w:val="00BF6C71"/>
    <w:rsid w:val="00C00DAD"/>
    <w:rsid w:val="00C02752"/>
    <w:rsid w:val="00C0322F"/>
    <w:rsid w:val="00C05C62"/>
    <w:rsid w:val="00C06D18"/>
    <w:rsid w:val="00C07030"/>
    <w:rsid w:val="00C076D5"/>
    <w:rsid w:val="00C07CDB"/>
    <w:rsid w:val="00C07ED4"/>
    <w:rsid w:val="00C12407"/>
    <w:rsid w:val="00C13859"/>
    <w:rsid w:val="00C13D2D"/>
    <w:rsid w:val="00C16340"/>
    <w:rsid w:val="00C16572"/>
    <w:rsid w:val="00C16A41"/>
    <w:rsid w:val="00C176A4"/>
    <w:rsid w:val="00C2093E"/>
    <w:rsid w:val="00C20AA1"/>
    <w:rsid w:val="00C211E2"/>
    <w:rsid w:val="00C2137D"/>
    <w:rsid w:val="00C21FEA"/>
    <w:rsid w:val="00C22E43"/>
    <w:rsid w:val="00C22EBD"/>
    <w:rsid w:val="00C23070"/>
    <w:rsid w:val="00C259EB"/>
    <w:rsid w:val="00C25F13"/>
    <w:rsid w:val="00C27173"/>
    <w:rsid w:val="00C27B65"/>
    <w:rsid w:val="00C27E44"/>
    <w:rsid w:val="00C30269"/>
    <w:rsid w:val="00C305F9"/>
    <w:rsid w:val="00C357B8"/>
    <w:rsid w:val="00C360B7"/>
    <w:rsid w:val="00C371FC"/>
    <w:rsid w:val="00C40771"/>
    <w:rsid w:val="00C40890"/>
    <w:rsid w:val="00C4180C"/>
    <w:rsid w:val="00C41D1B"/>
    <w:rsid w:val="00C45055"/>
    <w:rsid w:val="00C46333"/>
    <w:rsid w:val="00C4688F"/>
    <w:rsid w:val="00C46A75"/>
    <w:rsid w:val="00C47EC4"/>
    <w:rsid w:val="00C507EE"/>
    <w:rsid w:val="00C511CA"/>
    <w:rsid w:val="00C51BA0"/>
    <w:rsid w:val="00C53128"/>
    <w:rsid w:val="00C539F5"/>
    <w:rsid w:val="00C54132"/>
    <w:rsid w:val="00C54516"/>
    <w:rsid w:val="00C5468C"/>
    <w:rsid w:val="00C554BB"/>
    <w:rsid w:val="00C5556E"/>
    <w:rsid w:val="00C55BD2"/>
    <w:rsid w:val="00C560CF"/>
    <w:rsid w:val="00C568E6"/>
    <w:rsid w:val="00C609FD"/>
    <w:rsid w:val="00C623E3"/>
    <w:rsid w:val="00C65E53"/>
    <w:rsid w:val="00C66576"/>
    <w:rsid w:val="00C677D8"/>
    <w:rsid w:val="00C70A6F"/>
    <w:rsid w:val="00C70C0B"/>
    <w:rsid w:val="00C71255"/>
    <w:rsid w:val="00C713D9"/>
    <w:rsid w:val="00C71C7C"/>
    <w:rsid w:val="00C73464"/>
    <w:rsid w:val="00C75327"/>
    <w:rsid w:val="00C753E1"/>
    <w:rsid w:val="00C75A18"/>
    <w:rsid w:val="00C765FB"/>
    <w:rsid w:val="00C76EFB"/>
    <w:rsid w:val="00C773B0"/>
    <w:rsid w:val="00C776E9"/>
    <w:rsid w:val="00C77724"/>
    <w:rsid w:val="00C8058E"/>
    <w:rsid w:val="00C811EE"/>
    <w:rsid w:val="00C81633"/>
    <w:rsid w:val="00C82559"/>
    <w:rsid w:val="00C83752"/>
    <w:rsid w:val="00C83AC5"/>
    <w:rsid w:val="00C83D85"/>
    <w:rsid w:val="00C842F7"/>
    <w:rsid w:val="00C84589"/>
    <w:rsid w:val="00C84713"/>
    <w:rsid w:val="00C90F6D"/>
    <w:rsid w:val="00C92AEF"/>
    <w:rsid w:val="00C9435E"/>
    <w:rsid w:val="00C9547B"/>
    <w:rsid w:val="00C976D6"/>
    <w:rsid w:val="00CA0633"/>
    <w:rsid w:val="00CA18C2"/>
    <w:rsid w:val="00CA3B77"/>
    <w:rsid w:val="00CA4419"/>
    <w:rsid w:val="00CA6392"/>
    <w:rsid w:val="00CB1ED7"/>
    <w:rsid w:val="00CB27EC"/>
    <w:rsid w:val="00CB4F0F"/>
    <w:rsid w:val="00CB6267"/>
    <w:rsid w:val="00CB69E5"/>
    <w:rsid w:val="00CB6F6B"/>
    <w:rsid w:val="00CB7884"/>
    <w:rsid w:val="00CC0258"/>
    <w:rsid w:val="00CC04BE"/>
    <w:rsid w:val="00CC1874"/>
    <w:rsid w:val="00CC1E40"/>
    <w:rsid w:val="00CC4CA1"/>
    <w:rsid w:val="00CC5479"/>
    <w:rsid w:val="00CC6A81"/>
    <w:rsid w:val="00CD0246"/>
    <w:rsid w:val="00CD0E5E"/>
    <w:rsid w:val="00CD0F46"/>
    <w:rsid w:val="00CD178F"/>
    <w:rsid w:val="00CD23C8"/>
    <w:rsid w:val="00CD2966"/>
    <w:rsid w:val="00CD2F3E"/>
    <w:rsid w:val="00CD444F"/>
    <w:rsid w:val="00CD4761"/>
    <w:rsid w:val="00CD553E"/>
    <w:rsid w:val="00CD57CD"/>
    <w:rsid w:val="00CD617B"/>
    <w:rsid w:val="00CD61FD"/>
    <w:rsid w:val="00CD71A4"/>
    <w:rsid w:val="00CD7544"/>
    <w:rsid w:val="00CD7904"/>
    <w:rsid w:val="00CE018D"/>
    <w:rsid w:val="00CE0CFC"/>
    <w:rsid w:val="00CE1A02"/>
    <w:rsid w:val="00CE1D8C"/>
    <w:rsid w:val="00CE2892"/>
    <w:rsid w:val="00CE41BB"/>
    <w:rsid w:val="00CE4F5A"/>
    <w:rsid w:val="00CE5514"/>
    <w:rsid w:val="00CE6608"/>
    <w:rsid w:val="00CF0048"/>
    <w:rsid w:val="00CF0444"/>
    <w:rsid w:val="00CF0591"/>
    <w:rsid w:val="00CF2B6A"/>
    <w:rsid w:val="00CF3D75"/>
    <w:rsid w:val="00CF5085"/>
    <w:rsid w:val="00CF5E6F"/>
    <w:rsid w:val="00CF655C"/>
    <w:rsid w:val="00D009E7"/>
    <w:rsid w:val="00D01277"/>
    <w:rsid w:val="00D043F7"/>
    <w:rsid w:val="00D05328"/>
    <w:rsid w:val="00D05CC1"/>
    <w:rsid w:val="00D06F09"/>
    <w:rsid w:val="00D07005"/>
    <w:rsid w:val="00D10BA7"/>
    <w:rsid w:val="00D11BAE"/>
    <w:rsid w:val="00D13145"/>
    <w:rsid w:val="00D135F6"/>
    <w:rsid w:val="00D13EA2"/>
    <w:rsid w:val="00D1401D"/>
    <w:rsid w:val="00D14340"/>
    <w:rsid w:val="00D14AA0"/>
    <w:rsid w:val="00D159ED"/>
    <w:rsid w:val="00D168EF"/>
    <w:rsid w:val="00D16946"/>
    <w:rsid w:val="00D20DCA"/>
    <w:rsid w:val="00D211AD"/>
    <w:rsid w:val="00D22406"/>
    <w:rsid w:val="00D25475"/>
    <w:rsid w:val="00D256EA"/>
    <w:rsid w:val="00D26781"/>
    <w:rsid w:val="00D26A32"/>
    <w:rsid w:val="00D27A4A"/>
    <w:rsid w:val="00D27B53"/>
    <w:rsid w:val="00D31539"/>
    <w:rsid w:val="00D325C2"/>
    <w:rsid w:val="00D33089"/>
    <w:rsid w:val="00D34DEC"/>
    <w:rsid w:val="00D43EB9"/>
    <w:rsid w:val="00D4547D"/>
    <w:rsid w:val="00D463F0"/>
    <w:rsid w:val="00D4642F"/>
    <w:rsid w:val="00D46825"/>
    <w:rsid w:val="00D46CF4"/>
    <w:rsid w:val="00D47677"/>
    <w:rsid w:val="00D50658"/>
    <w:rsid w:val="00D5195A"/>
    <w:rsid w:val="00D52BFA"/>
    <w:rsid w:val="00D53CAC"/>
    <w:rsid w:val="00D543A2"/>
    <w:rsid w:val="00D558AD"/>
    <w:rsid w:val="00D5689D"/>
    <w:rsid w:val="00D5698F"/>
    <w:rsid w:val="00D56BC0"/>
    <w:rsid w:val="00D57FC8"/>
    <w:rsid w:val="00D6131D"/>
    <w:rsid w:val="00D613C8"/>
    <w:rsid w:val="00D61480"/>
    <w:rsid w:val="00D61ACB"/>
    <w:rsid w:val="00D61E8F"/>
    <w:rsid w:val="00D62AE1"/>
    <w:rsid w:val="00D64B6F"/>
    <w:rsid w:val="00D66293"/>
    <w:rsid w:val="00D67ED5"/>
    <w:rsid w:val="00D703E4"/>
    <w:rsid w:val="00D717BE"/>
    <w:rsid w:val="00D71C0A"/>
    <w:rsid w:val="00D71DC5"/>
    <w:rsid w:val="00D72347"/>
    <w:rsid w:val="00D7273D"/>
    <w:rsid w:val="00D73B0E"/>
    <w:rsid w:val="00D748D1"/>
    <w:rsid w:val="00D74B95"/>
    <w:rsid w:val="00D76B0B"/>
    <w:rsid w:val="00D7729D"/>
    <w:rsid w:val="00D8130E"/>
    <w:rsid w:val="00D81B20"/>
    <w:rsid w:val="00D83E42"/>
    <w:rsid w:val="00D85D44"/>
    <w:rsid w:val="00D86400"/>
    <w:rsid w:val="00D86CB5"/>
    <w:rsid w:val="00D90F85"/>
    <w:rsid w:val="00D9330F"/>
    <w:rsid w:val="00D945F5"/>
    <w:rsid w:val="00D94804"/>
    <w:rsid w:val="00D94DD2"/>
    <w:rsid w:val="00D95051"/>
    <w:rsid w:val="00D96EB7"/>
    <w:rsid w:val="00D97C28"/>
    <w:rsid w:val="00DA1430"/>
    <w:rsid w:val="00DA19FB"/>
    <w:rsid w:val="00DA25B5"/>
    <w:rsid w:val="00DA26E2"/>
    <w:rsid w:val="00DA2D5B"/>
    <w:rsid w:val="00DA42D3"/>
    <w:rsid w:val="00DA524E"/>
    <w:rsid w:val="00DA5417"/>
    <w:rsid w:val="00DA7210"/>
    <w:rsid w:val="00DA763E"/>
    <w:rsid w:val="00DB0BE4"/>
    <w:rsid w:val="00DB4F4E"/>
    <w:rsid w:val="00DB5199"/>
    <w:rsid w:val="00DB55CF"/>
    <w:rsid w:val="00DB56D8"/>
    <w:rsid w:val="00DB6431"/>
    <w:rsid w:val="00DB6C92"/>
    <w:rsid w:val="00DB6DA2"/>
    <w:rsid w:val="00DB7443"/>
    <w:rsid w:val="00DC1195"/>
    <w:rsid w:val="00DC31DC"/>
    <w:rsid w:val="00DC3D43"/>
    <w:rsid w:val="00DC51C8"/>
    <w:rsid w:val="00DC6EBA"/>
    <w:rsid w:val="00DC762A"/>
    <w:rsid w:val="00DC78BD"/>
    <w:rsid w:val="00DD0233"/>
    <w:rsid w:val="00DD19AB"/>
    <w:rsid w:val="00DD2AF4"/>
    <w:rsid w:val="00DD4756"/>
    <w:rsid w:val="00DD5783"/>
    <w:rsid w:val="00DD5C61"/>
    <w:rsid w:val="00DE1DD1"/>
    <w:rsid w:val="00DE20C1"/>
    <w:rsid w:val="00DE26E0"/>
    <w:rsid w:val="00DE2E54"/>
    <w:rsid w:val="00DE323C"/>
    <w:rsid w:val="00DE4D32"/>
    <w:rsid w:val="00DE4EF2"/>
    <w:rsid w:val="00DE5F1F"/>
    <w:rsid w:val="00DE5F20"/>
    <w:rsid w:val="00DE796E"/>
    <w:rsid w:val="00DF115E"/>
    <w:rsid w:val="00DF4746"/>
    <w:rsid w:val="00DF5657"/>
    <w:rsid w:val="00DF57F1"/>
    <w:rsid w:val="00DF5BBB"/>
    <w:rsid w:val="00DF5C35"/>
    <w:rsid w:val="00DF611D"/>
    <w:rsid w:val="00DF7536"/>
    <w:rsid w:val="00E00615"/>
    <w:rsid w:val="00E00E9B"/>
    <w:rsid w:val="00E02247"/>
    <w:rsid w:val="00E022AF"/>
    <w:rsid w:val="00E03837"/>
    <w:rsid w:val="00E03F3D"/>
    <w:rsid w:val="00E047E7"/>
    <w:rsid w:val="00E0650C"/>
    <w:rsid w:val="00E10998"/>
    <w:rsid w:val="00E11083"/>
    <w:rsid w:val="00E114FC"/>
    <w:rsid w:val="00E12B20"/>
    <w:rsid w:val="00E12C44"/>
    <w:rsid w:val="00E1489A"/>
    <w:rsid w:val="00E15D04"/>
    <w:rsid w:val="00E16C10"/>
    <w:rsid w:val="00E20241"/>
    <w:rsid w:val="00E2097F"/>
    <w:rsid w:val="00E219F0"/>
    <w:rsid w:val="00E24FD5"/>
    <w:rsid w:val="00E27B75"/>
    <w:rsid w:val="00E3130E"/>
    <w:rsid w:val="00E313D5"/>
    <w:rsid w:val="00E31C0F"/>
    <w:rsid w:val="00E31E8E"/>
    <w:rsid w:val="00E32F94"/>
    <w:rsid w:val="00E33B20"/>
    <w:rsid w:val="00E34869"/>
    <w:rsid w:val="00E36D5C"/>
    <w:rsid w:val="00E37082"/>
    <w:rsid w:val="00E37CA3"/>
    <w:rsid w:val="00E408D5"/>
    <w:rsid w:val="00E40981"/>
    <w:rsid w:val="00E415BE"/>
    <w:rsid w:val="00E419C5"/>
    <w:rsid w:val="00E42696"/>
    <w:rsid w:val="00E43791"/>
    <w:rsid w:val="00E43815"/>
    <w:rsid w:val="00E43FDF"/>
    <w:rsid w:val="00E450EE"/>
    <w:rsid w:val="00E47AF0"/>
    <w:rsid w:val="00E47BA9"/>
    <w:rsid w:val="00E47F0C"/>
    <w:rsid w:val="00E506C8"/>
    <w:rsid w:val="00E5183C"/>
    <w:rsid w:val="00E5344B"/>
    <w:rsid w:val="00E549F0"/>
    <w:rsid w:val="00E563DD"/>
    <w:rsid w:val="00E56FB7"/>
    <w:rsid w:val="00E5710B"/>
    <w:rsid w:val="00E61A34"/>
    <w:rsid w:val="00E627F4"/>
    <w:rsid w:val="00E628ED"/>
    <w:rsid w:val="00E62D82"/>
    <w:rsid w:val="00E63701"/>
    <w:rsid w:val="00E63A4F"/>
    <w:rsid w:val="00E63D8A"/>
    <w:rsid w:val="00E657E1"/>
    <w:rsid w:val="00E66595"/>
    <w:rsid w:val="00E71053"/>
    <w:rsid w:val="00E710F4"/>
    <w:rsid w:val="00E72D8C"/>
    <w:rsid w:val="00E736FD"/>
    <w:rsid w:val="00E73925"/>
    <w:rsid w:val="00E7456D"/>
    <w:rsid w:val="00E74682"/>
    <w:rsid w:val="00E74972"/>
    <w:rsid w:val="00E7523B"/>
    <w:rsid w:val="00E75325"/>
    <w:rsid w:val="00E7772B"/>
    <w:rsid w:val="00E803CD"/>
    <w:rsid w:val="00E810A6"/>
    <w:rsid w:val="00E81381"/>
    <w:rsid w:val="00E81431"/>
    <w:rsid w:val="00E81FF5"/>
    <w:rsid w:val="00E821CC"/>
    <w:rsid w:val="00E82CCF"/>
    <w:rsid w:val="00E82FF9"/>
    <w:rsid w:val="00E83BB3"/>
    <w:rsid w:val="00E86102"/>
    <w:rsid w:val="00E86208"/>
    <w:rsid w:val="00E86726"/>
    <w:rsid w:val="00E86928"/>
    <w:rsid w:val="00E86E58"/>
    <w:rsid w:val="00E91815"/>
    <w:rsid w:val="00E91BC2"/>
    <w:rsid w:val="00E9338F"/>
    <w:rsid w:val="00E933AE"/>
    <w:rsid w:val="00E9353D"/>
    <w:rsid w:val="00E936B7"/>
    <w:rsid w:val="00E9453C"/>
    <w:rsid w:val="00E9479C"/>
    <w:rsid w:val="00E94B00"/>
    <w:rsid w:val="00E9642F"/>
    <w:rsid w:val="00EA091D"/>
    <w:rsid w:val="00EA137F"/>
    <w:rsid w:val="00EA3023"/>
    <w:rsid w:val="00EA3628"/>
    <w:rsid w:val="00EA50DF"/>
    <w:rsid w:val="00EA56C9"/>
    <w:rsid w:val="00EA7303"/>
    <w:rsid w:val="00EB09B8"/>
    <w:rsid w:val="00EB0B8E"/>
    <w:rsid w:val="00EB1574"/>
    <w:rsid w:val="00EB1BA3"/>
    <w:rsid w:val="00EB2F6D"/>
    <w:rsid w:val="00EB386E"/>
    <w:rsid w:val="00EB39CF"/>
    <w:rsid w:val="00EB3A50"/>
    <w:rsid w:val="00EB3A67"/>
    <w:rsid w:val="00EB3BE6"/>
    <w:rsid w:val="00EB44CE"/>
    <w:rsid w:val="00EB522E"/>
    <w:rsid w:val="00EB5D0D"/>
    <w:rsid w:val="00EB6DF0"/>
    <w:rsid w:val="00EB7157"/>
    <w:rsid w:val="00EC03DA"/>
    <w:rsid w:val="00EC09D6"/>
    <w:rsid w:val="00EC1915"/>
    <w:rsid w:val="00EC21E8"/>
    <w:rsid w:val="00EC273D"/>
    <w:rsid w:val="00EC344C"/>
    <w:rsid w:val="00EC3FE2"/>
    <w:rsid w:val="00EC43C8"/>
    <w:rsid w:val="00EC4C71"/>
    <w:rsid w:val="00EC5E8B"/>
    <w:rsid w:val="00EC6175"/>
    <w:rsid w:val="00EC661F"/>
    <w:rsid w:val="00EC68D8"/>
    <w:rsid w:val="00EC71F0"/>
    <w:rsid w:val="00EC7E77"/>
    <w:rsid w:val="00ED0EAD"/>
    <w:rsid w:val="00ED1D29"/>
    <w:rsid w:val="00ED4837"/>
    <w:rsid w:val="00ED60F7"/>
    <w:rsid w:val="00ED65C0"/>
    <w:rsid w:val="00ED678E"/>
    <w:rsid w:val="00ED7310"/>
    <w:rsid w:val="00ED741A"/>
    <w:rsid w:val="00EE0FA6"/>
    <w:rsid w:val="00EE1FC1"/>
    <w:rsid w:val="00EE2276"/>
    <w:rsid w:val="00EE25F9"/>
    <w:rsid w:val="00EE2933"/>
    <w:rsid w:val="00EE3516"/>
    <w:rsid w:val="00EE3699"/>
    <w:rsid w:val="00EE45C7"/>
    <w:rsid w:val="00EE50F0"/>
    <w:rsid w:val="00EE5264"/>
    <w:rsid w:val="00EF19AA"/>
    <w:rsid w:val="00EF1A2E"/>
    <w:rsid w:val="00EF1D93"/>
    <w:rsid w:val="00EF1DFA"/>
    <w:rsid w:val="00EF3A2E"/>
    <w:rsid w:val="00EF5111"/>
    <w:rsid w:val="00EF6B80"/>
    <w:rsid w:val="00EF7A8E"/>
    <w:rsid w:val="00F00285"/>
    <w:rsid w:val="00F00587"/>
    <w:rsid w:val="00F00F53"/>
    <w:rsid w:val="00F02D71"/>
    <w:rsid w:val="00F03C48"/>
    <w:rsid w:val="00F03FF2"/>
    <w:rsid w:val="00F0412B"/>
    <w:rsid w:val="00F04365"/>
    <w:rsid w:val="00F0552D"/>
    <w:rsid w:val="00F06784"/>
    <w:rsid w:val="00F06D20"/>
    <w:rsid w:val="00F071ED"/>
    <w:rsid w:val="00F1015B"/>
    <w:rsid w:val="00F104A3"/>
    <w:rsid w:val="00F10E40"/>
    <w:rsid w:val="00F11F4A"/>
    <w:rsid w:val="00F15548"/>
    <w:rsid w:val="00F15E5A"/>
    <w:rsid w:val="00F17900"/>
    <w:rsid w:val="00F2301F"/>
    <w:rsid w:val="00F24831"/>
    <w:rsid w:val="00F250CF"/>
    <w:rsid w:val="00F25334"/>
    <w:rsid w:val="00F2786C"/>
    <w:rsid w:val="00F3187D"/>
    <w:rsid w:val="00F31895"/>
    <w:rsid w:val="00F32A92"/>
    <w:rsid w:val="00F339D3"/>
    <w:rsid w:val="00F33A1F"/>
    <w:rsid w:val="00F34286"/>
    <w:rsid w:val="00F35EC3"/>
    <w:rsid w:val="00F3731D"/>
    <w:rsid w:val="00F37410"/>
    <w:rsid w:val="00F403A2"/>
    <w:rsid w:val="00F406BD"/>
    <w:rsid w:val="00F409E5"/>
    <w:rsid w:val="00F42170"/>
    <w:rsid w:val="00F429E7"/>
    <w:rsid w:val="00F4336B"/>
    <w:rsid w:val="00F43416"/>
    <w:rsid w:val="00F43E40"/>
    <w:rsid w:val="00F44506"/>
    <w:rsid w:val="00F45F28"/>
    <w:rsid w:val="00F47201"/>
    <w:rsid w:val="00F4734C"/>
    <w:rsid w:val="00F47DB5"/>
    <w:rsid w:val="00F5037A"/>
    <w:rsid w:val="00F53DD2"/>
    <w:rsid w:val="00F542F4"/>
    <w:rsid w:val="00F548D4"/>
    <w:rsid w:val="00F54919"/>
    <w:rsid w:val="00F5509C"/>
    <w:rsid w:val="00F55D8F"/>
    <w:rsid w:val="00F5706C"/>
    <w:rsid w:val="00F6074E"/>
    <w:rsid w:val="00F611C5"/>
    <w:rsid w:val="00F612D0"/>
    <w:rsid w:val="00F61764"/>
    <w:rsid w:val="00F6240A"/>
    <w:rsid w:val="00F63301"/>
    <w:rsid w:val="00F64AE5"/>
    <w:rsid w:val="00F65180"/>
    <w:rsid w:val="00F7063D"/>
    <w:rsid w:val="00F73128"/>
    <w:rsid w:val="00F7351F"/>
    <w:rsid w:val="00F73ADC"/>
    <w:rsid w:val="00F73C1A"/>
    <w:rsid w:val="00F807BE"/>
    <w:rsid w:val="00F80878"/>
    <w:rsid w:val="00F82CC3"/>
    <w:rsid w:val="00F846C9"/>
    <w:rsid w:val="00F848E1"/>
    <w:rsid w:val="00F84F39"/>
    <w:rsid w:val="00F85767"/>
    <w:rsid w:val="00F879C6"/>
    <w:rsid w:val="00F87B40"/>
    <w:rsid w:val="00F90DF2"/>
    <w:rsid w:val="00F91553"/>
    <w:rsid w:val="00F91A6B"/>
    <w:rsid w:val="00F951E0"/>
    <w:rsid w:val="00F955BB"/>
    <w:rsid w:val="00F95B17"/>
    <w:rsid w:val="00F95D6A"/>
    <w:rsid w:val="00F95DA6"/>
    <w:rsid w:val="00F966EA"/>
    <w:rsid w:val="00F96F71"/>
    <w:rsid w:val="00F97147"/>
    <w:rsid w:val="00F972E9"/>
    <w:rsid w:val="00FA37F7"/>
    <w:rsid w:val="00FA46C8"/>
    <w:rsid w:val="00FA5AF3"/>
    <w:rsid w:val="00FA609F"/>
    <w:rsid w:val="00FA6ADD"/>
    <w:rsid w:val="00FA7269"/>
    <w:rsid w:val="00FA7943"/>
    <w:rsid w:val="00FA7DF3"/>
    <w:rsid w:val="00FB201D"/>
    <w:rsid w:val="00FB2162"/>
    <w:rsid w:val="00FB2AC2"/>
    <w:rsid w:val="00FB2E15"/>
    <w:rsid w:val="00FB5348"/>
    <w:rsid w:val="00FB6A1E"/>
    <w:rsid w:val="00FB6AEC"/>
    <w:rsid w:val="00FC01D8"/>
    <w:rsid w:val="00FC0A99"/>
    <w:rsid w:val="00FC3BF3"/>
    <w:rsid w:val="00FC49AC"/>
    <w:rsid w:val="00FC4C26"/>
    <w:rsid w:val="00FC5BDE"/>
    <w:rsid w:val="00FC5E88"/>
    <w:rsid w:val="00FC6983"/>
    <w:rsid w:val="00FC79FF"/>
    <w:rsid w:val="00FD0C67"/>
    <w:rsid w:val="00FD4F3B"/>
    <w:rsid w:val="00FD576F"/>
    <w:rsid w:val="00FE09FE"/>
    <w:rsid w:val="00FE15BF"/>
    <w:rsid w:val="00FE2264"/>
    <w:rsid w:val="00FE2521"/>
    <w:rsid w:val="00FE2A15"/>
    <w:rsid w:val="00FE2CF2"/>
    <w:rsid w:val="00FE2FC3"/>
    <w:rsid w:val="00FE3ABF"/>
    <w:rsid w:val="00FE4D72"/>
    <w:rsid w:val="00FE4FE4"/>
    <w:rsid w:val="00FE66B1"/>
    <w:rsid w:val="00FE68C2"/>
    <w:rsid w:val="00FE6902"/>
    <w:rsid w:val="00FE6BE5"/>
    <w:rsid w:val="00FF076F"/>
    <w:rsid w:val="00FF1460"/>
    <w:rsid w:val="00FF1609"/>
    <w:rsid w:val="00FF285F"/>
    <w:rsid w:val="00FF28C1"/>
    <w:rsid w:val="00FF5F8A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2C4EF6"/>
  <w15:docId w15:val="{FF5752B3-8CBC-436B-B564-1B024AC7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B90"/>
    <w:pPr>
      <w:spacing w:after="240"/>
      <w:jc w:val="both"/>
    </w:pPr>
    <w:rPr>
      <w:rFonts w:ascii="Garamond" w:hAnsi="Garamond"/>
      <w:sz w:val="24"/>
      <w:lang w:val="en-GB" w:eastAsia="en-US"/>
    </w:rPr>
  </w:style>
  <w:style w:type="paragraph" w:styleId="Heading1">
    <w:name w:val="heading 1"/>
    <w:basedOn w:val="BodyText"/>
    <w:next w:val="BodyText"/>
    <w:qFormat/>
    <w:pPr>
      <w:keepNext/>
      <w:jc w:val="left"/>
      <w:outlineLvl w:val="0"/>
    </w:pPr>
    <w:rPr>
      <w:b/>
      <w:caps/>
      <w:kern w:val="28"/>
    </w:rPr>
  </w:style>
  <w:style w:type="paragraph" w:styleId="Heading2">
    <w:name w:val="heading 2"/>
    <w:basedOn w:val="BodyText"/>
    <w:next w:val="BodyText"/>
    <w:qFormat/>
    <w:rsid w:val="007469BA"/>
    <w:pPr>
      <w:keepNext/>
      <w:spacing w:after="120"/>
      <w:jc w:val="left"/>
      <w:outlineLvl w:val="1"/>
    </w:pPr>
    <w:rPr>
      <w:b/>
    </w:rPr>
  </w:style>
  <w:style w:type="paragraph" w:styleId="Heading3">
    <w:name w:val="heading 3"/>
    <w:basedOn w:val="Heading2"/>
    <w:next w:val="BodyText"/>
    <w:qFormat/>
    <w:rsid w:val="007469BA"/>
    <w:pPr>
      <w:outlineLvl w:val="2"/>
    </w:pPr>
    <w:rPr>
      <w:i/>
    </w:rPr>
  </w:style>
  <w:style w:type="paragraph" w:styleId="Heading4">
    <w:name w:val="heading 4"/>
    <w:basedOn w:val="Heading3"/>
    <w:next w:val="BodyText"/>
    <w:qFormat/>
    <w:rsid w:val="007469BA"/>
    <w:pPr>
      <w:outlineLvl w:val="3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</w:style>
  <w:style w:type="paragraph" w:styleId="ListNumber">
    <w:name w:val="List Number"/>
    <w:basedOn w:val="BodyText"/>
    <w:semiHidden/>
    <w:pPr>
      <w:numPr>
        <w:numId w:val="9"/>
      </w:numPr>
      <w:tabs>
        <w:tab w:val="clear" w:pos="360"/>
        <w:tab w:val="left" w:pos="567"/>
      </w:tabs>
    </w:pPr>
  </w:style>
  <w:style w:type="paragraph" w:styleId="ListNumber2">
    <w:name w:val="List Number 2"/>
    <w:basedOn w:val="ListNumber"/>
    <w:autoRedefine/>
    <w:semiHidden/>
    <w:pPr>
      <w:numPr>
        <w:ilvl w:val="1"/>
      </w:numPr>
    </w:pPr>
  </w:style>
  <w:style w:type="paragraph" w:styleId="ListNumber3">
    <w:name w:val="List Number 3"/>
    <w:basedOn w:val="ListNumber"/>
    <w:semiHidden/>
    <w:pPr>
      <w:numPr>
        <w:ilvl w:val="2"/>
      </w:numPr>
    </w:pPr>
  </w:style>
  <w:style w:type="paragraph" w:styleId="ListNumber4">
    <w:name w:val="List Number 4"/>
    <w:basedOn w:val="ListNumber3"/>
    <w:semiHidden/>
    <w:pPr>
      <w:numPr>
        <w:ilvl w:val="0"/>
        <w:numId w:val="4"/>
      </w:numPr>
      <w:tabs>
        <w:tab w:val="clear" w:pos="567"/>
        <w:tab w:val="left" w:pos="1701"/>
      </w:tabs>
      <w:ind w:left="1701"/>
    </w:pPr>
  </w:style>
  <w:style w:type="paragraph" w:styleId="ListBullet">
    <w:name w:val="List Bullet"/>
    <w:basedOn w:val="BodyText"/>
    <w:autoRedefine/>
    <w:semiHidden/>
    <w:pPr>
      <w:numPr>
        <w:numId w:val="10"/>
      </w:numPr>
      <w:tabs>
        <w:tab w:val="clear" w:pos="360"/>
        <w:tab w:val="left" w:pos="567"/>
      </w:tabs>
      <w:ind w:left="567" w:hanging="567"/>
    </w:pPr>
  </w:style>
  <w:style w:type="paragraph" w:styleId="ListBullet2">
    <w:name w:val="List Bullet 2"/>
    <w:basedOn w:val="BodyText"/>
    <w:autoRedefine/>
    <w:semiHidden/>
    <w:pPr>
      <w:numPr>
        <w:numId w:val="11"/>
      </w:numPr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BodyText"/>
    <w:link w:val="FootnoteTextChar"/>
    <w:semiHidden/>
    <w:rsid w:val="007464E6"/>
    <w:pPr>
      <w:spacing w:after="60"/>
      <w:ind w:left="284" w:hanging="284"/>
    </w:pPr>
    <w:rPr>
      <w:sz w:val="18"/>
    </w:rPr>
  </w:style>
  <w:style w:type="paragraph" w:styleId="Footer">
    <w:name w:val="footer"/>
    <w:basedOn w:val="BodyText"/>
    <w:semiHidden/>
    <w:pPr>
      <w:tabs>
        <w:tab w:val="center" w:pos="4153"/>
        <w:tab w:val="right" w:pos="8306"/>
      </w:tabs>
      <w:spacing w:after="0"/>
      <w:jc w:val="left"/>
    </w:pPr>
    <w:rPr>
      <w:caps/>
      <w:sz w:val="16"/>
    </w:rPr>
  </w:style>
  <w:style w:type="character" w:styleId="PageNumber">
    <w:name w:val="page number"/>
    <w:semiHidden/>
    <w:rPr>
      <w:rFonts w:ascii="Garamond" w:hAnsi="Garamond"/>
      <w:sz w:val="24"/>
    </w:rPr>
  </w:style>
  <w:style w:type="paragraph" w:customStyle="1" w:styleId="Singlespaceparagraph">
    <w:name w:val="Single space paragraph"/>
    <w:pPr>
      <w:jc w:val="both"/>
    </w:pPr>
    <w:rPr>
      <w:rFonts w:ascii="Garamond" w:hAnsi="Garamond"/>
      <w:sz w:val="24"/>
      <w:lang w:eastAsia="en-US"/>
    </w:rPr>
  </w:style>
  <w:style w:type="paragraph" w:customStyle="1" w:styleId="MemoTo">
    <w:name w:val="MemoTo"/>
    <w:basedOn w:val="BodyText"/>
    <w:pPr>
      <w:tabs>
        <w:tab w:val="left" w:pos="1701"/>
        <w:tab w:val="right" w:pos="9072"/>
      </w:tabs>
      <w:ind w:left="1701" w:hanging="1701"/>
      <w:jc w:val="left"/>
    </w:pPr>
    <w:rPr>
      <w:b/>
    </w:rPr>
  </w:style>
  <w:style w:type="paragraph" w:customStyle="1" w:styleId="MemoCopiesTo">
    <w:name w:val="MemoCopiesTo"/>
    <w:basedOn w:val="MemoTo"/>
    <w:next w:val="MemoTo"/>
  </w:style>
  <w:style w:type="paragraph" w:customStyle="1" w:styleId="aParagraph">
    <w:name w:val="(a) Paragraph"/>
    <w:basedOn w:val="Singlespaceparagraph"/>
    <w:pPr>
      <w:spacing w:after="240"/>
    </w:pPr>
  </w:style>
  <w:style w:type="paragraph" w:customStyle="1" w:styleId="iParagraph">
    <w:name w:val="(i) Paragraph"/>
    <w:basedOn w:val="Salutation"/>
    <w:rPr>
      <w:lang w:val="en-NZ"/>
    </w:rPr>
  </w:style>
  <w:style w:type="paragraph" w:styleId="Salutation">
    <w:name w:val="Salutation"/>
    <w:basedOn w:val="Normal"/>
    <w:next w:val="Normal"/>
    <w:semiHidden/>
  </w:style>
  <w:style w:type="paragraph" w:customStyle="1" w:styleId="1Paragraph">
    <w:name w:val="1. Paragraph"/>
    <w:basedOn w:val="Singlespaceparagraph"/>
    <w:link w:val="1ParagraphChar"/>
    <w:pPr>
      <w:spacing w:after="240"/>
    </w:pPr>
  </w:style>
  <w:style w:type="paragraph" w:customStyle="1" w:styleId="11Paragraph">
    <w:name w:val="1.1 Paragraph"/>
    <w:basedOn w:val="Singlespaceparagraph"/>
    <w:pPr>
      <w:spacing w:after="240"/>
    </w:pPr>
  </w:style>
  <w:style w:type="paragraph" w:customStyle="1" w:styleId="111Paragraph">
    <w:name w:val="1.1.1 Paragraph"/>
    <w:basedOn w:val="Singlespaceparagraph"/>
    <w:pPr>
      <w:spacing w:after="240"/>
    </w:pPr>
  </w:style>
  <w:style w:type="paragraph" w:customStyle="1" w:styleId="15spaceparagraph">
    <w:name w:val="1.5  space paragraph"/>
    <w:basedOn w:val="Singlespaceparagraph"/>
    <w:pPr>
      <w:spacing w:line="360" w:lineRule="auto"/>
    </w:pPr>
  </w:style>
  <w:style w:type="paragraph" w:customStyle="1" w:styleId="MajorHeading">
    <w:name w:val="Major Heading"/>
    <w:basedOn w:val="Singlespaceparagraph"/>
    <w:next w:val="Singlespaceparagraph"/>
    <w:pPr>
      <w:keepNext/>
      <w:spacing w:after="240"/>
      <w:jc w:val="left"/>
    </w:pPr>
    <w:rPr>
      <w:b/>
      <w:caps/>
    </w:rPr>
  </w:style>
  <w:style w:type="paragraph" w:customStyle="1" w:styleId="MinorHeading">
    <w:name w:val="Minor Heading"/>
    <w:basedOn w:val="Singlespaceparagraph"/>
    <w:next w:val="Singlespaceparagraph"/>
    <w:pPr>
      <w:keepNext/>
      <w:spacing w:after="240"/>
      <w:jc w:val="left"/>
    </w:pPr>
    <w:rPr>
      <w:b/>
    </w:rPr>
  </w:style>
  <w:style w:type="paragraph" w:customStyle="1" w:styleId="Quotation">
    <w:name w:val="Quotation"/>
    <w:basedOn w:val="BodyText"/>
    <w:pPr>
      <w:ind w:left="567" w:right="567"/>
    </w:pPr>
  </w:style>
  <w:style w:type="paragraph" w:customStyle="1" w:styleId="Bullet">
    <w:name w:val="Bullet"/>
    <w:basedOn w:val="Normal"/>
    <w:pPr>
      <w:numPr>
        <w:numId w:val="23"/>
      </w:numPr>
    </w:pPr>
    <w:rPr>
      <w:lang w:val="en-NZ"/>
    </w:rPr>
  </w:style>
  <w:style w:type="paragraph" w:customStyle="1" w:styleId="Alternatea">
    <w:name w:val="Alternate (a)"/>
    <w:basedOn w:val="Singlespaceparagraph"/>
    <w:pPr>
      <w:numPr>
        <w:ilvl w:val="3"/>
        <w:numId w:val="18"/>
      </w:numPr>
      <w:spacing w:after="240"/>
    </w:pPr>
  </w:style>
  <w:style w:type="paragraph" w:customStyle="1" w:styleId="Alternatei">
    <w:name w:val="Alternate (i)"/>
    <w:basedOn w:val="Singlespaceparagraph"/>
    <w:pPr>
      <w:numPr>
        <w:ilvl w:val="4"/>
        <w:numId w:val="19"/>
      </w:numPr>
      <w:spacing w:after="240"/>
      <w:ind w:left="3403" w:hanging="851"/>
    </w:pPr>
  </w:style>
  <w:style w:type="paragraph" w:customStyle="1" w:styleId="Alternate10Paragraph">
    <w:name w:val="Alternate 1.0 Paragraph"/>
    <w:basedOn w:val="Singlespaceparagraph"/>
    <w:pPr>
      <w:numPr>
        <w:numId w:val="20"/>
      </w:numPr>
      <w:spacing w:after="240"/>
    </w:pPr>
  </w:style>
  <w:style w:type="paragraph" w:customStyle="1" w:styleId="Alternate11Paragraph">
    <w:name w:val="Alternate 1.1 Paragraph"/>
    <w:basedOn w:val="Singlespaceparagraph"/>
    <w:pPr>
      <w:numPr>
        <w:ilvl w:val="1"/>
        <w:numId w:val="21"/>
      </w:numPr>
      <w:spacing w:after="240"/>
    </w:pPr>
  </w:style>
  <w:style w:type="paragraph" w:customStyle="1" w:styleId="Alternate111Paragraph">
    <w:name w:val="Alternate 1.1.1  Paragraph"/>
    <w:basedOn w:val="Singlespaceparagraph"/>
    <w:pPr>
      <w:numPr>
        <w:ilvl w:val="2"/>
        <w:numId w:val="22"/>
      </w:numPr>
      <w:spacing w:after="240"/>
      <w:ind w:left="1702" w:hanging="851"/>
    </w:pPr>
  </w:style>
  <w:style w:type="character" w:styleId="CommentReference">
    <w:name w:val="annotation reference"/>
    <w:basedOn w:val="DefaultParagraphFont"/>
    <w:uiPriority w:val="99"/>
    <w:semiHidden/>
    <w:unhideWhenUsed/>
    <w:rsid w:val="00D06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F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F09"/>
    <w:rPr>
      <w:rFonts w:ascii="Garamond" w:hAnsi="Garamond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F09"/>
    <w:rPr>
      <w:rFonts w:ascii="Garamond" w:hAnsi="Garamond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F0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F0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9F7B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188A"/>
    <w:pPr>
      <w:spacing w:after="0"/>
      <w:ind w:left="720"/>
      <w:jc w:val="left"/>
    </w:pPr>
    <w:rPr>
      <w:rFonts w:ascii="Calibri" w:eastAsia="Calibri" w:hAnsi="Calibri" w:cs="Calibri"/>
      <w:sz w:val="22"/>
      <w:szCs w:val="22"/>
      <w:lang w:val="en-NZ"/>
    </w:rPr>
  </w:style>
  <w:style w:type="paragraph" w:styleId="Revision">
    <w:name w:val="Revision"/>
    <w:hidden/>
    <w:uiPriority w:val="99"/>
    <w:semiHidden/>
    <w:rsid w:val="00C70A6F"/>
    <w:rPr>
      <w:rFonts w:ascii="Garamond" w:hAnsi="Garamond"/>
      <w:sz w:val="24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83B3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E15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ParagraphChar">
    <w:name w:val="1. Paragraph Char"/>
    <w:link w:val="1Paragraph"/>
    <w:locked/>
    <w:rsid w:val="007E15E4"/>
    <w:rPr>
      <w:rFonts w:ascii="Garamond" w:hAnsi="Garamond"/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7964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9648B"/>
    <w:rPr>
      <w:rFonts w:ascii="Garamond" w:hAnsi="Garamond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964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9648B"/>
    <w:rPr>
      <w:rFonts w:ascii="Garamond" w:hAnsi="Garamond"/>
      <w:sz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7964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9648B"/>
    <w:rPr>
      <w:rFonts w:ascii="Garamond" w:hAnsi="Garamond"/>
      <w:sz w:val="16"/>
      <w:szCs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B4912"/>
    <w:rPr>
      <w:rFonts w:ascii="Garamond" w:hAnsi="Garamond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A7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storicclaims@msd.govt.n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laims@ot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nsitive.Claims@education.govt.n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CC820-8F99-4DA7-ACCC-A1EBA3C8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3636</Words>
  <Characters>20727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 NOTE</vt:lpstr>
    </vt:vector>
  </TitlesOfParts>
  <Company>Crown Law</Company>
  <LinksUpToDate>false</LinksUpToDate>
  <CharactersWithSpaces>24315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NOTE</dc:title>
  <dc:subject>Crown Law Office - File Note Template</dc:subject>
  <dc:creator>Tessa Bromwich</dc:creator>
  <cp:keywords/>
  <dc:description/>
  <cp:lastModifiedBy>Matt Cus</cp:lastModifiedBy>
  <cp:revision>18</cp:revision>
  <cp:lastPrinted>2021-06-01T02:21:00Z</cp:lastPrinted>
  <dcterms:created xsi:type="dcterms:W3CDTF">2022-10-27T00:15:00Z</dcterms:created>
  <dcterms:modified xsi:type="dcterms:W3CDTF">2022-10-27T00:22:00Z</dcterms:modified>
</cp:coreProperties>
</file>