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05" w:type="dxa"/>
        <w:tblLayout w:type="fixed"/>
        <w:tblCellMar>
          <w:left w:w="0" w:type="dxa"/>
          <w:right w:w="0" w:type="dxa"/>
        </w:tblCellMar>
        <w:tblLook w:val="01E0" w:firstRow="1" w:lastRow="1" w:firstColumn="1" w:lastColumn="1" w:noHBand="0" w:noVBand="0"/>
      </w:tblPr>
      <w:tblGrid>
        <w:gridCol w:w="1800"/>
        <w:gridCol w:w="1461"/>
        <w:gridCol w:w="6144"/>
      </w:tblGrid>
      <w:tr w:rsidR="00FC072D" w14:paraId="7C2D1039" w14:textId="77777777" w:rsidTr="007E2314">
        <w:trPr>
          <w:trHeight w:val="1803"/>
        </w:trPr>
        <w:tc>
          <w:tcPr>
            <w:tcW w:w="3261" w:type="dxa"/>
            <w:gridSpan w:val="2"/>
            <w:tcBorders>
              <w:top w:val="nil"/>
              <w:left w:val="nil"/>
              <w:bottom w:val="nil"/>
              <w:right w:val="nil"/>
            </w:tcBorders>
            <w:noWrap/>
            <w:vAlign w:val="bottom"/>
          </w:tcPr>
          <w:p w14:paraId="446DE36F" w14:textId="77777777" w:rsidR="00FC072D" w:rsidRPr="00D65149" w:rsidRDefault="00FC072D" w:rsidP="007E2314">
            <w:pPr>
              <w:pStyle w:val="TemplateTitle"/>
              <w:tabs>
                <w:tab w:val="clear" w:pos="1620"/>
                <w:tab w:val="clear" w:pos="5940"/>
              </w:tabs>
            </w:pPr>
            <w:r>
              <w:t>Coversheet</w:t>
            </w:r>
          </w:p>
        </w:tc>
        <w:tc>
          <w:tcPr>
            <w:tcW w:w="6144" w:type="dxa"/>
            <w:tcBorders>
              <w:top w:val="nil"/>
              <w:left w:val="nil"/>
              <w:bottom w:val="nil"/>
              <w:right w:val="nil"/>
            </w:tcBorders>
          </w:tcPr>
          <w:p w14:paraId="46BB0479" w14:textId="77777777" w:rsidR="00865736" w:rsidRDefault="00865736" w:rsidP="007E2314">
            <w:pPr>
              <w:pStyle w:val="LogoStyle"/>
            </w:pPr>
            <w:bookmarkStart w:id="0" w:name="bkmBrandingLogo"/>
          </w:p>
          <w:p w14:paraId="23472A43" w14:textId="77777777" w:rsidR="00FC072D" w:rsidRPr="00B17CB4" w:rsidRDefault="00FC072D" w:rsidP="007E2314">
            <w:pPr>
              <w:pStyle w:val="LogoStyle"/>
            </w:pPr>
            <w:r>
              <w:rPr>
                <w:noProof/>
              </w:rPr>
              <w:drawing>
                <wp:inline distT="0" distB="0" distL="0" distR="0" wp14:anchorId="53EE5867" wp14:editId="79C24D51">
                  <wp:extent cx="2235600" cy="1148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D_Black_Vertical"/>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235600" cy="1148400"/>
                          </a:xfrm>
                          <a:prstGeom prst="rect">
                            <a:avLst/>
                          </a:prstGeom>
                          <a:noFill/>
                          <a:ln>
                            <a:noFill/>
                          </a:ln>
                        </pic:spPr>
                      </pic:pic>
                    </a:graphicData>
                  </a:graphic>
                </wp:inline>
              </w:drawing>
            </w:r>
            <w:bookmarkEnd w:id="0"/>
          </w:p>
        </w:tc>
      </w:tr>
      <w:tr w:rsidR="00FC072D" w14:paraId="6277FEF5" w14:textId="77777777" w:rsidTr="007E2314">
        <w:trPr>
          <w:trHeight w:hRule="exact" w:val="74"/>
        </w:trPr>
        <w:tc>
          <w:tcPr>
            <w:tcW w:w="1800" w:type="dxa"/>
            <w:tcBorders>
              <w:top w:val="nil"/>
              <w:left w:val="nil"/>
              <w:bottom w:val="nil"/>
              <w:right w:val="nil"/>
            </w:tcBorders>
          </w:tcPr>
          <w:p w14:paraId="67D44A46" w14:textId="77777777" w:rsidR="00FC072D" w:rsidRPr="00B77327" w:rsidRDefault="00FC072D" w:rsidP="007E2314">
            <w:pPr>
              <w:rPr>
                <w:rStyle w:val="TemplateSubtitleChar"/>
              </w:rPr>
            </w:pPr>
          </w:p>
        </w:tc>
        <w:tc>
          <w:tcPr>
            <w:tcW w:w="7605" w:type="dxa"/>
            <w:gridSpan w:val="2"/>
            <w:tcBorders>
              <w:top w:val="nil"/>
              <w:left w:val="nil"/>
              <w:bottom w:val="nil"/>
              <w:right w:val="nil"/>
            </w:tcBorders>
          </w:tcPr>
          <w:p w14:paraId="56324B1A" w14:textId="77777777" w:rsidR="00FC072D" w:rsidRPr="00B77327" w:rsidRDefault="00FC072D" w:rsidP="007E2314"/>
        </w:tc>
      </w:tr>
    </w:tbl>
    <w:p w14:paraId="307CE707" w14:textId="26E75C60" w:rsidR="00FC072D" w:rsidRPr="00F116F3" w:rsidRDefault="006502D0" w:rsidP="00777027">
      <w:pPr>
        <w:pStyle w:val="Heading1"/>
        <w:spacing w:before="240" w:after="240"/>
      </w:pPr>
      <w:r>
        <w:t>Disability Support Services Bill: Approval for Introduction</w:t>
      </w:r>
    </w:p>
    <w:p w14:paraId="59C51C4D" w14:textId="77777777" w:rsidR="00942AC3" w:rsidRPr="00F0111F" w:rsidRDefault="00942AC3" w:rsidP="00942AC3">
      <w:pPr>
        <w:shd w:val="clear" w:color="auto" w:fill="FFFFFF"/>
        <w:spacing w:before="360" w:after="210"/>
        <w:rPr>
          <w:rFonts w:cs="Helvetica"/>
          <w:b/>
          <w:bCs/>
          <w:color w:val="333333"/>
        </w:rPr>
      </w:pPr>
      <w:r w:rsidRPr="00F0111F">
        <w:rPr>
          <w:rFonts w:cs="Helvetica"/>
          <w:b/>
          <w:bCs/>
          <w:color w:val="333333"/>
          <w:szCs w:val="20"/>
        </w:rPr>
        <w:t>Hon Louise Upston, Minister for Disability Issues</w:t>
      </w:r>
    </w:p>
    <w:p w14:paraId="0A2F5F67" w14:textId="7F00F0E6" w:rsidR="00F02367" w:rsidRPr="006502D0" w:rsidRDefault="00865736" w:rsidP="006502D0">
      <w:pPr>
        <w:pStyle w:val="NormalWeb"/>
        <w:shd w:val="clear" w:color="auto" w:fill="FFFFFF"/>
        <w:spacing w:after="210"/>
        <w:rPr>
          <w:rFonts w:cs="Helvetica"/>
          <w:color w:val="333333"/>
          <w:szCs w:val="20"/>
        </w:rPr>
      </w:pPr>
      <w:r>
        <w:rPr>
          <w:rFonts w:cs="Helvetica"/>
          <w:color w:val="333333"/>
          <w:szCs w:val="20"/>
        </w:rPr>
        <w:t>These</w:t>
      </w:r>
      <w:r w:rsidR="00412144">
        <w:rPr>
          <w:rFonts w:cs="Helvetica"/>
          <w:color w:val="333333"/>
          <w:szCs w:val="20"/>
        </w:rPr>
        <w:t xml:space="preserve"> document</w:t>
      </w:r>
      <w:r w:rsidR="00093FDA">
        <w:rPr>
          <w:rFonts w:cs="Helvetica"/>
          <w:color w:val="333333"/>
          <w:szCs w:val="20"/>
        </w:rPr>
        <w:t>s have</w:t>
      </w:r>
      <w:r w:rsidR="00412144">
        <w:rPr>
          <w:rFonts w:cs="Helvetica"/>
          <w:color w:val="333333"/>
          <w:szCs w:val="20"/>
        </w:rPr>
        <w:t xml:space="preserve"> been proactively released.</w:t>
      </w:r>
      <w:r w:rsidR="00777027">
        <w:rPr>
          <w:rFonts w:cs="Helvetica"/>
          <w:color w:val="333333"/>
          <w:szCs w:val="20"/>
        </w:rPr>
        <w:t xml:space="preserve"> </w:t>
      </w:r>
    </w:p>
    <w:p w14:paraId="7C494288" w14:textId="77777777" w:rsidR="00F02367" w:rsidRPr="00F02367" w:rsidRDefault="00F02367" w:rsidP="00F02367">
      <w:pPr>
        <w:pStyle w:val="ListParagraph"/>
        <w:spacing w:before="120" w:after="120"/>
        <w:ind w:left="0"/>
        <w:rPr>
          <w:rFonts w:ascii="Verdana" w:hAnsi="Verdana"/>
          <w:i/>
          <w:sz w:val="12"/>
          <w:szCs w:val="12"/>
        </w:rPr>
      </w:pPr>
    </w:p>
    <w:p w14:paraId="0E181A67" w14:textId="3A4B58C4" w:rsidR="00F02367" w:rsidRDefault="00A87663" w:rsidP="00F02367">
      <w:pPr>
        <w:pStyle w:val="ListParagraph"/>
        <w:spacing w:before="120" w:after="120"/>
        <w:ind w:left="0"/>
        <w:rPr>
          <w:rFonts w:ascii="Verdana" w:hAnsi="Verdana"/>
          <w:i/>
          <w:sz w:val="20"/>
          <w:szCs w:val="20"/>
        </w:rPr>
      </w:pPr>
      <w:r>
        <w:rPr>
          <w:rFonts w:ascii="Verdana" w:hAnsi="Verdana"/>
          <w:i/>
          <w:sz w:val="20"/>
          <w:szCs w:val="20"/>
        </w:rPr>
        <w:t xml:space="preserve">14 May 2026, Cabinet paper - </w:t>
      </w:r>
      <w:r w:rsidRPr="00F02367">
        <w:rPr>
          <w:rFonts w:ascii="Verdana" w:hAnsi="Verdana"/>
          <w:i/>
          <w:sz w:val="20"/>
          <w:szCs w:val="20"/>
        </w:rPr>
        <w:t>Disability Support Services Bill: Approval for Introduction</w:t>
      </w:r>
      <w:r>
        <w:rPr>
          <w:rFonts w:ascii="Verdana" w:hAnsi="Verdana"/>
          <w:i/>
          <w:sz w:val="20"/>
          <w:szCs w:val="20"/>
        </w:rPr>
        <w:t xml:space="preserve"> </w:t>
      </w:r>
      <w:r w:rsidR="00F02367">
        <w:rPr>
          <w:rFonts w:ascii="Verdana" w:hAnsi="Verdana"/>
          <w:i/>
          <w:sz w:val="20"/>
          <w:szCs w:val="20"/>
        </w:rPr>
        <w:t>14 May 2026, Cabinet Legislation Committee Minute LEG-26-MIN-0083, Cabinet Office</w:t>
      </w:r>
      <w:r w:rsidR="009C3947">
        <w:rPr>
          <w:rFonts w:ascii="Verdana" w:hAnsi="Verdana"/>
          <w:i/>
          <w:sz w:val="20"/>
          <w:szCs w:val="20"/>
        </w:rPr>
        <w:t>.</w:t>
      </w:r>
    </w:p>
    <w:p w14:paraId="6AD83AED" w14:textId="77777777" w:rsidR="00F02367" w:rsidRDefault="00F02367" w:rsidP="00F02367">
      <w:pPr>
        <w:pStyle w:val="ListParagraph"/>
        <w:ind w:left="0"/>
        <w:rPr>
          <w:rFonts w:ascii="Verdana" w:hAnsi="Verdana"/>
          <w:i/>
          <w:sz w:val="20"/>
          <w:szCs w:val="20"/>
        </w:rPr>
      </w:pPr>
    </w:p>
    <w:p w14:paraId="2283FF57" w14:textId="77777777" w:rsidR="001569EC" w:rsidRDefault="001569EC" w:rsidP="00F02367">
      <w:pPr>
        <w:pStyle w:val="ListParagraph"/>
        <w:ind w:left="0"/>
        <w:rPr>
          <w:rFonts w:ascii="Verdana" w:hAnsi="Verdana"/>
          <w:i/>
          <w:sz w:val="20"/>
          <w:szCs w:val="20"/>
        </w:rPr>
      </w:pPr>
    </w:p>
    <w:p w14:paraId="5C98B9EF" w14:textId="338FC28A" w:rsidR="0005263D" w:rsidRDefault="002C3335" w:rsidP="0005263D">
      <w:pPr>
        <w:rPr>
          <w:rFonts w:cs="Helvetica"/>
          <w:szCs w:val="20"/>
        </w:rPr>
      </w:pPr>
      <w:r w:rsidRPr="002C3335">
        <w:rPr>
          <w:rFonts w:ascii="Verdana" w:hAnsi="Verdana"/>
          <w:iCs/>
          <w:sz w:val="20"/>
          <w:szCs w:val="20"/>
        </w:rPr>
        <w:t>This paper seeks approval for the introduction of the Disability Support Services Bil</w:t>
      </w:r>
      <w:r w:rsidR="009E65D0">
        <w:rPr>
          <w:rFonts w:ascii="Verdana" w:hAnsi="Verdana"/>
          <w:iCs/>
          <w:sz w:val="20"/>
          <w:szCs w:val="20"/>
        </w:rPr>
        <w:t>l.</w:t>
      </w:r>
    </w:p>
    <w:p w14:paraId="3573960B" w14:textId="77777777" w:rsidR="0005263D" w:rsidRPr="00CB5ED5" w:rsidRDefault="0005263D" w:rsidP="0005263D">
      <w:pPr>
        <w:rPr>
          <w:rFonts w:cs="Helvetica"/>
          <w:szCs w:val="20"/>
        </w:rPr>
      </w:pPr>
    </w:p>
    <w:p w14:paraId="4B598AC2" w14:textId="58678E20" w:rsidR="00A05C31" w:rsidRPr="0016793D" w:rsidRDefault="00623CE9" w:rsidP="00CB5ED5">
      <w:pPr>
        <w:pStyle w:val="NormalWeb"/>
        <w:shd w:val="clear" w:color="auto" w:fill="FFFFFF"/>
        <w:spacing w:after="210"/>
        <w:rPr>
          <w:rFonts w:cs="Helvetica"/>
          <w:szCs w:val="20"/>
        </w:rPr>
      </w:pPr>
      <w:r w:rsidRPr="0016793D">
        <w:rPr>
          <w:rFonts w:cs="Helvetica"/>
          <w:szCs w:val="20"/>
        </w:rPr>
        <w:t>S</w:t>
      </w:r>
      <w:r w:rsidR="00A05C31" w:rsidRPr="0016793D">
        <w:rPr>
          <w:rFonts w:cs="Helvetica"/>
          <w:szCs w:val="20"/>
        </w:rPr>
        <w:t>ome parts of this information release would not be appropriate to release and, if requested, would be withheld under the Official Information Act 1982 (the Act). Where this is the case, the relevant sections of the Act that would apply have been identified. Where information has been withheld, no public interest has been identified that would outweigh the reasons for withholding it.</w:t>
      </w:r>
      <w:r w:rsidR="0052783C" w:rsidRPr="0016793D">
        <w:rPr>
          <w:rFonts w:cs="Helvetica"/>
          <w:szCs w:val="20"/>
        </w:rPr>
        <w:t xml:space="preserve"> This is the key to the redaction codes used for this release:</w:t>
      </w:r>
    </w:p>
    <w:p w14:paraId="3160B6EC" w14:textId="77777777" w:rsidR="0052783C" w:rsidRPr="00331A1E" w:rsidRDefault="0052783C" w:rsidP="00F744AA">
      <w:pPr>
        <w:pStyle w:val="NormalWeb"/>
        <w:numPr>
          <w:ilvl w:val="0"/>
          <w:numId w:val="2"/>
        </w:numPr>
        <w:shd w:val="clear" w:color="auto" w:fill="FFFFFF"/>
        <w:spacing w:after="0"/>
        <w:ind w:left="714" w:hanging="357"/>
        <w:rPr>
          <w:rFonts w:cs="Helvetica"/>
          <w:color w:val="333333"/>
          <w:szCs w:val="20"/>
        </w:rPr>
      </w:pPr>
      <w:r w:rsidRPr="00331A1E">
        <w:rPr>
          <w:rFonts w:cs="Helvetica"/>
          <w:color w:val="333333"/>
          <w:szCs w:val="20"/>
        </w:rPr>
        <w:t>Section 9(2)(f)(iv)</w:t>
      </w:r>
      <w:r w:rsidR="00777027" w:rsidRPr="00331A1E">
        <w:rPr>
          <w:rFonts w:cs="Helvetica"/>
          <w:color w:val="333333"/>
          <w:szCs w:val="20"/>
        </w:rPr>
        <w:t xml:space="preserve"> -</w:t>
      </w:r>
      <w:r w:rsidRPr="00331A1E">
        <w:rPr>
          <w:rFonts w:cs="Helvetica"/>
          <w:color w:val="333333"/>
          <w:szCs w:val="20"/>
        </w:rPr>
        <w:t xml:space="preserve"> </w:t>
      </w:r>
      <w:r w:rsidR="00865736" w:rsidRPr="00331A1E">
        <w:rPr>
          <w:rFonts w:cs="Helvetica"/>
          <w:szCs w:val="20"/>
        </w:rPr>
        <w:t>the confidentiality of advice under active consideration</w:t>
      </w:r>
    </w:p>
    <w:p w14:paraId="533CF8CE" w14:textId="494724D9" w:rsidR="00A33807" w:rsidRDefault="009C3947" w:rsidP="009431E8">
      <w:pPr>
        <w:pStyle w:val="NormalWeb"/>
        <w:numPr>
          <w:ilvl w:val="0"/>
          <w:numId w:val="2"/>
        </w:numPr>
        <w:shd w:val="clear" w:color="auto" w:fill="FFFFFF"/>
        <w:spacing w:after="0"/>
        <w:rPr>
          <w:rFonts w:cs="Helvetica"/>
          <w:color w:val="333333"/>
          <w:szCs w:val="20"/>
        </w:rPr>
      </w:pPr>
      <w:r>
        <w:rPr>
          <w:rFonts w:cs="Helvetica"/>
          <w:color w:val="333333"/>
          <w:szCs w:val="20"/>
        </w:rPr>
        <w:t xml:space="preserve">Section 9(2)(h) – </w:t>
      </w:r>
      <w:r w:rsidR="009431E8" w:rsidRPr="00760BAD">
        <w:rPr>
          <w:szCs w:val="20"/>
        </w:rPr>
        <w:t>to maintain legal professional privilege</w:t>
      </w:r>
    </w:p>
    <w:p w14:paraId="2E232914" w14:textId="0D87F79D" w:rsidR="009C3947" w:rsidRDefault="009C3947" w:rsidP="009431E8">
      <w:pPr>
        <w:pStyle w:val="NormalWeb"/>
        <w:numPr>
          <w:ilvl w:val="0"/>
          <w:numId w:val="2"/>
        </w:numPr>
        <w:shd w:val="clear" w:color="auto" w:fill="FFFFFF"/>
        <w:spacing w:after="0"/>
        <w:rPr>
          <w:rFonts w:cs="Helvetica"/>
          <w:color w:val="333333"/>
          <w:szCs w:val="20"/>
        </w:rPr>
      </w:pPr>
      <w:r>
        <w:rPr>
          <w:rFonts w:cs="Helvetica"/>
          <w:color w:val="333333"/>
          <w:szCs w:val="20"/>
        </w:rPr>
        <w:t>Section 9(2)(g)(</w:t>
      </w:r>
      <w:proofErr w:type="spellStart"/>
      <w:r>
        <w:rPr>
          <w:rFonts w:cs="Helvetica"/>
          <w:color w:val="333333"/>
          <w:szCs w:val="20"/>
        </w:rPr>
        <w:t>i</w:t>
      </w:r>
      <w:proofErr w:type="spellEnd"/>
      <w:r>
        <w:rPr>
          <w:rFonts w:cs="Helvetica"/>
          <w:color w:val="333333"/>
          <w:szCs w:val="20"/>
        </w:rPr>
        <w:t xml:space="preserve">) – </w:t>
      </w:r>
      <w:r w:rsidR="009431E8" w:rsidRPr="00760BAD">
        <w:rPr>
          <w:szCs w:val="20"/>
        </w:rPr>
        <w:t>to maintain the effective conduct of public affairs through the free and frank expression of opinion</w:t>
      </w:r>
      <w:r w:rsidR="009431E8">
        <w:rPr>
          <w:szCs w:val="20"/>
        </w:rPr>
        <w:t>.</w:t>
      </w:r>
    </w:p>
    <w:p w14:paraId="6825321E" w14:textId="043602F3" w:rsidR="009C3947" w:rsidRDefault="009C3947" w:rsidP="009431E8">
      <w:pPr>
        <w:pStyle w:val="NormalWeb"/>
        <w:numPr>
          <w:ilvl w:val="0"/>
          <w:numId w:val="2"/>
        </w:numPr>
        <w:shd w:val="clear" w:color="auto" w:fill="FFFFFF"/>
        <w:spacing w:after="0"/>
        <w:rPr>
          <w:rFonts w:cs="Helvetica"/>
          <w:color w:val="333333"/>
          <w:szCs w:val="20"/>
        </w:rPr>
      </w:pPr>
      <w:r>
        <w:rPr>
          <w:rFonts w:cs="Helvetica"/>
          <w:color w:val="333333"/>
          <w:szCs w:val="20"/>
        </w:rPr>
        <w:t>Section 9(2)(a)</w:t>
      </w:r>
      <w:r w:rsidR="009431E8">
        <w:rPr>
          <w:rFonts w:cs="Helvetica"/>
          <w:color w:val="333333"/>
          <w:szCs w:val="20"/>
        </w:rPr>
        <w:t xml:space="preserve"> - </w:t>
      </w:r>
      <w:r w:rsidR="009431E8" w:rsidRPr="009431E8">
        <w:rPr>
          <w:rFonts w:cs="Helvetica"/>
          <w:color w:val="333333"/>
          <w:szCs w:val="20"/>
        </w:rPr>
        <w:t>to protect the privacy of natural persons.</w:t>
      </w:r>
    </w:p>
    <w:p w14:paraId="494477F4" w14:textId="77777777" w:rsidR="009C3947" w:rsidRDefault="009C3947" w:rsidP="00A33807">
      <w:pPr>
        <w:pStyle w:val="NormalWeb"/>
        <w:shd w:val="clear" w:color="auto" w:fill="FFFFFF"/>
        <w:spacing w:after="0"/>
        <w:ind w:left="714"/>
        <w:rPr>
          <w:rFonts w:cs="Helvetica"/>
          <w:color w:val="333333"/>
          <w:szCs w:val="20"/>
        </w:rPr>
      </w:pPr>
    </w:p>
    <w:p w14:paraId="5EC71439" w14:textId="76B93780" w:rsidR="00F02367" w:rsidRDefault="00F02367" w:rsidP="009431E8">
      <w:pPr>
        <w:pStyle w:val="NormalWeb"/>
        <w:shd w:val="clear" w:color="auto" w:fill="FFFFFF"/>
        <w:spacing w:after="0"/>
        <w:rPr>
          <w:rFonts w:cs="Helvetica"/>
          <w:color w:val="333333"/>
          <w:szCs w:val="20"/>
        </w:rPr>
      </w:pPr>
      <w:r>
        <w:rPr>
          <w:rFonts w:cs="Helvetica"/>
          <w:color w:val="333333"/>
          <w:szCs w:val="20"/>
        </w:rPr>
        <w:t>The Disability Support Services Bill:  Approval for Introduction Disclosure Statement is published here:</w:t>
      </w:r>
      <w:r w:rsidR="00F3743E">
        <w:rPr>
          <w:rFonts w:cs="Helvetica"/>
          <w:color w:val="333333"/>
          <w:szCs w:val="20"/>
        </w:rPr>
        <w:t xml:space="preserve"> </w:t>
      </w:r>
      <w:hyperlink r:id="rId12" w:history="1">
        <w:r w:rsidR="00F3743E" w:rsidRPr="00F3743E">
          <w:rPr>
            <w:rStyle w:val="Hyperlink"/>
            <w:rFonts w:cs="Helvetica"/>
            <w:szCs w:val="20"/>
          </w:rPr>
          <w:t>bill-government-2026-312.pdf</w:t>
        </w:r>
      </w:hyperlink>
    </w:p>
    <w:p w14:paraId="10CB95EE" w14:textId="3AE3DA13" w:rsidR="00F02367" w:rsidRDefault="00F02367" w:rsidP="009431E8">
      <w:pPr>
        <w:pStyle w:val="NormalWeb"/>
        <w:shd w:val="clear" w:color="auto" w:fill="FFFFFF"/>
        <w:spacing w:after="0"/>
        <w:rPr>
          <w:rFonts w:cs="Helvetica"/>
          <w:color w:val="333333"/>
          <w:szCs w:val="20"/>
        </w:rPr>
      </w:pPr>
      <w:r>
        <w:rPr>
          <w:rFonts w:cs="Helvetica"/>
          <w:color w:val="333333"/>
          <w:szCs w:val="20"/>
        </w:rPr>
        <w:t xml:space="preserve">The Regulatory Impact Statement: Establishing a legislative framework for funded disability support services is published here:  </w:t>
      </w:r>
      <w:hyperlink r:id="rId13" w:history="1">
        <w:r w:rsidR="00331A1E" w:rsidRPr="00AD26C8">
          <w:rPr>
            <w:rStyle w:val="Hyperlink"/>
            <w:rFonts w:cs="Helvetica"/>
            <w:szCs w:val="20"/>
          </w:rPr>
          <w:t>www.msd.govt.nz/documents/about-msd-and-our-work/publications-resources/regulatory-impact-statements/establishing-a-legislative-framework-for-funded-dss.pdf</w:t>
        </w:r>
      </w:hyperlink>
      <w:r w:rsidR="00331A1E">
        <w:rPr>
          <w:rFonts w:cs="Helvetica"/>
          <w:color w:val="333333"/>
          <w:szCs w:val="20"/>
        </w:rPr>
        <w:t xml:space="preserve"> </w:t>
      </w:r>
    </w:p>
    <w:p w14:paraId="12C069B0" w14:textId="573267C9" w:rsidR="009431E8" w:rsidRPr="00A33807" w:rsidRDefault="00173E1D" w:rsidP="009431E8">
      <w:pPr>
        <w:pStyle w:val="NormalWeb"/>
        <w:shd w:val="clear" w:color="auto" w:fill="FFFFFF"/>
        <w:spacing w:after="0"/>
        <w:rPr>
          <w:rFonts w:cs="Helvetica"/>
          <w:color w:val="333333"/>
          <w:szCs w:val="20"/>
        </w:rPr>
      </w:pPr>
      <w:r>
        <w:rPr>
          <w:rFonts w:cs="Helvetica"/>
          <w:color w:val="333333"/>
          <w:szCs w:val="20"/>
        </w:rPr>
        <w:t xml:space="preserve">More information about the DSS Act is also available on the DSS website here: </w:t>
      </w:r>
      <w:hyperlink r:id="rId14" w:history="1">
        <w:r w:rsidRPr="00173E1D">
          <w:rPr>
            <w:rStyle w:val="Hyperlink"/>
            <w:rFonts w:cs="Helvetica"/>
            <w:szCs w:val="20"/>
          </w:rPr>
          <w:t>Disability Support Services Legislation | Disability Support Services</w:t>
        </w:r>
      </w:hyperlink>
      <w:r>
        <w:rPr>
          <w:rFonts w:cs="Helvetica"/>
          <w:color w:val="333333"/>
          <w:szCs w:val="20"/>
        </w:rPr>
        <w:br/>
      </w:r>
    </w:p>
    <w:p w14:paraId="52BFD1A1" w14:textId="77777777" w:rsidR="006B2F47" w:rsidRPr="004C5492" w:rsidRDefault="006B2F47" w:rsidP="006B2F47">
      <w:pPr>
        <w:pStyle w:val="NormalWeb"/>
        <w:shd w:val="clear" w:color="auto" w:fill="FFFFFF"/>
        <w:spacing w:after="210"/>
        <w:rPr>
          <w:rFonts w:cs="Helvetica"/>
          <w:color w:val="333333"/>
          <w:szCs w:val="20"/>
        </w:rPr>
      </w:pPr>
      <w:hyperlink r:id="rId15" w:history="1">
        <w:r w:rsidRPr="004C5492">
          <w:rPr>
            <w:rStyle w:val="Hyperlink"/>
            <w:rFonts w:cs="Helvetica"/>
            <w:i/>
            <w:iCs/>
            <w:color w:val="4C2C92"/>
            <w:szCs w:val="20"/>
          </w:rPr>
          <w:t>© Crown Copyright, Creative Commons Attribution 4.0 International (CC BY 4.0)</w:t>
        </w:r>
      </w:hyperlink>
    </w:p>
    <w:p w14:paraId="23D9EBC0" w14:textId="4F8484AD" w:rsidR="00D31EE8" w:rsidRPr="0052783C" w:rsidRDefault="00412144" w:rsidP="0052783C">
      <w:pPr>
        <w:rPr>
          <w:rFonts w:ascii="Verdana" w:hAnsi="Verdana"/>
          <w:b/>
          <w:sz w:val="20"/>
          <w:szCs w:val="20"/>
        </w:rPr>
      </w:pPr>
      <w:r w:rsidRPr="004C5492">
        <w:rPr>
          <w:rFonts w:ascii="Verdana" w:hAnsi="Verdana"/>
          <w:b/>
          <w:sz w:val="20"/>
          <w:szCs w:val="20"/>
        </w:rPr>
        <w:t>Search Tags:</w:t>
      </w:r>
      <w:r w:rsidR="00A33807" w:rsidRPr="004C5492">
        <w:rPr>
          <w:rFonts w:ascii="Verdana" w:hAnsi="Verdana"/>
          <w:b/>
          <w:sz w:val="20"/>
          <w:szCs w:val="20"/>
        </w:rPr>
        <w:t xml:space="preserve"> Disability Support services, disability support, </w:t>
      </w:r>
      <w:r w:rsidR="00263277" w:rsidRPr="004C5492">
        <w:rPr>
          <w:rFonts w:ascii="Verdana" w:hAnsi="Verdana"/>
          <w:b/>
          <w:sz w:val="20"/>
          <w:szCs w:val="20"/>
        </w:rPr>
        <w:t>DSS Bill, DSS Act</w:t>
      </w:r>
      <w:r w:rsidR="00A33807" w:rsidRPr="004C5492">
        <w:rPr>
          <w:rFonts w:ascii="Verdana" w:hAnsi="Verdana"/>
          <w:b/>
          <w:sz w:val="20"/>
          <w:szCs w:val="20"/>
        </w:rPr>
        <w:t>.</w:t>
      </w:r>
    </w:p>
    <w:sectPr w:rsidR="00D31EE8" w:rsidRPr="0052783C" w:rsidSect="00865736">
      <w:headerReference w:type="even" r:id="rId16"/>
      <w:headerReference w:type="default" r:id="rId17"/>
      <w:headerReference w:type="first" r:id="rId18"/>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5C5819" w14:textId="77777777" w:rsidR="00734029" w:rsidRDefault="00734029" w:rsidP="00742F0A">
      <w:r>
        <w:separator/>
      </w:r>
    </w:p>
  </w:endnote>
  <w:endnote w:type="continuationSeparator" w:id="0">
    <w:p w14:paraId="1B97128D" w14:textId="77777777" w:rsidR="00734029" w:rsidRDefault="00734029" w:rsidP="00742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74E3C" w14:textId="77777777" w:rsidR="00734029" w:rsidRDefault="00734029" w:rsidP="00742F0A">
      <w:r>
        <w:separator/>
      </w:r>
    </w:p>
  </w:footnote>
  <w:footnote w:type="continuationSeparator" w:id="0">
    <w:p w14:paraId="17A6EAB7" w14:textId="77777777" w:rsidR="00734029" w:rsidRDefault="00734029" w:rsidP="00742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00DB7" w14:textId="7308C5D9" w:rsidR="00942AC3" w:rsidRDefault="00942AC3">
    <w:pPr>
      <w:pStyle w:val="Header"/>
    </w:pPr>
    <w:r>
      <w:rPr>
        <w:noProof/>
      </w:rPr>
      <mc:AlternateContent>
        <mc:Choice Requires="wps">
          <w:drawing>
            <wp:anchor distT="0" distB="0" distL="0" distR="0" simplePos="0" relativeHeight="251658241" behindDoc="0" locked="0" layoutInCell="1" allowOverlap="1" wp14:anchorId="329AF990" wp14:editId="5D5C878A">
              <wp:simplePos x="635" y="635"/>
              <wp:positionH relativeFrom="page">
                <wp:align>center</wp:align>
              </wp:positionH>
              <wp:positionV relativeFrom="page">
                <wp:align>top</wp:align>
              </wp:positionV>
              <wp:extent cx="942340" cy="345440"/>
              <wp:effectExtent l="0" t="0" r="10160" b="16510"/>
              <wp:wrapNone/>
              <wp:docPr id="307862651"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1AD60EC5" w14:textId="21014AD9"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9AF990" id="_x0000_t202" coordsize="21600,21600" o:spt="202" path="m,l,21600r21600,l21600,xe">
              <v:stroke joinstyle="miter"/>
              <v:path gradientshapeok="t" o:connecttype="rect"/>
            </v:shapetype>
            <v:shape id="Text Box 2" o:spid="_x0000_s1026" type="#_x0000_t202" alt="IN-CONFIDENCE" style="position:absolute;margin-left:0;margin-top:0;width:74.2pt;height:27.2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" filled="f" stroked="f">
              <v:textbox style="mso-fit-shape-to-text:t" inset="0,15pt,0,0">
                <w:txbxContent>
                  <w:p w14:paraId="1AD60EC5" w14:textId="21014AD9"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07095" w14:textId="495BCDDE" w:rsidR="00942AC3" w:rsidRDefault="00942AC3">
    <w:pPr>
      <w:pStyle w:val="Header"/>
    </w:pPr>
    <w:r>
      <w:rPr>
        <w:noProof/>
      </w:rPr>
      <mc:AlternateContent>
        <mc:Choice Requires="wps">
          <w:drawing>
            <wp:anchor distT="0" distB="0" distL="0" distR="0" simplePos="0" relativeHeight="251658242" behindDoc="0" locked="0" layoutInCell="1" allowOverlap="1" wp14:anchorId="61F591CB" wp14:editId="5323A7A3">
              <wp:simplePos x="914400" y="447675"/>
              <wp:positionH relativeFrom="page">
                <wp:align>center</wp:align>
              </wp:positionH>
              <wp:positionV relativeFrom="page">
                <wp:align>top</wp:align>
              </wp:positionV>
              <wp:extent cx="942340" cy="345440"/>
              <wp:effectExtent l="0" t="0" r="10160" b="16510"/>
              <wp:wrapNone/>
              <wp:docPr id="1586131181" name="Text Box 3"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5BB209A1" w14:textId="69ADDB8E" w:rsidR="00942AC3" w:rsidRPr="00942AC3" w:rsidRDefault="00942AC3" w:rsidP="00942AC3">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F591CB" id="_x0000_t202" coordsize="21600,21600" o:spt="202" path="m,l,21600r21600,l21600,xe">
              <v:stroke joinstyle="miter"/>
              <v:path gradientshapeok="t" o:connecttype="rect"/>
            </v:shapetype>
            <v:shape id="Text Box 3" o:spid="_x0000_s1027" type="#_x0000_t202" alt="IN-CONFIDENCE" style="position:absolute;margin-left:0;margin-top:0;width:74.2pt;height:27.2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" filled="f" stroked="f">
              <v:textbox style="mso-fit-shape-to-text:t" inset="0,15pt,0,0">
                <w:txbxContent>
                  <w:p w14:paraId="5BB209A1" w14:textId="69ADDB8E" w:rsidR="00942AC3" w:rsidRPr="00942AC3" w:rsidRDefault="00942AC3" w:rsidP="00942AC3">
                    <w:pPr>
                      <w:rPr>
                        <w:rFonts w:ascii="Aptos" w:eastAsia="Aptos" w:hAnsi="Aptos" w:cs="Aptos"/>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2DBED" w14:textId="1298F13A" w:rsidR="00942AC3" w:rsidRDefault="00942AC3">
    <w:pPr>
      <w:pStyle w:val="Header"/>
    </w:pPr>
    <w:r>
      <w:rPr>
        <w:noProof/>
      </w:rPr>
      <mc:AlternateContent>
        <mc:Choice Requires="wps">
          <w:drawing>
            <wp:anchor distT="0" distB="0" distL="0" distR="0" simplePos="0" relativeHeight="251658240" behindDoc="0" locked="0" layoutInCell="1" allowOverlap="1" wp14:anchorId="106AE69C" wp14:editId="221A113F">
              <wp:simplePos x="635" y="635"/>
              <wp:positionH relativeFrom="page">
                <wp:align>center</wp:align>
              </wp:positionH>
              <wp:positionV relativeFrom="page">
                <wp:align>top</wp:align>
              </wp:positionV>
              <wp:extent cx="942340" cy="345440"/>
              <wp:effectExtent l="0" t="0" r="10160" b="16510"/>
              <wp:wrapNone/>
              <wp:docPr id="248378270"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79D795CD" w14:textId="5E9AE1FE"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6AE69C" id="_x0000_t202" coordsize="21600,21600" o:spt="202" path="m,l,21600r21600,l21600,xe">
              <v:stroke joinstyle="miter"/>
              <v:path gradientshapeok="t" o:connecttype="rect"/>
            </v:shapetype>
            <v:shape id="Text Box 1" o:spid="_x0000_s1028" type="#_x0000_t202" alt="IN-CONFIDENCE" style="position:absolute;margin-left:0;margin-top:0;width:74.2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" filled="f" stroked="f">
              <v:textbox style="mso-fit-shape-to-text:t" inset="0,15pt,0,0">
                <w:txbxContent>
                  <w:p w14:paraId="79D795CD" w14:textId="5E9AE1FE"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A58CE"/>
    <w:multiLevelType w:val="hybridMultilevel"/>
    <w:tmpl w:val="3384DE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56B7C4B"/>
    <w:multiLevelType w:val="hybridMultilevel"/>
    <w:tmpl w:val="5A607E3E"/>
    <w:lvl w:ilvl="0" w:tplc="14090001">
      <w:start w:val="1"/>
      <w:numFmt w:val="bullet"/>
      <w:lvlText w:val=""/>
      <w:lvlJc w:val="left"/>
      <w:pPr>
        <w:ind w:left="765" w:hanging="360"/>
      </w:pPr>
      <w:rPr>
        <w:rFonts w:ascii="Symbol" w:hAnsi="Symbol" w:hint="default"/>
      </w:rPr>
    </w:lvl>
    <w:lvl w:ilvl="1" w:tplc="14090003">
      <w:start w:val="1"/>
      <w:numFmt w:val="bullet"/>
      <w:lvlText w:val="o"/>
      <w:lvlJc w:val="left"/>
      <w:pPr>
        <w:ind w:left="1485" w:hanging="360"/>
      </w:pPr>
      <w:rPr>
        <w:rFonts w:ascii="Courier New" w:hAnsi="Courier New" w:cs="Courier New" w:hint="default"/>
      </w:rPr>
    </w:lvl>
    <w:lvl w:ilvl="2" w:tplc="14090005">
      <w:start w:val="1"/>
      <w:numFmt w:val="bullet"/>
      <w:lvlText w:val=""/>
      <w:lvlJc w:val="left"/>
      <w:pPr>
        <w:ind w:left="2205" w:hanging="360"/>
      </w:pPr>
      <w:rPr>
        <w:rFonts w:ascii="Wingdings" w:hAnsi="Wingdings" w:hint="default"/>
      </w:rPr>
    </w:lvl>
    <w:lvl w:ilvl="3" w:tplc="14090001">
      <w:start w:val="1"/>
      <w:numFmt w:val="bullet"/>
      <w:lvlText w:val=""/>
      <w:lvlJc w:val="left"/>
      <w:pPr>
        <w:ind w:left="2925" w:hanging="360"/>
      </w:pPr>
      <w:rPr>
        <w:rFonts w:ascii="Symbol" w:hAnsi="Symbol" w:hint="default"/>
      </w:rPr>
    </w:lvl>
    <w:lvl w:ilvl="4" w:tplc="14090003">
      <w:start w:val="1"/>
      <w:numFmt w:val="bullet"/>
      <w:lvlText w:val="o"/>
      <w:lvlJc w:val="left"/>
      <w:pPr>
        <w:ind w:left="3645" w:hanging="360"/>
      </w:pPr>
      <w:rPr>
        <w:rFonts w:ascii="Courier New" w:hAnsi="Courier New" w:cs="Courier New" w:hint="default"/>
      </w:rPr>
    </w:lvl>
    <w:lvl w:ilvl="5" w:tplc="14090005">
      <w:start w:val="1"/>
      <w:numFmt w:val="bullet"/>
      <w:lvlText w:val=""/>
      <w:lvlJc w:val="left"/>
      <w:pPr>
        <w:ind w:left="4365" w:hanging="360"/>
      </w:pPr>
      <w:rPr>
        <w:rFonts w:ascii="Wingdings" w:hAnsi="Wingdings" w:hint="default"/>
      </w:rPr>
    </w:lvl>
    <w:lvl w:ilvl="6" w:tplc="14090001">
      <w:start w:val="1"/>
      <w:numFmt w:val="bullet"/>
      <w:lvlText w:val=""/>
      <w:lvlJc w:val="left"/>
      <w:pPr>
        <w:ind w:left="5085" w:hanging="360"/>
      </w:pPr>
      <w:rPr>
        <w:rFonts w:ascii="Symbol" w:hAnsi="Symbol" w:hint="default"/>
      </w:rPr>
    </w:lvl>
    <w:lvl w:ilvl="7" w:tplc="14090003">
      <w:start w:val="1"/>
      <w:numFmt w:val="bullet"/>
      <w:lvlText w:val="o"/>
      <w:lvlJc w:val="left"/>
      <w:pPr>
        <w:ind w:left="5805" w:hanging="360"/>
      </w:pPr>
      <w:rPr>
        <w:rFonts w:ascii="Courier New" w:hAnsi="Courier New" w:cs="Courier New" w:hint="default"/>
      </w:rPr>
    </w:lvl>
    <w:lvl w:ilvl="8" w:tplc="14090005">
      <w:start w:val="1"/>
      <w:numFmt w:val="bullet"/>
      <w:lvlText w:val=""/>
      <w:lvlJc w:val="left"/>
      <w:pPr>
        <w:ind w:left="6525" w:hanging="360"/>
      </w:pPr>
      <w:rPr>
        <w:rFonts w:ascii="Wingdings" w:hAnsi="Wingdings" w:hint="default"/>
      </w:rPr>
    </w:lvl>
  </w:abstractNum>
  <w:abstractNum w:abstractNumId="2" w15:restartNumberingAfterBreak="0">
    <w:nsid w:val="369C4EFB"/>
    <w:multiLevelType w:val="hybridMultilevel"/>
    <w:tmpl w:val="8AA098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DA74BA2"/>
    <w:multiLevelType w:val="hybridMultilevel"/>
    <w:tmpl w:val="864694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724468F3"/>
    <w:multiLevelType w:val="hybridMultilevel"/>
    <w:tmpl w:val="B5DA0DC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391002581">
    <w:abstractNumId w:val="1"/>
  </w:num>
  <w:num w:numId="2" w16cid:durableId="696925745">
    <w:abstractNumId w:val="4"/>
  </w:num>
  <w:num w:numId="3" w16cid:durableId="112990313">
    <w:abstractNumId w:val="3"/>
  </w:num>
  <w:num w:numId="4" w16cid:durableId="923027209">
    <w:abstractNumId w:val="0"/>
  </w:num>
  <w:num w:numId="5" w16cid:durableId="280889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144"/>
    <w:rsid w:val="0005263D"/>
    <w:rsid w:val="00056155"/>
    <w:rsid w:val="00093FDA"/>
    <w:rsid w:val="000C3B81"/>
    <w:rsid w:val="000D1527"/>
    <w:rsid w:val="001569EC"/>
    <w:rsid w:val="001642BD"/>
    <w:rsid w:val="0016793D"/>
    <w:rsid w:val="00173E1D"/>
    <w:rsid w:val="00185AC5"/>
    <w:rsid w:val="001972C2"/>
    <w:rsid w:val="001A3662"/>
    <w:rsid w:val="00202D7B"/>
    <w:rsid w:val="00263277"/>
    <w:rsid w:val="002A38F5"/>
    <w:rsid w:val="002A3F32"/>
    <w:rsid w:val="002C3335"/>
    <w:rsid w:val="00331A1E"/>
    <w:rsid w:val="003334E4"/>
    <w:rsid w:val="003A0A32"/>
    <w:rsid w:val="00411090"/>
    <w:rsid w:val="00412144"/>
    <w:rsid w:val="004512E3"/>
    <w:rsid w:val="004B7DCA"/>
    <w:rsid w:val="004C5492"/>
    <w:rsid w:val="004C6018"/>
    <w:rsid w:val="004D0966"/>
    <w:rsid w:val="004D6B3F"/>
    <w:rsid w:val="004E2A34"/>
    <w:rsid w:val="0052783C"/>
    <w:rsid w:val="00532547"/>
    <w:rsid w:val="006064C2"/>
    <w:rsid w:val="00617EED"/>
    <w:rsid w:val="00623CE9"/>
    <w:rsid w:val="006502D0"/>
    <w:rsid w:val="00667E93"/>
    <w:rsid w:val="006B2F47"/>
    <w:rsid w:val="006B4ABF"/>
    <w:rsid w:val="00713AE5"/>
    <w:rsid w:val="00725004"/>
    <w:rsid w:val="00730ADB"/>
    <w:rsid w:val="00734029"/>
    <w:rsid w:val="00742F0A"/>
    <w:rsid w:val="0076495A"/>
    <w:rsid w:val="00777027"/>
    <w:rsid w:val="007F117E"/>
    <w:rsid w:val="00865736"/>
    <w:rsid w:val="00866D12"/>
    <w:rsid w:val="00871CE3"/>
    <w:rsid w:val="00942AC3"/>
    <w:rsid w:val="009431E8"/>
    <w:rsid w:val="009652CA"/>
    <w:rsid w:val="009708BE"/>
    <w:rsid w:val="00972FDD"/>
    <w:rsid w:val="009C3947"/>
    <w:rsid w:val="009E65D0"/>
    <w:rsid w:val="00A05C31"/>
    <w:rsid w:val="00A33807"/>
    <w:rsid w:val="00A87663"/>
    <w:rsid w:val="00AA577F"/>
    <w:rsid w:val="00AA58F0"/>
    <w:rsid w:val="00B01C70"/>
    <w:rsid w:val="00B03E97"/>
    <w:rsid w:val="00B35040"/>
    <w:rsid w:val="00B545C1"/>
    <w:rsid w:val="00B61BA0"/>
    <w:rsid w:val="00B8600F"/>
    <w:rsid w:val="00C4051B"/>
    <w:rsid w:val="00C442E2"/>
    <w:rsid w:val="00C82047"/>
    <w:rsid w:val="00C94FBC"/>
    <w:rsid w:val="00CB5ED5"/>
    <w:rsid w:val="00CB7203"/>
    <w:rsid w:val="00CC00E5"/>
    <w:rsid w:val="00CE2426"/>
    <w:rsid w:val="00D31EE8"/>
    <w:rsid w:val="00DA2D02"/>
    <w:rsid w:val="00DA73A2"/>
    <w:rsid w:val="00DD2E68"/>
    <w:rsid w:val="00EE76F4"/>
    <w:rsid w:val="00F02367"/>
    <w:rsid w:val="00F3743E"/>
    <w:rsid w:val="00F43443"/>
    <w:rsid w:val="00F43C0B"/>
    <w:rsid w:val="00F744AA"/>
    <w:rsid w:val="00F805C9"/>
    <w:rsid w:val="00F95866"/>
    <w:rsid w:val="00FC072D"/>
    <w:rsid w:val="00FD5DDE"/>
    <w:rsid w:val="00FF6F3F"/>
    <w:rsid w:val="521C71A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EB392"/>
  <w15:docId w15:val="{531FB973-EA6A-41A2-92F3-B667F92F1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144"/>
    <w:pPr>
      <w:spacing w:after="0" w:line="240" w:lineRule="auto"/>
    </w:pPr>
    <w:rPr>
      <w:rFonts w:ascii="Calibri" w:hAnsi="Calibri" w:cs="Times New Roman"/>
    </w:rPr>
  </w:style>
  <w:style w:type="paragraph" w:styleId="Heading1">
    <w:name w:val="heading 1"/>
    <w:basedOn w:val="Normal"/>
    <w:next w:val="Heading2"/>
    <w:link w:val="Heading1Char"/>
    <w:qFormat/>
    <w:rsid w:val="00FC072D"/>
    <w:pPr>
      <w:keepNext/>
      <w:spacing w:before="120" w:after="120" w:line="259" w:lineRule="auto"/>
      <w:jc w:val="both"/>
      <w:outlineLvl w:val="0"/>
    </w:pPr>
    <w:rPr>
      <w:rFonts w:ascii="Georgia" w:eastAsiaTheme="majorEastAsia" w:hAnsi="Georgia" w:cs="Arial"/>
      <w:b/>
      <w:bCs/>
      <w:kern w:val="32"/>
      <w:sz w:val="36"/>
      <w:szCs w:val="32"/>
      <w:lang w:eastAsia="en-NZ"/>
    </w:rPr>
  </w:style>
  <w:style w:type="paragraph" w:styleId="Heading2">
    <w:name w:val="heading 2"/>
    <w:basedOn w:val="Normal"/>
    <w:next w:val="Normal"/>
    <w:link w:val="Heading2Char"/>
    <w:uiPriority w:val="9"/>
    <w:semiHidden/>
    <w:unhideWhenUsed/>
    <w:qFormat/>
    <w:rsid w:val="00FC0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2144"/>
    <w:rPr>
      <w:color w:val="0000FF" w:themeColor="hyperlink"/>
      <w:u w:val="single"/>
    </w:rPr>
  </w:style>
  <w:style w:type="character" w:styleId="Emphasis">
    <w:name w:val="Emphasis"/>
    <w:basedOn w:val="DefaultParagraphFont"/>
    <w:uiPriority w:val="20"/>
    <w:qFormat/>
    <w:rsid w:val="00412144"/>
    <w:rPr>
      <w:rFonts w:ascii="Verdana" w:hAnsi="Verdana" w:hint="default"/>
      <w:b/>
      <w:bCs w:val="0"/>
      <w:i w:val="0"/>
      <w:iCs w:val="0"/>
      <w:sz w:val="20"/>
    </w:rPr>
  </w:style>
  <w:style w:type="paragraph" w:styleId="NormalWeb">
    <w:name w:val="Normal (Web)"/>
    <w:basedOn w:val="Normal"/>
    <w:uiPriority w:val="99"/>
    <w:unhideWhenUsed/>
    <w:rsid w:val="00412144"/>
    <w:pPr>
      <w:spacing w:after="120" w:line="288" w:lineRule="auto"/>
    </w:pPr>
    <w:rPr>
      <w:rFonts w:ascii="Verdana" w:eastAsia="Calibri" w:hAnsi="Verdana"/>
      <w:sz w:val="20"/>
      <w:szCs w:val="24"/>
    </w:rPr>
  </w:style>
  <w:style w:type="table" w:styleId="TableGrid">
    <w:name w:val="Table Grid"/>
    <w:basedOn w:val="TableNormal"/>
    <w:rsid w:val="00FC072D"/>
    <w:pPr>
      <w:spacing w:after="0" w:line="240" w:lineRule="auto"/>
    </w:pPr>
    <w:rPr>
      <w:rFonts w:ascii="Verdana" w:eastAsia="Times New Roman" w:hAnsi="Verdana" w:cs="Times New Roman"/>
      <w:sz w:val="20"/>
      <w:szCs w:val="20"/>
      <w:lang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mplateSubtitle">
    <w:name w:val="_Template Subtitle"/>
    <w:basedOn w:val="Normal"/>
    <w:link w:val="TemplateSubtitleChar"/>
    <w:semiHidden/>
    <w:rsid w:val="00FC072D"/>
    <w:pPr>
      <w:tabs>
        <w:tab w:val="left" w:pos="1620"/>
        <w:tab w:val="left" w:pos="5220"/>
        <w:tab w:val="left" w:pos="6840"/>
      </w:tabs>
      <w:suppressAutoHyphens/>
      <w:autoSpaceDE w:val="0"/>
      <w:autoSpaceDN w:val="0"/>
      <w:adjustRightInd w:val="0"/>
      <w:spacing w:before="120" w:after="120" w:line="280" w:lineRule="atLeast"/>
      <w:textAlignment w:val="center"/>
    </w:pPr>
    <w:rPr>
      <w:rFonts w:ascii="Verdana" w:eastAsia="Times New Roman" w:hAnsi="Verdana" w:cs="Calibri"/>
      <w:b/>
      <w:color w:val="000000"/>
      <w:sz w:val="20"/>
      <w:szCs w:val="20"/>
      <w:lang w:eastAsia="en-NZ"/>
    </w:rPr>
  </w:style>
  <w:style w:type="paragraph" w:customStyle="1" w:styleId="TemplateTitle">
    <w:name w:val="_Template Title"/>
    <w:basedOn w:val="Normal"/>
    <w:next w:val="Normal"/>
    <w:semiHidden/>
    <w:qFormat/>
    <w:rsid w:val="00FC072D"/>
    <w:pPr>
      <w:tabs>
        <w:tab w:val="left" w:pos="1620"/>
        <w:tab w:val="left" w:pos="5940"/>
      </w:tabs>
      <w:suppressAutoHyphens/>
      <w:autoSpaceDE w:val="0"/>
      <w:autoSpaceDN w:val="0"/>
      <w:adjustRightInd w:val="0"/>
      <w:spacing w:before="120"/>
      <w:textAlignment w:val="center"/>
    </w:pPr>
    <w:rPr>
      <w:rFonts w:ascii="Georgia" w:eastAsia="Times New Roman" w:hAnsi="Georgia" w:cs="Calibri"/>
      <w:b/>
      <w:color w:val="999999"/>
      <w:sz w:val="52"/>
      <w:szCs w:val="96"/>
      <w:lang w:eastAsia="en-NZ"/>
    </w:rPr>
  </w:style>
  <w:style w:type="character" w:customStyle="1" w:styleId="TemplateSubtitleChar">
    <w:name w:val="_Template Subtitle Char"/>
    <w:basedOn w:val="DefaultParagraphFont"/>
    <w:link w:val="TemplateSubtitle"/>
    <w:semiHidden/>
    <w:rsid w:val="00FC072D"/>
    <w:rPr>
      <w:rFonts w:ascii="Verdana" w:eastAsia="Times New Roman" w:hAnsi="Verdana" w:cs="Calibri"/>
      <w:b/>
      <w:color w:val="000000"/>
      <w:sz w:val="20"/>
      <w:szCs w:val="20"/>
      <w:lang w:eastAsia="en-NZ"/>
    </w:rPr>
  </w:style>
  <w:style w:type="paragraph" w:customStyle="1" w:styleId="LogoStyle">
    <w:name w:val="Logo Style"/>
    <w:basedOn w:val="Normal"/>
    <w:semiHidden/>
    <w:rsid w:val="00FC072D"/>
    <w:pPr>
      <w:suppressAutoHyphens/>
      <w:autoSpaceDE w:val="0"/>
      <w:autoSpaceDN w:val="0"/>
      <w:adjustRightInd w:val="0"/>
      <w:spacing w:before="120" w:after="120" w:line="280" w:lineRule="atLeast"/>
      <w:jc w:val="right"/>
      <w:textAlignment w:val="center"/>
    </w:pPr>
    <w:rPr>
      <w:rFonts w:ascii="Verdana" w:eastAsia="Times New Roman" w:hAnsi="Verdana"/>
      <w:sz w:val="20"/>
      <w:szCs w:val="20"/>
      <w:lang w:eastAsia="en-NZ"/>
    </w:rPr>
  </w:style>
  <w:style w:type="paragraph" w:styleId="BalloonText">
    <w:name w:val="Balloon Text"/>
    <w:basedOn w:val="Normal"/>
    <w:link w:val="BalloonTextChar"/>
    <w:uiPriority w:val="99"/>
    <w:semiHidden/>
    <w:unhideWhenUsed/>
    <w:rsid w:val="00FC072D"/>
    <w:rPr>
      <w:rFonts w:ascii="Tahoma" w:hAnsi="Tahoma" w:cs="Tahoma"/>
      <w:sz w:val="16"/>
      <w:szCs w:val="16"/>
    </w:rPr>
  </w:style>
  <w:style w:type="character" w:customStyle="1" w:styleId="BalloonTextChar">
    <w:name w:val="Balloon Text Char"/>
    <w:basedOn w:val="DefaultParagraphFont"/>
    <w:link w:val="BalloonText"/>
    <w:uiPriority w:val="99"/>
    <w:semiHidden/>
    <w:rsid w:val="00FC072D"/>
    <w:rPr>
      <w:rFonts w:ascii="Tahoma" w:hAnsi="Tahoma" w:cs="Tahoma"/>
      <w:sz w:val="16"/>
      <w:szCs w:val="16"/>
    </w:rPr>
  </w:style>
  <w:style w:type="character" w:customStyle="1" w:styleId="Heading1Char">
    <w:name w:val="Heading 1 Char"/>
    <w:basedOn w:val="DefaultParagraphFont"/>
    <w:link w:val="Heading1"/>
    <w:rsid w:val="00FC072D"/>
    <w:rPr>
      <w:rFonts w:ascii="Georgia" w:eastAsiaTheme="majorEastAsia" w:hAnsi="Georgia" w:cs="Arial"/>
      <w:b/>
      <w:bCs/>
      <w:kern w:val="32"/>
      <w:sz w:val="36"/>
      <w:szCs w:val="32"/>
      <w:lang w:eastAsia="en-NZ"/>
    </w:rPr>
  </w:style>
  <w:style w:type="character" w:customStyle="1" w:styleId="Heading2Char">
    <w:name w:val="Heading 2 Char"/>
    <w:basedOn w:val="DefaultParagraphFont"/>
    <w:link w:val="Heading2"/>
    <w:uiPriority w:val="9"/>
    <w:semiHidden/>
    <w:rsid w:val="00FC072D"/>
    <w:rPr>
      <w:rFonts w:asciiTheme="majorHAnsi" w:eastAsiaTheme="majorEastAsia" w:hAnsiTheme="majorHAnsi" w:cstheme="majorBidi"/>
      <w:b/>
      <w:bCs/>
      <w:color w:val="4F81BD" w:themeColor="accent1"/>
      <w:sz w:val="26"/>
      <w:szCs w:val="26"/>
    </w:rPr>
  </w:style>
  <w:style w:type="character" w:styleId="Strong">
    <w:name w:val="Strong"/>
    <w:basedOn w:val="DefaultParagraphFont"/>
    <w:qFormat/>
    <w:rsid w:val="007F117E"/>
    <w:rPr>
      <w:b/>
      <w:bCs/>
    </w:rPr>
  </w:style>
  <w:style w:type="paragraph" w:styleId="ListParagraph">
    <w:name w:val="List Paragraph"/>
    <w:basedOn w:val="Normal"/>
    <w:uiPriority w:val="34"/>
    <w:qFormat/>
    <w:rsid w:val="00865736"/>
    <w:pPr>
      <w:ind w:left="720"/>
      <w:contextualSpacing/>
    </w:pPr>
  </w:style>
  <w:style w:type="paragraph" w:styleId="Header">
    <w:name w:val="header"/>
    <w:basedOn w:val="Normal"/>
    <w:link w:val="HeaderChar"/>
    <w:uiPriority w:val="99"/>
    <w:unhideWhenUsed/>
    <w:rsid w:val="00942AC3"/>
    <w:pPr>
      <w:tabs>
        <w:tab w:val="center" w:pos="4513"/>
        <w:tab w:val="right" w:pos="9026"/>
      </w:tabs>
    </w:pPr>
  </w:style>
  <w:style w:type="character" w:customStyle="1" w:styleId="HeaderChar">
    <w:name w:val="Header Char"/>
    <w:basedOn w:val="DefaultParagraphFont"/>
    <w:link w:val="Header"/>
    <w:uiPriority w:val="99"/>
    <w:rsid w:val="00942AC3"/>
    <w:rPr>
      <w:rFonts w:ascii="Calibri" w:hAnsi="Calibri" w:cs="Times New Roman"/>
    </w:rPr>
  </w:style>
  <w:style w:type="paragraph" w:styleId="Footer">
    <w:name w:val="footer"/>
    <w:basedOn w:val="Normal"/>
    <w:link w:val="FooterChar"/>
    <w:uiPriority w:val="99"/>
    <w:unhideWhenUsed/>
    <w:rsid w:val="00617EED"/>
    <w:pPr>
      <w:tabs>
        <w:tab w:val="center" w:pos="4513"/>
        <w:tab w:val="right" w:pos="9026"/>
      </w:tabs>
    </w:pPr>
  </w:style>
  <w:style w:type="character" w:customStyle="1" w:styleId="FooterChar">
    <w:name w:val="Footer Char"/>
    <w:basedOn w:val="DefaultParagraphFont"/>
    <w:link w:val="Footer"/>
    <w:uiPriority w:val="99"/>
    <w:rsid w:val="00617EED"/>
    <w:rPr>
      <w:rFonts w:ascii="Calibri" w:hAnsi="Calibri" w:cs="Times New Roman"/>
    </w:rPr>
  </w:style>
  <w:style w:type="character" w:styleId="UnresolvedMention">
    <w:name w:val="Unresolved Mention"/>
    <w:basedOn w:val="DefaultParagraphFont"/>
    <w:uiPriority w:val="99"/>
    <w:semiHidden/>
    <w:unhideWhenUsed/>
    <w:rsid w:val="00331A1E"/>
    <w:rPr>
      <w:color w:val="605E5C"/>
      <w:shd w:val="clear" w:color="auto" w:fill="E1DFDD"/>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13436">
      <w:bodyDiv w:val="1"/>
      <w:marLeft w:val="0"/>
      <w:marRight w:val="0"/>
      <w:marTop w:val="0"/>
      <w:marBottom w:val="0"/>
      <w:divBdr>
        <w:top w:val="none" w:sz="0" w:space="0" w:color="auto"/>
        <w:left w:val="none" w:sz="0" w:space="0" w:color="auto"/>
        <w:bottom w:val="none" w:sz="0" w:space="0" w:color="auto"/>
        <w:right w:val="none" w:sz="0" w:space="0" w:color="auto"/>
      </w:divBdr>
    </w:div>
    <w:div w:id="643201735">
      <w:bodyDiv w:val="1"/>
      <w:marLeft w:val="0"/>
      <w:marRight w:val="0"/>
      <w:marTop w:val="0"/>
      <w:marBottom w:val="0"/>
      <w:divBdr>
        <w:top w:val="none" w:sz="0" w:space="0" w:color="auto"/>
        <w:left w:val="none" w:sz="0" w:space="0" w:color="auto"/>
        <w:bottom w:val="none" w:sz="0" w:space="0" w:color="auto"/>
        <w:right w:val="none" w:sz="0" w:space="0" w:color="auto"/>
      </w:divBdr>
    </w:div>
    <w:div w:id="656960941">
      <w:bodyDiv w:val="1"/>
      <w:marLeft w:val="0"/>
      <w:marRight w:val="0"/>
      <w:marTop w:val="0"/>
      <w:marBottom w:val="0"/>
      <w:divBdr>
        <w:top w:val="none" w:sz="0" w:space="0" w:color="auto"/>
        <w:left w:val="none" w:sz="0" w:space="0" w:color="auto"/>
        <w:bottom w:val="none" w:sz="0" w:space="0" w:color="auto"/>
        <w:right w:val="none" w:sz="0" w:space="0" w:color="auto"/>
      </w:divBdr>
    </w:div>
    <w:div w:id="1475640471">
      <w:bodyDiv w:val="1"/>
      <w:marLeft w:val="0"/>
      <w:marRight w:val="0"/>
      <w:marTop w:val="0"/>
      <w:marBottom w:val="0"/>
      <w:divBdr>
        <w:top w:val="none" w:sz="0" w:space="0" w:color="auto"/>
        <w:left w:val="none" w:sz="0" w:space="0" w:color="auto"/>
        <w:bottom w:val="none" w:sz="0" w:space="0" w:color="auto"/>
        <w:right w:val="none" w:sz="0" w:space="0" w:color="auto"/>
      </w:divBdr>
    </w:div>
    <w:div w:id="1515145307">
      <w:bodyDiv w:val="1"/>
      <w:marLeft w:val="0"/>
      <w:marRight w:val="0"/>
      <w:marTop w:val="0"/>
      <w:marBottom w:val="0"/>
      <w:divBdr>
        <w:top w:val="none" w:sz="0" w:space="0" w:color="auto"/>
        <w:left w:val="none" w:sz="0" w:space="0" w:color="auto"/>
        <w:bottom w:val="none" w:sz="0" w:space="0" w:color="auto"/>
        <w:right w:val="none" w:sz="0" w:space="0" w:color="auto"/>
      </w:divBdr>
    </w:div>
    <w:div w:id="1578980898">
      <w:bodyDiv w:val="1"/>
      <w:marLeft w:val="0"/>
      <w:marRight w:val="0"/>
      <w:marTop w:val="0"/>
      <w:marBottom w:val="0"/>
      <w:divBdr>
        <w:top w:val="none" w:sz="0" w:space="0" w:color="auto"/>
        <w:left w:val="none" w:sz="0" w:space="0" w:color="auto"/>
        <w:bottom w:val="none" w:sz="0" w:space="0" w:color="auto"/>
        <w:right w:val="none" w:sz="0" w:space="0" w:color="auto"/>
      </w:divBdr>
    </w:div>
    <w:div w:id="185985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sd.govt.nz/documents/about-msd-and-our-work/publications-resources/regulatory-impact-statements/establishing-a-legislative-framework-for-funded-dss.pdf"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isclosure.legislation.govt.nz/assets/disclosures/bill-government-2026-312.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creativecommons.org/licenses/by/4.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isabilitysupport.govt.nz/improving-dss/dss-le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e9b6d559-bb22-4e22-baf6-bfd707bfba85">
      <Terms xmlns="http://schemas.microsoft.com/office/infopath/2007/PartnerControls"/>
    </lcf76f155ced4ddcb4097134ff3c332f>
    <i0f84bba906045b4af568ee102a52dcb xmlns="aed45a74-31c9-4715-a377-56897b6cfcef">
      <Terms xmlns="http://schemas.microsoft.com/office/infopath/2007/PartnerControls">
        <TermInfo xmlns="http://schemas.microsoft.com/office/infopath/2007/PartnerControls">
          <TermName xmlns="http://schemas.microsoft.com/office/infopath/2007/PartnerControls">Committees and Meetings</TermName>
          <TermId xmlns="http://schemas.microsoft.com/office/infopath/2007/PartnerControls">834282f2-243a-474b-a3e0-442c19276e88</TermId>
        </TermInfo>
      </Terms>
    </i0f84bba906045b4af568ee102a52dcb>
    <TaxCatchAll xmlns="24a4208d-6389-4ccf-93db-5bf6e7a6ca4d">
      <Value>7</Value>
    </TaxCatchAll>
    <_dlc_DocId xmlns="aed45a74-31c9-4715-a377-56897b6cfcef">INFO-601203961-22401</_dlc_DocId>
    <_dlc_DocIdUrl xmlns="aed45a74-31c9-4715-a377-56897b6cfcef">
      <Url>https://msdgovtnz.sharepoint.com/sites/WRK-DSS-Joint-Work-Programme/_layouts/15/DocIdRedir.aspx?ID=INFO-601203961-22401</Url>
      <Description>INFO-601203961-22401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01718345484946A03102F44121B52A" ma:contentTypeVersion="17" ma:contentTypeDescription="Create a new document." ma:contentTypeScope="" ma:versionID="1a78b6defff65f9e3ce2c31e7989fd88">
  <xsd:schema xmlns:xsd="http://www.w3.org/2001/XMLSchema" xmlns:xs="http://www.w3.org/2001/XMLSchema" xmlns:p="http://schemas.microsoft.com/office/2006/metadata/properties" xmlns:ns1="http://schemas.microsoft.com/sharepoint/v3" xmlns:ns2="aed45a74-31c9-4715-a377-56897b6cfcef" xmlns:ns3="e9b6d559-bb22-4e22-baf6-bfd707bfba85" xmlns:ns4="24a4208d-6389-4ccf-93db-5bf6e7a6ca4d" targetNamespace="http://schemas.microsoft.com/office/2006/metadata/properties" ma:root="true" ma:fieldsID="5a097f3fc7b947b6a814f8c58d2d3468" ns1:_="" ns2:_="" ns3:_="" ns4:_="">
    <xsd:import namespace="http://schemas.microsoft.com/sharepoint/v3"/>
    <xsd:import namespace="aed45a74-31c9-4715-a377-56897b6cfcef"/>
    <xsd:import namespace="e9b6d559-bb22-4e22-baf6-bfd707bfba85"/>
    <xsd:import namespace="24a4208d-6389-4ccf-93db-5bf6e7a6ca4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1:_ip_UnifiedCompliancePolicyProperties" minOccurs="0"/>
                <xsd:element ref="ns1:_ip_UnifiedCompliancePolicyUIAction" minOccurs="0"/>
                <xsd:element ref="ns2: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d45a74-31c9-4715-a377-56897b6cfce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i0f84bba906045b4af568ee102a52dcb" ma:index="26" nillable="true" ma:taxonomy="true" ma:internalName="i0f84bba906045b4af568ee102a52dcb" ma:taxonomyFieldName="RevIMBCS" ma:displayName="AvePoint Classification" ma:indexed="true" ma:default="7;#Committees and Meetings|834282f2-243a-474b-a3e0-442c19276e88"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9b6d559-bb22-4e22-baf6-bfd707bfba8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5349594-bd3e-4347-a84f-2427756b12f8"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bb9a432-85a4-4f93-84d2-76740d5b6e8b}" ma:internalName="TaxCatchAll" ma:showField="CatchAllData" ma:web="aed45a74-31c9-4715-a377-56897b6cfc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83752D-4A81-40DE-91D8-A21DA6536CEA}">
  <ds:schemaRefs>
    <ds:schemaRef ds:uri="http://schemas.microsoft.com/sharepoint/events"/>
  </ds:schemaRefs>
</ds:datastoreItem>
</file>

<file path=customXml/itemProps2.xml><?xml version="1.0" encoding="utf-8"?>
<ds:datastoreItem xmlns:ds="http://schemas.openxmlformats.org/officeDocument/2006/customXml" ds:itemID="{9E20396B-76FB-43F3-9E35-37B67B15A15C}">
  <ds:schemaRefs>
    <ds:schemaRef ds:uri="http://schemas.microsoft.com/sharepoint/v3/contenttype/forms"/>
  </ds:schemaRefs>
</ds:datastoreItem>
</file>

<file path=customXml/itemProps3.xml><?xml version="1.0" encoding="utf-8"?>
<ds:datastoreItem xmlns:ds="http://schemas.openxmlformats.org/officeDocument/2006/customXml" ds:itemID="{FA4A5EB1-FE38-4D39-B61D-4B4CAE2C7E89}">
  <ds:schemaRefs>
    <ds:schemaRef ds:uri="http://schemas.microsoft.com/office/2006/metadata/properties"/>
    <ds:schemaRef ds:uri="http://schemas.microsoft.com/office/infopath/2007/PartnerControls"/>
    <ds:schemaRef ds:uri="http://schemas.microsoft.com/sharepoint/v3"/>
    <ds:schemaRef ds:uri="e9b6d559-bb22-4e22-baf6-bfd707bfba85"/>
    <ds:schemaRef ds:uri="aed45a74-31c9-4715-a377-56897b6cfcef"/>
    <ds:schemaRef ds:uri="24a4208d-6389-4ccf-93db-5bf6e7a6ca4d"/>
  </ds:schemaRefs>
</ds:datastoreItem>
</file>

<file path=customXml/itemProps4.xml><?xml version="1.0" encoding="utf-8"?>
<ds:datastoreItem xmlns:ds="http://schemas.openxmlformats.org/officeDocument/2006/customXml" ds:itemID="{ED9F9B0E-672F-4165-9133-7263116E9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d45a74-31c9-4715-a377-56897b6cfcef"/>
    <ds:schemaRef ds:uri="e9b6d559-bb22-4e22-baf6-bfd707bfba85"/>
    <ds:schemaRef ds:uri="24a4208d-6389-4ccf-93db-5bf6e7a6ca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351</Words>
  <Characters>2007</Characters>
  <Application>Microsoft Office Word</Application>
  <DocSecurity>0</DocSecurity>
  <Lines>16</Lines>
  <Paragraphs>4</Paragraphs>
  <ScaleCrop>false</ScaleCrop>
  <Company>Ministry of Social Development</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Martha Carrillo Cardenas</dc:creator>
  <cp:lastModifiedBy>Fiona Mulder</cp:lastModifiedBy>
  <cp:revision>25</cp:revision>
  <cp:lastPrinted>2019-04-05T01:22:00Z</cp:lastPrinted>
  <dcterms:created xsi:type="dcterms:W3CDTF">2026-09-10T22:12:00Z</dcterms:created>
  <dcterms:modified xsi:type="dcterms:W3CDTF">2026-09-11T00:21:00Z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A11532900</vt:lpwstr>
  </property>
  <property fmtid="{D5CDD505-2E9C-101B-9397-08002B2CF9AE}" pid="4" name="Objective-Title">
    <vt:lpwstr>Cover sheet example</vt:lpwstr>
  </property>
  <property fmtid="{D5CDD505-2E9C-101B-9397-08002B2CF9AE}" pid="5" name="Objective-Comment">
    <vt:lpwstr/>
  </property>
  <property fmtid="{D5CDD505-2E9C-101B-9397-08002B2CF9AE}" pid="6" name="Objective-CreationStamp">
    <vt:filetime>2019-05-02T02:44:31Z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2019-07-15T20:17:16Z</vt:filetime>
  </property>
  <property fmtid="{D5CDD505-2E9C-101B-9397-08002B2CF9AE}" pid="10" name="Objective-ModificationStamp">
    <vt:filetime>2019-07-15T20:17:16Z</vt:filetime>
  </property>
  <property fmtid="{D5CDD505-2E9C-101B-9397-08002B2CF9AE}" pid="11" name="Objective-Owner">
    <vt:lpwstr>Carolyn Vasta</vt:lpwstr>
  </property>
  <property fmtid="{D5CDD505-2E9C-101B-9397-08002B2CF9AE}" pid="12" name="Objective-Path">
    <vt:lpwstr>Global Folder:MSD INFORMATION REPOSITORY:Ministerial, Parliamentary &amp; Executive Services:Requests:Proactive Releases:Cabinet Papers:Admin - Proactive Release of Cabinet Papers spreadsheet:Templates:</vt:lpwstr>
  </property>
  <property fmtid="{D5CDD505-2E9C-101B-9397-08002B2CF9AE}" pid="13" name="Objective-Parent">
    <vt:lpwstr>Templates</vt:lpwstr>
  </property>
  <property fmtid="{D5CDD505-2E9C-101B-9397-08002B2CF9AE}" pid="14" name="Objective-State">
    <vt:lpwstr>Published</vt:lpwstr>
  </property>
  <property fmtid="{D5CDD505-2E9C-101B-9397-08002B2CF9AE}" pid="15" name="Objective-Version">
    <vt:lpwstr>2.0</vt:lpwstr>
  </property>
  <property fmtid="{D5CDD505-2E9C-101B-9397-08002B2CF9AE}" pid="16" name="Objective-VersionNumber">
    <vt:r8>2</vt:r8>
  </property>
  <property fmtid="{D5CDD505-2E9C-101B-9397-08002B2CF9AE}" pid="17" name="Objective-VersionComment">
    <vt:lpwstr/>
  </property>
  <property fmtid="{D5CDD505-2E9C-101B-9397-08002B2CF9AE}" pid="18" name="Objective-FileNumber">
    <vt:lpwstr>//01/19-8005</vt:lpwstr>
  </property>
  <property fmtid="{D5CDD505-2E9C-101B-9397-08002B2CF9AE}" pid="19" name="Objective-Classification">
    <vt:lpwstr>[Inherited - In Confidence]</vt:lpwstr>
  </property>
  <property fmtid="{D5CDD505-2E9C-101B-9397-08002B2CF9AE}" pid="20" name="Objective-Caveats">
    <vt:lpwstr/>
  </property>
  <property fmtid="{D5CDD505-2E9C-101B-9397-08002B2CF9AE}" pid="21" name="Objective-Document Status [system]">
    <vt:lpwstr>Work in Progress</vt:lpwstr>
  </property>
  <property fmtid="{D5CDD505-2E9C-101B-9397-08002B2CF9AE}" pid="22" name="Objective-Email is Vaulted? [system]">
    <vt:lpwstr/>
  </property>
  <property fmtid="{D5CDD505-2E9C-101B-9397-08002B2CF9AE}" pid="23" name="ClassificationContentMarkingHeaderShapeIds">
    <vt:lpwstr>ecdf39e,12599c7b,5e8a70ed</vt:lpwstr>
  </property>
  <property fmtid="{D5CDD505-2E9C-101B-9397-08002B2CF9AE}" pid="24" name="ClassificationContentMarkingHeaderFontProps">
    <vt:lpwstr>#000000,10,Aptos</vt:lpwstr>
  </property>
  <property fmtid="{D5CDD505-2E9C-101B-9397-08002B2CF9AE}" pid="25" name="ClassificationContentMarkingHeaderText">
    <vt:lpwstr>IN-CONFIDENCE</vt:lpwstr>
  </property>
  <property fmtid="{D5CDD505-2E9C-101B-9397-08002B2CF9AE}" pid="26" name="MSIP_Label_f43e46a9-9901-46e9-bfae-bb6189d4cb66_Enabled">
    <vt:lpwstr>true</vt:lpwstr>
  </property>
  <property fmtid="{D5CDD505-2E9C-101B-9397-08002B2CF9AE}" pid="27" name="MSIP_Label_f43e46a9-9901-46e9-bfae-bb6189d4cb66_SetDate">
    <vt:lpwstr>2026-04-08T22:39:36Z</vt:lpwstr>
  </property>
  <property fmtid="{D5CDD505-2E9C-101B-9397-08002B2CF9AE}" pid="28" name="MSIP_Label_f43e46a9-9901-46e9-bfae-bb6189d4cb66_Method">
    <vt:lpwstr>Standard</vt:lpwstr>
  </property>
  <property fmtid="{D5CDD505-2E9C-101B-9397-08002B2CF9AE}" pid="29" name="MSIP_Label_f43e46a9-9901-46e9-bfae-bb6189d4cb66_Name">
    <vt:lpwstr>In-confidence</vt:lpwstr>
  </property>
  <property fmtid="{D5CDD505-2E9C-101B-9397-08002B2CF9AE}" pid="30" name="MSIP_Label_f43e46a9-9901-46e9-bfae-bb6189d4cb66_SiteId">
    <vt:lpwstr>e40c4f52-99bd-4d4f-bf7e-d001a2ca6556</vt:lpwstr>
  </property>
  <property fmtid="{D5CDD505-2E9C-101B-9397-08002B2CF9AE}" pid="31" name="MSIP_Label_f43e46a9-9901-46e9-bfae-bb6189d4cb66_ActionId">
    <vt:lpwstr>6d62bae7-e30f-4fc3-b80b-4b6bea8e2fef</vt:lpwstr>
  </property>
  <property fmtid="{D5CDD505-2E9C-101B-9397-08002B2CF9AE}" pid="32" name="MSIP_Label_f43e46a9-9901-46e9-bfae-bb6189d4cb66_ContentBits">
    <vt:lpwstr>1</vt:lpwstr>
  </property>
  <property fmtid="{D5CDD505-2E9C-101B-9397-08002B2CF9AE}" pid="33" name="MSIP_Label_f43e46a9-9901-46e9-bfae-bb6189d4cb66_Tag">
    <vt:lpwstr>10, 3, 0, 1</vt:lpwstr>
  </property>
  <property fmtid="{D5CDD505-2E9C-101B-9397-08002B2CF9AE}" pid="34" name="ContentTypeId">
    <vt:lpwstr>0x0101001E01718345484946A03102F44121B52A</vt:lpwstr>
  </property>
  <property fmtid="{D5CDD505-2E9C-101B-9397-08002B2CF9AE}" pid="35" name="RevIMBCS">
    <vt:lpwstr>7;#Committees and Meetings|834282f2-243a-474b-a3e0-442c19276e88</vt:lpwstr>
  </property>
  <property fmtid="{D5CDD505-2E9C-101B-9397-08002B2CF9AE}" pid="36" name="Topic">
    <vt:lpwstr/>
  </property>
  <property fmtid="{D5CDD505-2E9C-101B-9397-08002B2CF9AE}" pid="37" name="m9723a55395648e4be2eca5940cd18ad">
    <vt:lpwstr/>
  </property>
  <property fmtid="{D5CDD505-2E9C-101B-9397-08002B2CF9AE}" pid="38" name="MediaServiceImageTags">
    <vt:lpwstr/>
  </property>
  <property fmtid="{D5CDD505-2E9C-101B-9397-08002B2CF9AE}" pid="39" name="b1b07801cc1f48bc97eb71b42ffad3e3">
    <vt:lpwstr/>
  </property>
  <property fmtid="{D5CDD505-2E9C-101B-9397-08002B2CF9AE}" pid="40" name="abe53b9722184f3a80529765dd5eb953">
    <vt:lpwstr/>
  </property>
  <property fmtid="{D5CDD505-2E9C-101B-9397-08002B2CF9AE}" pid="41" name="ObjectiveFolderPath">
    <vt:lpwstr/>
  </property>
  <property fmtid="{D5CDD505-2E9C-101B-9397-08002B2CF9AE}" pid="42" name="BCS">
    <vt:lpwstr/>
  </property>
  <property fmtid="{D5CDD505-2E9C-101B-9397-08002B2CF9AE}" pid="43" name="DocumentType">
    <vt:lpwstr/>
  </property>
  <property fmtid="{D5CDD505-2E9C-101B-9397-08002B2CF9AE}" pid="44" name="n3e7d51dc9ed4717829e532813330b6f">
    <vt:lpwstr/>
  </property>
  <property fmtid="{D5CDD505-2E9C-101B-9397-08002B2CF9AE}" pid="45" name="_dlc_DocIdItemGuid">
    <vt:lpwstr>d7a1f47a-a011-4a61-b6b3-b58e1431684c</vt:lpwstr>
  </property>
</Properties>
</file>