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pPr>
              <w:pStyle w:val="LogoStyle"/>
            </w:pPr>
            <w:bookmarkStart w:id="0" w:name="bkmBrandingLogo"/>
          </w:p>
          <w:p w14:paraId="23472A43" w14:textId="77777777" w:rsidR="00FC072D" w:rsidRPr="00B17CB4" w:rsidRDefault="00FC072D">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trPr>
          <w:trHeight w:hRule="exact" w:val="74"/>
        </w:trPr>
        <w:tc>
          <w:tcPr>
            <w:tcW w:w="1800" w:type="dxa"/>
            <w:tcBorders>
              <w:top w:val="nil"/>
              <w:left w:val="nil"/>
              <w:bottom w:val="nil"/>
              <w:right w:val="nil"/>
            </w:tcBorders>
          </w:tcPr>
          <w:p w14:paraId="67D44A46" w14:textId="77777777" w:rsidR="00FC072D" w:rsidRPr="00B77327" w:rsidRDefault="00FC072D">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tc>
      </w:tr>
    </w:tbl>
    <w:p w14:paraId="307CE707" w14:textId="6063B4FA" w:rsidR="00FC072D" w:rsidRPr="00F116F3" w:rsidRDefault="00A82F93" w:rsidP="006636F2">
      <w:pPr>
        <w:pStyle w:val="Heading1"/>
      </w:pPr>
      <w:r>
        <w:t>Social Assistance Legislation (Accommodation Supplement and Income-related Rent) Amendment Bill</w:t>
      </w:r>
      <w:r w:rsidR="007B30C2" w:rsidRPr="007B30C2">
        <w:t xml:space="preserve"> </w:t>
      </w:r>
      <w:r w:rsidR="007B30C2">
        <w:t>and Social Security (Mandatory</w:t>
      </w:r>
      <w:r w:rsidR="004226BF">
        <w:t xml:space="preserve"> </w:t>
      </w:r>
      <w:r w:rsidR="007B30C2">
        <w:t>Reviews) Amendment Bill</w:t>
      </w:r>
      <w:r>
        <w:t>: Approval for Introduction</w:t>
      </w:r>
    </w:p>
    <w:p w14:paraId="42B7D235" w14:textId="237DB320" w:rsidR="00412144" w:rsidRPr="002A3F32" w:rsidRDefault="00FC1003" w:rsidP="006636F2">
      <w:pPr>
        <w:pStyle w:val="NormalWeb"/>
        <w:shd w:val="clear" w:color="auto" w:fill="FFFFFF"/>
        <w:spacing w:after="60"/>
        <w:rPr>
          <w:rFonts w:cs="Helvetica"/>
          <w:b/>
          <w:color w:val="333333"/>
          <w:sz w:val="22"/>
          <w:szCs w:val="22"/>
        </w:rPr>
      </w:pPr>
      <w:r w:rsidRPr="00FC1003">
        <w:rPr>
          <w:rFonts w:cs="Helvetica"/>
          <w:b/>
          <w:color w:val="333333"/>
          <w:sz w:val="22"/>
          <w:szCs w:val="22"/>
        </w:rPr>
        <w:t>Hon Louise Upston, Minister for Social Development and Employment</w:t>
      </w:r>
    </w:p>
    <w:p w14:paraId="21080CDA" w14:textId="77777777" w:rsidR="00412144" w:rsidRDefault="00865736" w:rsidP="006636F2">
      <w:pPr>
        <w:pStyle w:val="NormalWeb"/>
        <w:shd w:val="clear" w:color="auto" w:fill="FFFFFF"/>
        <w:spacing w:after="6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276208E8" w:rsidR="00865736" w:rsidRPr="006636F2" w:rsidRDefault="00542F06" w:rsidP="006636F2">
      <w:pPr>
        <w:spacing w:after="60"/>
        <w:rPr>
          <w:rFonts w:ascii="Verdana" w:hAnsi="Verdana"/>
          <w:i/>
          <w:sz w:val="20"/>
          <w:szCs w:val="20"/>
        </w:rPr>
      </w:pPr>
      <w:r>
        <w:rPr>
          <w:rFonts w:ascii="Verdana" w:hAnsi="Verdana"/>
          <w:i/>
          <w:sz w:val="20"/>
          <w:szCs w:val="20"/>
        </w:rPr>
        <w:t>1 July 2025</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00CE779C" w:rsidRPr="00CE779C">
        <w:rPr>
          <w:rFonts w:ascii="Verdana" w:hAnsi="Verdana"/>
          <w:i/>
          <w:sz w:val="20"/>
          <w:szCs w:val="20"/>
        </w:rPr>
        <w:t xml:space="preserve">Social Assistance Legislation (Accommodation Supplement </w:t>
      </w:r>
      <w:r w:rsidR="00CE779C" w:rsidRPr="006636F2">
        <w:rPr>
          <w:rFonts w:ascii="Verdana" w:hAnsi="Verdana"/>
          <w:i/>
          <w:sz w:val="20"/>
          <w:szCs w:val="20"/>
        </w:rPr>
        <w:t>and Income-related Rent) Amendment Bill</w:t>
      </w:r>
      <w:r w:rsidR="004226BF" w:rsidRPr="004226BF">
        <w:rPr>
          <w:rFonts w:ascii="Verdana" w:hAnsi="Verdana"/>
          <w:i/>
          <w:sz w:val="20"/>
          <w:szCs w:val="20"/>
        </w:rPr>
        <w:t xml:space="preserve"> and Social Security (Mandatory Reviews) Amendment Bill</w:t>
      </w:r>
      <w:r w:rsidR="00CE779C" w:rsidRPr="006636F2">
        <w:rPr>
          <w:rFonts w:ascii="Verdana" w:hAnsi="Verdana"/>
          <w:i/>
          <w:sz w:val="20"/>
          <w:szCs w:val="20"/>
        </w:rPr>
        <w:t>: Approval for Introduction</w:t>
      </w:r>
    </w:p>
    <w:p w14:paraId="294E069A" w14:textId="35D0A128" w:rsidR="00B8600F" w:rsidRPr="006636F2" w:rsidRDefault="00542F06" w:rsidP="006636F2">
      <w:pPr>
        <w:pStyle w:val="NormalWeb"/>
        <w:shd w:val="clear" w:color="auto" w:fill="FFFFFF"/>
        <w:rPr>
          <w:rFonts w:cs="Helvetica"/>
          <w:i/>
          <w:szCs w:val="20"/>
        </w:rPr>
      </w:pPr>
      <w:r w:rsidRPr="006636F2">
        <w:rPr>
          <w:i/>
          <w:szCs w:val="20"/>
        </w:rPr>
        <w:t xml:space="preserve">1 </w:t>
      </w:r>
      <w:r w:rsidRPr="006636F2">
        <w:rPr>
          <w:rFonts w:cs="Helvetica"/>
          <w:i/>
          <w:szCs w:val="20"/>
        </w:rPr>
        <w:t>July 2025</w:t>
      </w:r>
      <w:r w:rsidR="00865736" w:rsidRPr="006636F2">
        <w:rPr>
          <w:rFonts w:cs="Helvetica"/>
          <w:i/>
          <w:szCs w:val="20"/>
        </w:rPr>
        <w:t xml:space="preserve">, Cabinet Minute </w:t>
      </w:r>
      <w:r w:rsidR="00865817" w:rsidRPr="006636F2">
        <w:rPr>
          <w:rFonts w:cs="Helvetica"/>
          <w:i/>
          <w:szCs w:val="20"/>
        </w:rPr>
        <w:t>LEG-25-MIN-0085</w:t>
      </w:r>
      <w:r w:rsidR="00777027" w:rsidRPr="006636F2">
        <w:rPr>
          <w:rFonts w:cs="Helvetica"/>
          <w:i/>
          <w:szCs w:val="20"/>
        </w:rPr>
        <w:t>, Cabinet Office.</w:t>
      </w:r>
    </w:p>
    <w:p w14:paraId="316002D6" w14:textId="6E62CED9" w:rsidR="00412144" w:rsidRDefault="003A220A" w:rsidP="000C5BCA">
      <w:pPr>
        <w:pStyle w:val="NormalWeb"/>
        <w:shd w:val="clear" w:color="auto" w:fill="FFFFFF"/>
        <w:spacing w:after="0" w:line="240" w:lineRule="auto"/>
        <w:rPr>
          <w:rFonts w:cs="Helvetica"/>
          <w:szCs w:val="20"/>
        </w:rPr>
      </w:pPr>
      <w:r w:rsidRPr="003A220A">
        <w:rPr>
          <w:rFonts w:cs="Helvetica"/>
          <w:szCs w:val="20"/>
        </w:rPr>
        <w:t xml:space="preserve">These papers relate to the Social Assistance </w:t>
      </w:r>
      <w:r w:rsidR="00F334A9" w:rsidRPr="00F334A9">
        <w:rPr>
          <w:rFonts w:cs="Helvetica"/>
          <w:szCs w:val="20"/>
        </w:rPr>
        <w:t>Legislation (Accommodation Supplement and</w:t>
      </w:r>
      <w:r w:rsidR="00F334A9">
        <w:rPr>
          <w:rFonts w:cs="Helvetica"/>
          <w:szCs w:val="20"/>
        </w:rPr>
        <w:t xml:space="preserve"> </w:t>
      </w:r>
      <w:r w:rsidR="00F334A9" w:rsidRPr="00F334A9">
        <w:rPr>
          <w:rFonts w:cs="Helvetica"/>
          <w:szCs w:val="20"/>
        </w:rPr>
        <w:t>Income-related Rent) Amendment Bill</w:t>
      </w:r>
      <w:r w:rsidRPr="003A220A">
        <w:rPr>
          <w:rFonts w:cs="Helvetica"/>
          <w:szCs w:val="20"/>
        </w:rPr>
        <w:t>, which amends the Public and Community Housing Management Act 1992, the Social Security Act 2018</w:t>
      </w:r>
      <w:r w:rsidR="00A033BE">
        <w:rPr>
          <w:rFonts w:cs="Helvetica"/>
          <w:szCs w:val="20"/>
        </w:rPr>
        <w:t xml:space="preserve"> </w:t>
      </w:r>
      <w:r w:rsidRPr="003A220A">
        <w:rPr>
          <w:rFonts w:cs="Helvetica"/>
          <w:szCs w:val="20"/>
        </w:rPr>
        <w:t xml:space="preserve">and the Public and Community Housing Management (Prescribed Elements of Calculation Mechanism) Regulations 2018. </w:t>
      </w:r>
      <w:r w:rsidR="00F62F88">
        <w:rPr>
          <w:rFonts w:cs="Helvetica"/>
          <w:szCs w:val="20"/>
        </w:rPr>
        <w:t>The bill also makes c</w:t>
      </w:r>
      <w:r w:rsidRPr="003A220A">
        <w:rPr>
          <w:rFonts w:cs="Helvetica"/>
          <w:szCs w:val="20"/>
        </w:rPr>
        <w:t xml:space="preserve">onsequential amendments to the Residential Care and Disability Support Services Act 2018. The amendments are </w:t>
      </w:r>
      <w:r w:rsidR="00F62F88">
        <w:rPr>
          <w:rFonts w:cs="Helvetica"/>
          <w:szCs w:val="20"/>
        </w:rPr>
        <w:t xml:space="preserve">primarily </w:t>
      </w:r>
      <w:r w:rsidRPr="003A220A">
        <w:rPr>
          <w:rFonts w:cs="Helvetica"/>
          <w:szCs w:val="20"/>
        </w:rPr>
        <w:t>to ensure board payments received from all boarders are included in the calculation of housing subsidies administered by MSD.</w:t>
      </w:r>
    </w:p>
    <w:p w14:paraId="07AF624C" w14:textId="77777777" w:rsidR="000C5BCA" w:rsidRDefault="000C5BCA" w:rsidP="000C5BCA">
      <w:pPr>
        <w:pStyle w:val="NormalWeb"/>
        <w:shd w:val="clear" w:color="auto" w:fill="FFFFFF"/>
        <w:spacing w:after="0" w:line="240" w:lineRule="auto"/>
        <w:rPr>
          <w:rFonts w:cs="Helvetica"/>
          <w:szCs w:val="20"/>
        </w:rPr>
      </w:pPr>
    </w:p>
    <w:p w14:paraId="70710122" w14:textId="0B58EE2F" w:rsidR="00C66CC3" w:rsidRDefault="00C66CC3" w:rsidP="000C5BCA">
      <w:pPr>
        <w:pStyle w:val="NormalWeb"/>
        <w:shd w:val="clear" w:color="auto" w:fill="FFFFFF"/>
        <w:spacing w:after="0" w:line="240" w:lineRule="auto"/>
        <w:rPr>
          <w:rFonts w:cs="Helvetica"/>
          <w:szCs w:val="20"/>
        </w:rPr>
      </w:pPr>
      <w:r>
        <w:rPr>
          <w:rFonts w:cs="Helvetica"/>
          <w:szCs w:val="20"/>
        </w:rPr>
        <w:t>Th</w:t>
      </w:r>
      <w:r w:rsidR="00C82FDC">
        <w:rPr>
          <w:rFonts w:cs="Helvetica"/>
          <w:szCs w:val="20"/>
        </w:rPr>
        <w:t>es</w:t>
      </w:r>
      <w:r w:rsidR="00652ED2">
        <w:rPr>
          <w:rFonts w:cs="Helvetica"/>
          <w:szCs w:val="20"/>
        </w:rPr>
        <w:t>e</w:t>
      </w:r>
      <w:r>
        <w:rPr>
          <w:rFonts w:cs="Helvetica"/>
          <w:szCs w:val="20"/>
        </w:rPr>
        <w:t xml:space="preserve"> paper</w:t>
      </w:r>
      <w:r w:rsidR="0088588B">
        <w:rPr>
          <w:rFonts w:cs="Helvetica"/>
          <w:szCs w:val="20"/>
        </w:rPr>
        <w:t>s</w:t>
      </w:r>
      <w:r>
        <w:rPr>
          <w:rFonts w:cs="Helvetica"/>
          <w:szCs w:val="20"/>
        </w:rPr>
        <w:t xml:space="preserve"> also relate to the </w:t>
      </w:r>
      <w:r w:rsidR="004B76DF" w:rsidRPr="004B76DF">
        <w:rPr>
          <w:rFonts w:cs="Helvetica"/>
          <w:szCs w:val="20"/>
        </w:rPr>
        <w:t>Social Security (Mandatory Reviews) Amendment Bill</w:t>
      </w:r>
      <w:r w:rsidR="004B76DF">
        <w:rPr>
          <w:rFonts w:cs="Helvetica"/>
          <w:szCs w:val="20"/>
        </w:rPr>
        <w:t xml:space="preserve"> which amends</w:t>
      </w:r>
      <w:r w:rsidR="004B76DF" w:rsidRPr="003A220A">
        <w:rPr>
          <w:rFonts w:cs="Helvetica"/>
          <w:szCs w:val="20"/>
        </w:rPr>
        <w:t xml:space="preserve"> the Social Security Act 2018</w:t>
      </w:r>
      <w:r w:rsidR="00CE050A">
        <w:rPr>
          <w:rFonts w:cs="Helvetica"/>
          <w:szCs w:val="20"/>
        </w:rPr>
        <w:t>,</w:t>
      </w:r>
      <w:r w:rsidR="004B76DF">
        <w:rPr>
          <w:rFonts w:cs="Helvetica"/>
          <w:szCs w:val="20"/>
        </w:rPr>
        <w:t xml:space="preserve"> to introduce a requirement that MSD must review </w:t>
      </w:r>
      <w:r w:rsidR="004F2AC0">
        <w:rPr>
          <w:rFonts w:cs="Helvetica"/>
          <w:szCs w:val="20"/>
        </w:rPr>
        <w:t xml:space="preserve">a specified benefit at least once every 52 weeks. </w:t>
      </w:r>
    </w:p>
    <w:p w14:paraId="3524F357" w14:textId="77777777" w:rsidR="000C5BCA" w:rsidRPr="0016793D" w:rsidRDefault="000C5BCA" w:rsidP="000C5BCA">
      <w:pPr>
        <w:pStyle w:val="NormalWeb"/>
        <w:shd w:val="clear" w:color="auto" w:fill="FFFFFF"/>
        <w:spacing w:after="0" w:line="240" w:lineRule="auto"/>
        <w:rPr>
          <w:rFonts w:cs="Helvetica"/>
          <w:szCs w:val="20"/>
        </w:rPr>
      </w:pPr>
    </w:p>
    <w:p w14:paraId="4A2EF6B3" w14:textId="77777777" w:rsidR="00A70D63" w:rsidRPr="006636F2" w:rsidRDefault="00B8600F" w:rsidP="006636F2">
      <w:pPr>
        <w:pStyle w:val="NormalWeb"/>
        <w:shd w:val="clear" w:color="auto" w:fill="FFFFFF"/>
        <w:spacing w:after="60"/>
        <w:rPr>
          <w:iCs/>
          <w:szCs w:val="20"/>
        </w:rPr>
      </w:pPr>
      <w:r w:rsidRPr="006636F2">
        <w:rPr>
          <w:iCs/>
          <w:szCs w:val="20"/>
        </w:rPr>
        <w:t>Please note</w:t>
      </w:r>
      <w:r w:rsidR="00A70D63" w:rsidRPr="006636F2">
        <w:rPr>
          <w:iCs/>
          <w:szCs w:val="20"/>
        </w:rPr>
        <w:t>:</w:t>
      </w:r>
    </w:p>
    <w:p w14:paraId="6D272AEF" w14:textId="0377E679" w:rsidR="000622C6" w:rsidRDefault="00DE5858" w:rsidP="006636F2">
      <w:pPr>
        <w:numPr>
          <w:ilvl w:val="0"/>
          <w:numId w:val="6"/>
        </w:numPr>
        <w:spacing w:after="60"/>
        <w:rPr>
          <w:rFonts w:ascii="Verdana" w:eastAsia="Times New Roman" w:hAnsi="Verdana" w:cs="Calibri"/>
          <w:sz w:val="20"/>
          <w:szCs w:val="20"/>
          <w14:ligatures w14:val="standardContextual"/>
        </w:rPr>
      </w:pPr>
      <w:r>
        <w:rPr>
          <w:rFonts w:ascii="Verdana" w:eastAsia="Times New Roman" w:hAnsi="Verdana" w:cs="Calibri"/>
          <w:sz w:val="20"/>
          <w:szCs w:val="20"/>
          <w14:ligatures w14:val="standardContextual"/>
        </w:rPr>
        <w:t>the</w:t>
      </w:r>
      <w:r w:rsidR="00D05557">
        <w:rPr>
          <w:rFonts w:ascii="Verdana" w:eastAsia="Times New Roman" w:hAnsi="Verdana" w:cs="Calibri"/>
          <w:sz w:val="20"/>
          <w:szCs w:val="20"/>
          <w14:ligatures w14:val="standardContextual"/>
        </w:rPr>
        <w:t xml:space="preserve"> savings in this</w:t>
      </w:r>
      <w:r w:rsidR="00BB3014">
        <w:rPr>
          <w:rFonts w:ascii="Verdana" w:eastAsia="Times New Roman" w:hAnsi="Verdana" w:cs="Calibri"/>
          <w:sz w:val="20"/>
          <w:szCs w:val="20"/>
          <w14:ligatures w14:val="standardContextual"/>
        </w:rPr>
        <w:t xml:space="preserve"> Cabinet paper </w:t>
      </w:r>
      <w:r w:rsidR="0096085D">
        <w:rPr>
          <w:rFonts w:ascii="Verdana" w:eastAsia="Times New Roman" w:hAnsi="Verdana" w:cs="Calibri"/>
          <w:sz w:val="20"/>
          <w:szCs w:val="20"/>
          <w14:ligatures w14:val="standardContextual"/>
        </w:rPr>
        <w:t>differ than</w:t>
      </w:r>
      <w:r w:rsidR="002F0F41">
        <w:rPr>
          <w:rFonts w:ascii="Verdana" w:eastAsia="Times New Roman" w:hAnsi="Verdana" w:cs="Calibri"/>
          <w:sz w:val="20"/>
          <w:szCs w:val="20"/>
          <w14:ligatures w14:val="standardContextual"/>
        </w:rPr>
        <w:t xml:space="preserve"> the for</w:t>
      </w:r>
      <w:r w:rsidR="00597943">
        <w:rPr>
          <w:rFonts w:ascii="Verdana" w:eastAsia="Times New Roman" w:hAnsi="Verdana" w:cs="Calibri"/>
          <w:sz w:val="20"/>
          <w:szCs w:val="20"/>
          <w14:ligatures w14:val="standardContextual"/>
        </w:rPr>
        <w:t>e</w:t>
      </w:r>
      <w:r w:rsidR="00345F66">
        <w:rPr>
          <w:rFonts w:ascii="Verdana" w:eastAsia="Times New Roman" w:hAnsi="Verdana" w:cs="Calibri"/>
          <w:sz w:val="20"/>
          <w:szCs w:val="20"/>
          <w14:ligatures w14:val="standardContextual"/>
        </w:rPr>
        <w:t>casted savings in</w:t>
      </w:r>
      <w:r w:rsidR="00E72AC2" w:rsidRPr="00E72AC2">
        <w:rPr>
          <w:rFonts w:ascii="Verdana" w:eastAsia="Times New Roman" w:hAnsi="Verdana" w:cs="Calibri"/>
          <w:sz w:val="20"/>
          <w:szCs w:val="20"/>
          <w14:ligatures w14:val="standardContextual"/>
        </w:rPr>
        <w:t xml:space="preserve"> the</w:t>
      </w:r>
      <w:r w:rsidR="00594B58" w:rsidRPr="00594B58">
        <w:t xml:space="preserve"> </w:t>
      </w:r>
      <w:r w:rsidR="00594B58" w:rsidRPr="0096105F">
        <w:rPr>
          <w:rFonts w:ascii="Verdana" w:eastAsia="Times New Roman" w:hAnsi="Verdana" w:cs="Calibri"/>
          <w:i/>
          <w:iCs/>
          <w:sz w:val="20"/>
          <w:szCs w:val="20"/>
          <w14:ligatures w14:val="standardContextual"/>
        </w:rPr>
        <w:t>Recognising housing contributions from all boarders</w:t>
      </w:r>
      <w:r w:rsidR="00594B58" w:rsidRPr="00594B58">
        <w:rPr>
          <w:rFonts w:ascii="Verdana" w:eastAsia="Times New Roman" w:hAnsi="Verdana" w:cs="Calibri"/>
          <w:sz w:val="20"/>
          <w:szCs w:val="20"/>
          <w14:ligatures w14:val="standardContextual"/>
        </w:rPr>
        <w:t xml:space="preserve"> </w:t>
      </w:r>
      <w:r w:rsidR="00E72AC2" w:rsidRPr="00E72AC2">
        <w:rPr>
          <w:rFonts w:ascii="Verdana" w:eastAsia="Times New Roman" w:hAnsi="Verdana" w:cs="Calibri"/>
          <w:sz w:val="20"/>
          <w:szCs w:val="20"/>
          <w14:ligatures w14:val="standardContextual"/>
        </w:rPr>
        <w:t xml:space="preserve">Cabinet paper and Regulatory Impact Statement. </w:t>
      </w:r>
      <w:r w:rsidR="002D63E3">
        <w:rPr>
          <w:rFonts w:ascii="Verdana" w:eastAsia="Times New Roman" w:hAnsi="Verdana" w:cs="Calibri"/>
          <w:sz w:val="20"/>
          <w:szCs w:val="20"/>
          <w14:ligatures w14:val="standardContextual"/>
        </w:rPr>
        <w:t>The initial forecasted saving</w:t>
      </w:r>
      <w:r w:rsidR="00034A35">
        <w:rPr>
          <w:rFonts w:ascii="Verdana" w:eastAsia="Times New Roman" w:hAnsi="Verdana" w:cs="Calibri"/>
          <w:sz w:val="20"/>
          <w:szCs w:val="20"/>
          <w14:ligatures w14:val="standardContextual"/>
        </w:rPr>
        <w:t>s</w:t>
      </w:r>
      <w:r w:rsidR="002D63E3">
        <w:rPr>
          <w:rFonts w:ascii="Verdana" w:eastAsia="Times New Roman" w:hAnsi="Verdana" w:cs="Calibri"/>
          <w:sz w:val="20"/>
          <w:szCs w:val="20"/>
          <w14:ligatures w14:val="standardContextual"/>
        </w:rPr>
        <w:t xml:space="preserve"> were </w:t>
      </w:r>
      <w:r w:rsidR="00034A35" w:rsidRPr="00E72AC2">
        <w:rPr>
          <w:rFonts w:ascii="Verdana" w:eastAsia="Times New Roman" w:hAnsi="Verdana" w:cs="Calibri"/>
          <w:sz w:val="20"/>
          <w:szCs w:val="20"/>
          <w14:ligatures w14:val="standardContextual"/>
        </w:rPr>
        <w:t>indicative,</w:t>
      </w:r>
      <w:r w:rsidR="002D63E3" w:rsidRPr="00E72AC2">
        <w:rPr>
          <w:rFonts w:ascii="Verdana" w:eastAsia="Times New Roman" w:hAnsi="Verdana" w:cs="Calibri"/>
          <w:sz w:val="20"/>
          <w:szCs w:val="20"/>
          <w14:ligatures w14:val="standardContextual"/>
        </w:rPr>
        <w:t xml:space="preserve"> </w:t>
      </w:r>
      <w:r w:rsidR="002D63E3">
        <w:rPr>
          <w:rFonts w:ascii="Verdana" w:eastAsia="Times New Roman" w:hAnsi="Verdana" w:cs="Calibri"/>
          <w:sz w:val="20"/>
          <w:szCs w:val="20"/>
          <w14:ligatures w14:val="standardContextual"/>
        </w:rPr>
        <w:t>and t</w:t>
      </w:r>
      <w:r w:rsidR="00E72AC2" w:rsidRPr="00E72AC2">
        <w:rPr>
          <w:rFonts w:ascii="Verdana" w:eastAsia="Times New Roman" w:hAnsi="Verdana" w:cs="Calibri"/>
          <w:sz w:val="20"/>
          <w:szCs w:val="20"/>
          <w14:ligatures w14:val="standardContextual"/>
        </w:rPr>
        <w:t>hese costings were refined through the Budget 2025 process.</w:t>
      </w:r>
    </w:p>
    <w:p w14:paraId="02260542" w14:textId="6F1323D8" w:rsidR="00A70D63" w:rsidRPr="003B18FB" w:rsidRDefault="00316CB1" w:rsidP="008E0690">
      <w:pPr>
        <w:numPr>
          <w:ilvl w:val="0"/>
          <w:numId w:val="6"/>
        </w:numPr>
        <w:spacing w:after="60"/>
        <w:rPr>
          <w:rFonts w:ascii="Verdana" w:eastAsia="Times New Roman" w:hAnsi="Verdana" w:cs="Calibri"/>
          <w:sz w:val="20"/>
          <w:szCs w:val="20"/>
          <w14:ligatures w14:val="standardContextual"/>
        </w:rPr>
      </w:pPr>
      <w:r w:rsidRPr="003B18FB">
        <w:rPr>
          <w:rFonts w:ascii="Verdana" w:eastAsia="Times New Roman" w:hAnsi="Verdana" w:cs="Calibri"/>
          <w:sz w:val="20"/>
          <w:szCs w:val="20"/>
          <w14:ligatures w14:val="standardContextual"/>
        </w:rPr>
        <w:t xml:space="preserve">paragraph </w:t>
      </w:r>
      <w:r w:rsidR="009305F0" w:rsidRPr="003B18FB">
        <w:rPr>
          <w:rFonts w:ascii="Verdana" w:eastAsia="Times New Roman" w:hAnsi="Verdana" w:cs="Calibri"/>
          <w:sz w:val="20"/>
          <w:szCs w:val="20"/>
          <w14:ligatures w14:val="standardContextual"/>
        </w:rPr>
        <w:t xml:space="preserve">10.5 </w:t>
      </w:r>
      <w:r w:rsidR="00E41B73" w:rsidRPr="003B18FB">
        <w:rPr>
          <w:rFonts w:ascii="Verdana" w:eastAsia="Times New Roman" w:hAnsi="Verdana" w:cs="Calibri"/>
          <w:sz w:val="20"/>
          <w:szCs w:val="20"/>
          <w14:ligatures w14:val="standardContextual"/>
        </w:rPr>
        <w:t xml:space="preserve">notes changes to </w:t>
      </w:r>
      <w:r w:rsidR="0090415E" w:rsidRPr="003B18FB">
        <w:rPr>
          <w:rFonts w:ascii="Verdana" w:eastAsia="Times New Roman" w:hAnsi="Verdana" w:cs="Calibri"/>
          <w:sz w:val="20"/>
          <w:szCs w:val="20"/>
          <w14:ligatures w14:val="standardContextual"/>
        </w:rPr>
        <w:t xml:space="preserve">Accommodation </w:t>
      </w:r>
      <w:r w:rsidR="004F2AC0" w:rsidRPr="003B18FB">
        <w:rPr>
          <w:rFonts w:ascii="Verdana" w:eastAsia="Times New Roman" w:hAnsi="Verdana" w:cs="Calibri"/>
          <w:sz w:val="20"/>
          <w:szCs w:val="20"/>
          <w14:ligatures w14:val="standardContextual"/>
        </w:rPr>
        <w:t xml:space="preserve">Supplement </w:t>
      </w:r>
      <w:r w:rsidR="0090415E" w:rsidRPr="003B18FB">
        <w:rPr>
          <w:rFonts w:ascii="Verdana" w:eastAsia="Times New Roman" w:hAnsi="Verdana" w:cs="Calibri"/>
          <w:sz w:val="20"/>
          <w:szCs w:val="20"/>
          <w14:ligatures w14:val="standardContextual"/>
        </w:rPr>
        <w:t xml:space="preserve">to allow the use of </w:t>
      </w:r>
      <w:r w:rsidR="00EA1B65" w:rsidRPr="003B18FB">
        <w:rPr>
          <w:rFonts w:ascii="Verdana" w:eastAsia="Times New Roman" w:hAnsi="Verdana" w:cs="Calibri"/>
          <w:sz w:val="20"/>
          <w:szCs w:val="20"/>
          <w14:ligatures w14:val="standardContextual"/>
        </w:rPr>
        <w:t>Automated Decision-Making (ADM)</w:t>
      </w:r>
      <w:r w:rsidR="0090415E" w:rsidRPr="003B18FB">
        <w:rPr>
          <w:rFonts w:ascii="Verdana" w:eastAsia="Times New Roman" w:hAnsi="Verdana" w:cs="Calibri"/>
          <w:sz w:val="20"/>
          <w:szCs w:val="20"/>
          <w14:ligatures w14:val="standardContextual"/>
        </w:rPr>
        <w:t xml:space="preserve"> if required. </w:t>
      </w:r>
      <w:r w:rsidR="00C46E3D" w:rsidRPr="003B18FB">
        <w:rPr>
          <w:rFonts w:ascii="Verdana" w:eastAsia="Times New Roman" w:hAnsi="Verdana" w:cs="Calibri"/>
          <w:sz w:val="20"/>
          <w:szCs w:val="20"/>
          <w14:ligatures w14:val="standardContextual"/>
        </w:rPr>
        <w:t xml:space="preserve">ADM </w:t>
      </w:r>
      <w:r w:rsidR="00A70D63" w:rsidRPr="003B18FB">
        <w:rPr>
          <w:rFonts w:ascii="Verdana" w:eastAsia="Times New Roman" w:hAnsi="Verdana" w:cs="Calibri"/>
          <w:sz w:val="20"/>
          <w:szCs w:val="20"/>
          <w14:ligatures w14:val="standardContextual"/>
        </w:rPr>
        <w:t xml:space="preserve">will not be used </w:t>
      </w:r>
      <w:r w:rsidR="000E4C06" w:rsidRPr="003B18FB">
        <w:rPr>
          <w:rFonts w:ascii="Verdana" w:eastAsia="Times New Roman" w:hAnsi="Verdana" w:cs="Calibri"/>
          <w:sz w:val="20"/>
          <w:szCs w:val="20"/>
          <w14:ligatures w14:val="standardContextual"/>
        </w:rPr>
        <w:t>for any parts of the Boarder</w:t>
      </w:r>
      <w:r w:rsidRPr="003B18FB">
        <w:rPr>
          <w:rFonts w:ascii="Verdana" w:eastAsia="Times New Roman" w:hAnsi="Verdana" w:cs="Calibri"/>
          <w:sz w:val="20"/>
          <w:szCs w:val="20"/>
          <w14:ligatures w14:val="standardContextual"/>
        </w:rPr>
        <w:t>s</w:t>
      </w:r>
      <w:r w:rsidR="000E4C06" w:rsidRPr="003B18FB">
        <w:rPr>
          <w:rFonts w:ascii="Verdana" w:eastAsia="Times New Roman" w:hAnsi="Verdana" w:cs="Calibri"/>
          <w:sz w:val="20"/>
          <w:szCs w:val="20"/>
          <w14:ligatures w14:val="standardContextual"/>
        </w:rPr>
        <w:t xml:space="preserve"> </w:t>
      </w:r>
      <w:r w:rsidR="00FD27D7" w:rsidRPr="003B18FB">
        <w:rPr>
          <w:rFonts w:ascii="Verdana" w:eastAsia="Times New Roman" w:hAnsi="Verdana" w:cs="Calibri"/>
          <w:sz w:val="20"/>
          <w:szCs w:val="20"/>
          <w14:ligatures w14:val="standardContextual"/>
        </w:rPr>
        <w:t>Contribution</w:t>
      </w:r>
      <w:r w:rsidRPr="003B18FB">
        <w:rPr>
          <w:rFonts w:ascii="Verdana" w:eastAsia="Times New Roman" w:hAnsi="Verdana" w:cs="Calibri"/>
          <w:sz w:val="20"/>
          <w:szCs w:val="20"/>
          <w14:ligatures w14:val="standardContextual"/>
        </w:rPr>
        <w:t>s</w:t>
      </w:r>
      <w:r w:rsidR="00FD27D7" w:rsidRPr="003B18FB">
        <w:rPr>
          <w:rFonts w:ascii="Verdana" w:eastAsia="Times New Roman" w:hAnsi="Verdana" w:cs="Calibri"/>
          <w:sz w:val="20"/>
          <w:szCs w:val="20"/>
          <w14:ligatures w14:val="standardContextual"/>
        </w:rPr>
        <w:t xml:space="preserve"> Initiative</w:t>
      </w:r>
      <w:r w:rsidR="00D27470" w:rsidRPr="003B18FB">
        <w:t xml:space="preserve"> </w:t>
      </w:r>
      <w:r w:rsidR="00D27470" w:rsidRPr="003B18FB">
        <w:rPr>
          <w:rFonts w:ascii="Verdana" w:eastAsia="Times New Roman" w:hAnsi="Verdana" w:cs="Calibri"/>
          <w:sz w:val="20"/>
          <w:szCs w:val="20"/>
          <w14:ligatures w14:val="standardContextual"/>
        </w:rPr>
        <w:t>when it is first implemented</w:t>
      </w:r>
      <w:r w:rsidR="003B1E9D" w:rsidRPr="003B18FB">
        <w:rPr>
          <w:rFonts w:ascii="Verdana" w:eastAsia="Times New Roman" w:hAnsi="Verdana" w:cs="Calibri"/>
          <w:sz w:val="20"/>
          <w:szCs w:val="20"/>
          <w14:ligatures w14:val="standardContextual"/>
        </w:rPr>
        <w:t>.</w:t>
      </w:r>
    </w:p>
    <w:p w14:paraId="30E6592A" w14:textId="45273499" w:rsidR="00A70D63" w:rsidRPr="003B18FB" w:rsidRDefault="00316CB1" w:rsidP="006636F2">
      <w:pPr>
        <w:pStyle w:val="ListParagraph"/>
        <w:numPr>
          <w:ilvl w:val="0"/>
          <w:numId w:val="6"/>
        </w:numPr>
        <w:spacing w:after="60"/>
        <w:contextualSpacing w:val="0"/>
        <w:rPr>
          <w:rFonts w:ascii="Verdana" w:eastAsia="Calibri" w:hAnsi="Verdana" w:cs="Calibri"/>
          <w:sz w:val="20"/>
          <w:szCs w:val="20"/>
          <w14:ligatures w14:val="standardContextual"/>
        </w:rPr>
      </w:pPr>
      <w:r w:rsidRPr="003B18FB">
        <w:rPr>
          <w:rFonts w:ascii="Verdana" w:eastAsia="Calibri" w:hAnsi="Verdana" w:cs="Calibri"/>
          <w:sz w:val="20"/>
          <w:szCs w:val="20"/>
          <w14:ligatures w14:val="standardContextual"/>
        </w:rPr>
        <w:t xml:space="preserve">the </w:t>
      </w:r>
      <w:r w:rsidR="00880E30" w:rsidRPr="003B18FB">
        <w:rPr>
          <w:rFonts w:ascii="Verdana" w:eastAsia="Calibri" w:hAnsi="Verdana" w:cs="Calibri"/>
          <w:sz w:val="20"/>
          <w:szCs w:val="20"/>
          <w14:ligatures w14:val="standardContextual"/>
        </w:rPr>
        <w:t xml:space="preserve">recommendations relating to the regulation making power only allows for the removal of specified benefits that are subject to mandatory reviews. However, s 48 of the Legislation Act 2019 sets out that a power which authorises a power to make secondary legislation also includes the power to amend or revoke the legislation. The effect of this is the regulation making power agreed by Cabinet allows secondary legislation to both add and remove benefits from the list of specified benefits that are subject to mandatory reviews. </w:t>
      </w:r>
      <w:r w:rsidR="008E0690" w:rsidRPr="003B18FB" w:rsidDel="008E0690">
        <w:rPr>
          <w:rFonts w:ascii="Verdana" w:eastAsia="Calibri" w:hAnsi="Verdana" w:cs="Calibri"/>
          <w:sz w:val="20"/>
          <w:szCs w:val="20"/>
          <w14:ligatures w14:val="standardContextual"/>
        </w:rPr>
        <w:t xml:space="preserve"> </w:t>
      </w:r>
    </w:p>
    <w:p w14:paraId="5B7488B2" w14:textId="3571FF1C" w:rsidR="005C3BB2" w:rsidRPr="008E0690" w:rsidRDefault="008A4360" w:rsidP="006636F2">
      <w:pPr>
        <w:pStyle w:val="ListParagraph"/>
        <w:numPr>
          <w:ilvl w:val="0"/>
          <w:numId w:val="6"/>
        </w:numPr>
        <w:spacing w:after="60"/>
        <w:contextualSpacing w:val="0"/>
        <w:rPr>
          <w:rFonts w:ascii="Verdana" w:eastAsia="Calibri" w:hAnsi="Verdana" w:cs="Calibri"/>
          <w:sz w:val="20"/>
          <w:szCs w:val="20"/>
          <w14:ligatures w14:val="standardContextual"/>
        </w:rPr>
      </w:pPr>
      <w:r>
        <w:rPr>
          <w:rFonts w:ascii="Verdana" w:eastAsia="Calibri" w:hAnsi="Verdana" w:cs="Calibri"/>
          <w:sz w:val="20"/>
          <w:szCs w:val="20"/>
          <w14:ligatures w14:val="standardContextual"/>
        </w:rPr>
        <w:t>t</w:t>
      </w:r>
      <w:r w:rsidR="003047C2">
        <w:rPr>
          <w:rFonts w:ascii="Verdana" w:eastAsia="Calibri" w:hAnsi="Verdana" w:cs="Calibri"/>
          <w:sz w:val="20"/>
          <w:szCs w:val="20"/>
          <w14:ligatures w14:val="standardContextual"/>
        </w:rPr>
        <w:t xml:space="preserve">he title of the </w:t>
      </w:r>
      <w:r w:rsidR="00E22CD1">
        <w:rPr>
          <w:rFonts w:ascii="Verdana" w:eastAsia="Calibri" w:hAnsi="Verdana" w:cs="Calibri"/>
          <w:sz w:val="20"/>
          <w:szCs w:val="20"/>
          <w14:ligatures w14:val="standardContextual"/>
        </w:rPr>
        <w:t xml:space="preserve">Cabinet </w:t>
      </w:r>
      <w:r w:rsidR="00E740FA">
        <w:rPr>
          <w:rFonts w:ascii="Verdana" w:eastAsia="Calibri" w:hAnsi="Verdana" w:cs="Calibri"/>
          <w:sz w:val="20"/>
          <w:szCs w:val="20"/>
          <w14:ligatures w14:val="standardContextual"/>
        </w:rPr>
        <w:t>paper</w:t>
      </w:r>
      <w:r w:rsidR="00E740FA" w:rsidRPr="00E740FA">
        <w:rPr>
          <w:rFonts w:ascii="Verdana" w:eastAsia="Calibri" w:hAnsi="Verdana" w:cs="Calibri"/>
          <w:sz w:val="20"/>
          <w:szCs w:val="20"/>
          <w14:ligatures w14:val="standardContextual"/>
        </w:rPr>
        <w:t xml:space="preserve"> </w:t>
      </w:r>
      <w:r w:rsidR="00E22CD1">
        <w:rPr>
          <w:rFonts w:ascii="Verdana" w:eastAsia="Calibri" w:hAnsi="Verdana" w:cs="Calibri"/>
          <w:sz w:val="20"/>
          <w:szCs w:val="20"/>
          <w14:ligatures w14:val="standardContextual"/>
        </w:rPr>
        <w:t>diffe</w:t>
      </w:r>
      <w:r w:rsidR="00CD45BE">
        <w:rPr>
          <w:rFonts w:ascii="Verdana" w:eastAsia="Calibri" w:hAnsi="Verdana" w:cs="Calibri"/>
          <w:sz w:val="20"/>
          <w:szCs w:val="20"/>
          <w14:ligatures w14:val="standardContextual"/>
        </w:rPr>
        <w:t xml:space="preserve">rs from the title </w:t>
      </w:r>
      <w:r w:rsidR="00576D7E">
        <w:rPr>
          <w:rFonts w:ascii="Verdana" w:eastAsia="Calibri" w:hAnsi="Verdana" w:cs="Calibri"/>
          <w:sz w:val="20"/>
          <w:szCs w:val="20"/>
          <w14:ligatures w14:val="standardContextual"/>
        </w:rPr>
        <w:t xml:space="preserve">of the Cabinet </w:t>
      </w:r>
      <w:r w:rsidR="00E740FA">
        <w:rPr>
          <w:rFonts w:ascii="Verdana" w:eastAsia="Calibri" w:hAnsi="Verdana" w:cs="Calibri"/>
          <w:sz w:val="20"/>
          <w:szCs w:val="20"/>
          <w14:ligatures w14:val="standardContextual"/>
        </w:rPr>
        <w:t>Minute</w:t>
      </w:r>
      <w:r>
        <w:rPr>
          <w:rFonts w:ascii="Verdana" w:eastAsia="Calibri" w:hAnsi="Verdana" w:cs="Calibri"/>
          <w:sz w:val="20"/>
          <w:szCs w:val="20"/>
          <w14:ligatures w14:val="standardContextual"/>
        </w:rPr>
        <w:t>,</w:t>
      </w:r>
      <w:r w:rsidR="00E740FA">
        <w:rPr>
          <w:rFonts w:ascii="Verdana" w:eastAsia="Calibri" w:hAnsi="Verdana" w:cs="Calibri"/>
          <w:sz w:val="20"/>
          <w:szCs w:val="20"/>
          <w14:ligatures w14:val="standardContextual"/>
        </w:rPr>
        <w:t xml:space="preserve"> </w:t>
      </w:r>
      <w:r w:rsidR="00DE1ED0">
        <w:rPr>
          <w:rFonts w:ascii="Verdana" w:eastAsia="Calibri" w:hAnsi="Verdana" w:cs="Calibri"/>
          <w:sz w:val="20"/>
          <w:szCs w:val="20"/>
          <w14:ligatures w14:val="standardContextual"/>
        </w:rPr>
        <w:t xml:space="preserve">due to a late </w:t>
      </w:r>
      <w:r w:rsidR="00DE1ED0" w:rsidRPr="00924503">
        <w:rPr>
          <w:rFonts w:ascii="Verdana" w:eastAsia="Calibri" w:hAnsi="Verdana" w:cs="Calibri"/>
          <w:sz w:val="20"/>
          <w:szCs w:val="20"/>
          <w14:ligatures w14:val="standardContextual"/>
        </w:rPr>
        <w:t xml:space="preserve">decision </w:t>
      </w:r>
      <w:r w:rsidR="00553353" w:rsidRPr="00924503">
        <w:rPr>
          <w:rFonts w:ascii="Verdana" w:eastAsia="Calibri" w:hAnsi="Verdana" w:cs="Calibri"/>
          <w:sz w:val="20"/>
          <w:szCs w:val="20"/>
          <w14:ligatures w14:val="standardContextual"/>
        </w:rPr>
        <w:t xml:space="preserve">that content relating to the </w:t>
      </w:r>
      <w:r w:rsidR="00E90423" w:rsidRPr="00924503">
        <w:rPr>
          <w:rFonts w:ascii="Verdana" w:eastAsia="Calibri" w:hAnsi="Verdana" w:cs="Calibri"/>
          <w:sz w:val="20"/>
          <w:szCs w:val="20"/>
          <w14:ligatures w14:val="standardContextual"/>
        </w:rPr>
        <w:t>mandatory</w:t>
      </w:r>
      <w:r w:rsidR="00553353" w:rsidRPr="00924503">
        <w:rPr>
          <w:rFonts w:ascii="Verdana" w:eastAsia="Calibri" w:hAnsi="Verdana" w:cs="Calibri"/>
          <w:sz w:val="20"/>
          <w:szCs w:val="20"/>
          <w14:ligatures w14:val="standardContextual"/>
        </w:rPr>
        <w:t xml:space="preserve"> review of </w:t>
      </w:r>
      <w:r w:rsidR="00927F2A" w:rsidRPr="00924503">
        <w:rPr>
          <w:rFonts w:ascii="Verdana" w:eastAsia="Calibri" w:hAnsi="Verdana" w:cs="Calibri"/>
          <w:sz w:val="20"/>
          <w:szCs w:val="20"/>
          <w14:ligatures w14:val="standardContextual"/>
        </w:rPr>
        <w:t xml:space="preserve">specific </w:t>
      </w:r>
      <w:r w:rsidR="00553353" w:rsidRPr="00924503">
        <w:rPr>
          <w:rFonts w:ascii="Verdana" w:eastAsia="Calibri" w:hAnsi="Verdana" w:cs="Calibri"/>
          <w:sz w:val="20"/>
          <w:szCs w:val="20"/>
          <w14:ligatures w14:val="standardContextual"/>
        </w:rPr>
        <w:t xml:space="preserve">benefits did not fall under </w:t>
      </w:r>
      <w:r w:rsidR="00586777" w:rsidRPr="00924503">
        <w:rPr>
          <w:rFonts w:ascii="Verdana" w:eastAsia="Calibri" w:hAnsi="Verdana" w:cs="Calibri"/>
          <w:sz w:val="20"/>
          <w:szCs w:val="20"/>
          <w14:ligatures w14:val="standardContextual"/>
        </w:rPr>
        <w:t>the same</w:t>
      </w:r>
      <w:r w:rsidR="00553353" w:rsidRPr="00924503">
        <w:rPr>
          <w:rFonts w:ascii="Verdana" w:eastAsia="Calibri" w:hAnsi="Verdana" w:cs="Calibri"/>
          <w:sz w:val="20"/>
          <w:szCs w:val="20"/>
          <w14:ligatures w14:val="standardContextual"/>
        </w:rPr>
        <w:t xml:space="preserve"> single scope</w:t>
      </w:r>
      <w:r w:rsidR="00586777" w:rsidRPr="00924503">
        <w:rPr>
          <w:rFonts w:ascii="Verdana" w:eastAsia="Calibri" w:hAnsi="Verdana" w:cs="Calibri"/>
          <w:sz w:val="20"/>
          <w:szCs w:val="20"/>
          <w14:ligatures w14:val="standardContextual"/>
        </w:rPr>
        <w:t xml:space="preserve"> as the boarders’ contributions content</w:t>
      </w:r>
      <w:r w:rsidR="00591377" w:rsidRPr="00924503">
        <w:rPr>
          <w:rFonts w:ascii="Verdana" w:eastAsia="Calibri" w:hAnsi="Verdana" w:cs="Calibri"/>
          <w:sz w:val="20"/>
          <w:szCs w:val="20"/>
          <w14:ligatures w14:val="standardContextual"/>
        </w:rPr>
        <w:t xml:space="preserve">, which resulted in the Bill being </w:t>
      </w:r>
      <w:r w:rsidR="00D050A7" w:rsidRPr="00924503">
        <w:rPr>
          <w:rFonts w:ascii="Verdana" w:eastAsia="Calibri" w:hAnsi="Verdana" w:cs="Calibri"/>
          <w:sz w:val="20"/>
          <w:szCs w:val="20"/>
          <w14:ligatures w14:val="standardContextual"/>
        </w:rPr>
        <w:t>split</w:t>
      </w:r>
      <w:r w:rsidR="00516CC6" w:rsidRPr="00924503">
        <w:rPr>
          <w:rFonts w:ascii="Verdana" w:eastAsia="Calibri" w:hAnsi="Verdana" w:cs="Calibri"/>
          <w:sz w:val="20"/>
          <w:szCs w:val="20"/>
          <w14:ligatures w14:val="standardContextual"/>
        </w:rPr>
        <w:t xml:space="preserve"> into two </w:t>
      </w:r>
      <w:r w:rsidR="00833872" w:rsidRPr="00924503">
        <w:rPr>
          <w:rFonts w:ascii="Verdana" w:eastAsia="Calibri" w:hAnsi="Verdana" w:cs="Calibri"/>
          <w:sz w:val="20"/>
          <w:szCs w:val="20"/>
          <w14:ligatures w14:val="standardContextual"/>
        </w:rPr>
        <w:t>bills.</w:t>
      </w:r>
      <w:r w:rsidR="00516CC6" w:rsidRPr="00924503">
        <w:rPr>
          <w:rFonts w:ascii="Verdana" w:eastAsia="Calibri" w:hAnsi="Verdana" w:cs="Calibri"/>
          <w:sz w:val="20"/>
          <w:szCs w:val="20"/>
          <w14:ligatures w14:val="standardContextual"/>
        </w:rPr>
        <w:t xml:space="preserve"> </w:t>
      </w:r>
      <w:r w:rsidR="0046683F" w:rsidRPr="00924503">
        <w:rPr>
          <w:rFonts w:ascii="Verdana" w:eastAsia="Calibri" w:hAnsi="Verdana" w:cs="Calibri"/>
          <w:sz w:val="20"/>
          <w:szCs w:val="20"/>
          <w14:ligatures w14:val="standardContextual"/>
        </w:rPr>
        <w:t>The Cabinet Minute title is accurate.</w:t>
      </w:r>
    </w:p>
    <w:p w14:paraId="07A4684E" w14:textId="77777777" w:rsidR="00A70D63" w:rsidRPr="006636F2" w:rsidRDefault="00A70D63" w:rsidP="006636F2">
      <w:pPr>
        <w:spacing w:after="60"/>
        <w:ind w:left="360"/>
        <w:rPr>
          <w:rFonts w:ascii="Verdana" w:eastAsia="Times New Roman" w:hAnsi="Verdana" w:cs="Calibri"/>
          <w:sz w:val="20"/>
          <w:szCs w:val="20"/>
          <w14:ligatures w14:val="standardContextual"/>
        </w:rPr>
      </w:pPr>
    </w:p>
    <w:p w14:paraId="52BFD1A1" w14:textId="77777777" w:rsidR="006B2F47" w:rsidRPr="006636F2" w:rsidRDefault="008D7459" w:rsidP="006636F2">
      <w:pPr>
        <w:pStyle w:val="NormalWeb"/>
        <w:shd w:val="clear" w:color="auto" w:fill="FFFFFF"/>
        <w:spacing w:after="60"/>
        <w:rPr>
          <w:rFonts w:cs="Helvetica"/>
          <w:color w:val="333333"/>
          <w:szCs w:val="20"/>
        </w:rPr>
      </w:pPr>
      <w:hyperlink r:id="rId12" w:history="1">
        <w:r w:rsidR="006B2F47" w:rsidRPr="006636F2">
          <w:rPr>
            <w:rStyle w:val="Hyperlink"/>
            <w:rFonts w:cs="Helvetica"/>
            <w:i/>
            <w:iCs/>
            <w:color w:val="4C2C92"/>
            <w:szCs w:val="20"/>
          </w:rPr>
          <w:t>© Crown Copyright, Creative Commons Attribution 4.0 International (CC BY 4.0)</w:t>
        </w:r>
      </w:hyperlink>
    </w:p>
    <w:p w14:paraId="23D9EBC0" w14:textId="49F8C20B" w:rsidR="00D31EE8" w:rsidRDefault="00412144" w:rsidP="006636F2">
      <w:pPr>
        <w:spacing w:after="60"/>
        <w:rPr>
          <w:rFonts w:ascii="Verdana" w:hAnsi="Verdana"/>
          <w:b/>
          <w:sz w:val="20"/>
          <w:szCs w:val="20"/>
        </w:rPr>
      </w:pPr>
      <w:r w:rsidRPr="006636F2">
        <w:rPr>
          <w:rFonts w:ascii="Verdana" w:hAnsi="Verdana"/>
          <w:b/>
          <w:sz w:val="20"/>
          <w:szCs w:val="20"/>
        </w:rPr>
        <w:t xml:space="preserve">Search Tags: </w:t>
      </w:r>
      <w:r w:rsidR="00E67091" w:rsidRPr="006636F2">
        <w:rPr>
          <w:rFonts w:ascii="Verdana" w:hAnsi="Verdana"/>
          <w:b/>
          <w:sz w:val="20"/>
          <w:szCs w:val="20"/>
        </w:rPr>
        <w:t>Boarder Contributions, Social Assistance (Housing) Legislation Amendment Bill, housing subsidies, Accommodation Supplement, Income-Related Rent.</w:t>
      </w:r>
    </w:p>
    <w:p w14:paraId="6FE60FBB" w14:textId="77777777" w:rsidR="006636F2" w:rsidRPr="006636F2" w:rsidRDefault="006636F2" w:rsidP="006636F2">
      <w:pPr>
        <w:spacing w:after="60"/>
        <w:rPr>
          <w:rFonts w:ascii="Verdana" w:hAnsi="Verdana"/>
          <w:b/>
          <w:sz w:val="20"/>
          <w:szCs w:val="20"/>
        </w:rPr>
      </w:pPr>
    </w:p>
    <w:sectPr w:rsidR="006636F2" w:rsidRPr="006636F2" w:rsidSect="00DE31AD">
      <w:headerReference w:type="even" r:id="rId13"/>
      <w:headerReference w:type="default" r:id="rId14"/>
      <w:headerReference w:type="first" r:id="rId15"/>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DF3C" w14:textId="77777777" w:rsidR="008D7459" w:rsidRDefault="008D7459" w:rsidP="00742F0A">
      <w:r>
        <w:separator/>
      </w:r>
    </w:p>
  </w:endnote>
  <w:endnote w:type="continuationSeparator" w:id="0">
    <w:p w14:paraId="5BBABC86" w14:textId="77777777" w:rsidR="008D7459" w:rsidRDefault="008D7459" w:rsidP="00742F0A">
      <w:r>
        <w:continuationSeparator/>
      </w:r>
    </w:p>
  </w:endnote>
  <w:endnote w:type="continuationNotice" w:id="1">
    <w:p w14:paraId="039AA68A" w14:textId="77777777" w:rsidR="008D7459" w:rsidRDefault="008D7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8F51" w14:textId="77777777" w:rsidR="008D7459" w:rsidRDefault="008D7459" w:rsidP="00742F0A">
      <w:r>
        <w:separator/>
      </w:r>
    </w:p>
  </w:footnote>
  <w:footnote w:type="continuationSeparator" w:id="0">
    <w:p w14:paraId="2B8320CA" w14:textId="77777777" w:rsidR="008D7459" w:rsidRDefault="008D7459" w:rsidP="00742F0A">
      <w:r>
        <w:continuationSeparator/>
      </w:r>
    </w:p>
  </w:footnote>
  <w:footnote w:type="continuationNotice" w:id="1">
    <w:p w14:paraId="355BA881" w14:textId="77777777" w:rsidR="008D7459" w:rsidRDefault="008D7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FCE4" w14:textId="317822F0" w:rsidR="00A82F93" w:rsidRDefault="00A82F93">
    <w:pPr>
      <w:pStyle w:val="Header"/>
    </w:pPr>
    <w:r>
      <w:rPr>
        <w:noProof/>
      </w:rPr>
      <mc:AlternateContent>
        <mc:Choice Requires="wps">
          <w:drawing>
            <wp:anchor distT="0" distB="0" distL="0" distR="0" simplePos="0" relativeHeight="251658241" behindDoc="0" locked="0" layoutInCell="1" allowOverlap="1" wp14:anchorId="68E11C7D" wp14:editId="786072B7">
              <wp:simplePos x="635" y="635"/>
              <wp:positionH relativeFrom="page">
                <wp:align>center</wp:align>
              </wp:positionH>
              <wp:positionV relativeFrom="page">
                <wp:align>top</wp:align>
              </wp:positionV>
              <wp:extent cx="443865" cy="443865"/>
              <wp:effectExtent l="0" t="0" r="8890" b="16510"/>
              <wp:wrapNone/>
              <wp:docPr id="155074467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0C367" w14:textId="5EF50AD3" w:rsidR="00A82F93" w:rsidRPr="00A82F93" w:rsidRDefault="00A82F93" w:rsidP="00A82F93">
                          <w:pPr>
                            <w:rPr>
                              <w:rFonts w:eastAsia="Calibri" w:cs="Calibri"/>
                              <w:noProof/>
                              <w:color w:val="000000"/>
                              <w:sz w:val="20"/>
                              <w:szCs w:val="20"/>
                            </w:rPr>
                          </w:pPr>
                          <w:r w:rsidRPr="00A82F93">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E11C7D"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20C367" w14:textId="5EF50AD3" w:rsidR="00A82F93" w:rsidRPr="00A82F93" w:rsidRDefault="00A82F93" w:rsidP="00A82F93">
                    <w:pPr>
                      <w:rPr>
                        <w:rFonts w:eastAsia="Calibri" w:cs="Calibri"/>
                        <w:noProof/>
                        <w:color w:val="000000"/>
                        <w:sz w:val="20"/>
                        <w:szCs w:val="20"/>
                      </w:rPr>
                    </w:pPr>
                    <w:r w:rsidRPr="00A82F93">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3B04" w14:textId="3EFB46BC" w:rsidR="00A82F93" w:rsidRDefault="00A82F93">
    <w:pPr>
      <w:pStyle w:val="Header"/>
    </w:pPr>
    <w:r>
      <w:rPr>
        <w:noProof/>
      </w:rPr>
      <mc:AlternateContent>
        <mc:Choice Requires="wps">
          <w:drawing>
            <wp:anchor distT="0" distB="0" distL="0" distR="0" simplePos="0" relativeHeight="251658242" behindDoc="0" locked="0" layoutInCell="1" allowOverlap="1" wp14:anchorId="48D574F6" wp14:editId="0269F957">
              <wp:simplePos x="635" y="135255"/>
              <wp:positionH relativeFrom="page">
                <wp:align>center</wp:align>
              </wp:positionH>
              <wp:positionV relativeFrom="page">
                <wp:align>top</wp:align>
              </wp:positionV>
              <wp:extent cx="443865" cy="443865"/>
              <wp:effectExtent l="0" t="0" r="8890" b="16510"/>
              <wp:wrapNone/>
              <wp:docPr id="1190353420"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44A85" w14:textId="17E4FB22" w:rsidR="00A82F93" w:rsidRPr="00A82F93" w:rsidRDefault="00A82F93" w:rsidP="00A82F93">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574F6"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6344A85" w14:textId="17E4FB22" w:rsidR="00A82F93" w:rsidRPr="00A82F93" w:rsidRDefault="00A82F93" w:rsidP="00A82F93">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876A" w14:textId="001F35D1" w:rsidR="00A82F93" w:rsidRDefault="00A82F93">
    <w:pPr>
      <w:pStyle w:val="Header"/>
    </w:pPr>
    <w:r>
      <w:rPr>
        <w:noProof/>
      </w:rPr>
      <mc:AlternateContent>
        <mc:Choice Requires="wps">
          <w:drawing>
            <wp:anchor distT="0" distB="0" distL="0" distR="0" simplePos="0" relativeHeight="251658240" behindDoc="0" locked="0" layoutInCell="1" allowOverlap="1" wp14:anchorId="48604CC5" wp14:editId="151E208D">
              <wp:simplePos x="635" y="635"/>
              <wp:positionH relativeFrom="page">
                <wp:align>center</wp:align>
              </wp:positionH>
              <wp:positionV relativeFrom="page">
                <wp:align>top</wp:align>
              </wp:positionV>
              <wp:extent cx="443865" cy="443865"/>
              <wp:effectExtent l="0" t="0" r="8890" b="16510"/>
              <wp:wrapNone/>
              <wp:docPr id="173815406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29C04" w14:textId="03D8272A" w:rsidR="00A82F93" w:rsidRPr="00A82F93" w:rsidRDefault="00A82F93" w:rsidP="00A82F93">
                          <w:pPr>
                            <w:rPr>
                              <w:rFonts w:eastAsia="Calibri" w:cs="Calibri"/>
                              <w:noProof/>
                              <w:color w:val="000000"/>
                              <w:sz w:val="20"/>
                              <w:szCs w:val="20"/>
                            </w:rPr>
                          </w:pPr>
                          <w:r w:rsidRPr="00A82F93">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604CC5"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C729C04" w14:textId="03D8272A" w:rsidR="00A82F93" w:rsidRPr="00A82F93" w:rsidRDefault="00A82F93" w:rsidP="00A82F93">
                    <w:pPr>
                      <w:rPr>
                        <w:rFonts w:eastAsia="Calibri" w:cs="Calibri"/>
                        <w:noProof/>
                        <w:color w:val="000000"/>
                        <w:sz w:val="20"/>
                        <w:szCs w:val="20"/>
                      </w:rPr>
                    </w:pPr>
                    <w:r w:rsidRPr="00A82F93">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0C401F6"/>
    <w:multiLevelType w:val="hybridMultilevel"/>
    <w:tmpl w:val="BD90AD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450956">
    <w:abstractNumId w:val="2"/>
  </w:num>
  <w:num w:numId="2" w16cid:durableId="487941287">
    <w:abstractNumId w:val="5"/>
  </w:num>
  <w:num w:numId="3" w16cid:durableId="599412381">
    <w:abstractNumId w:val="4"/>
  </w:num>
  <w:num w:numId="4" w16cid:durableId="183440631">
    <w:abstractNumId w:val="0"/>
  </w:num>
  <w:num w:numId="5" w16cid:durableId="1463381177">
    <w:abstractNumId w:val="3"/>
  </w:num>
  <w:num w:numId="6" w16cid:durableId="122094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12B87"/>
    <w:rsid w:val="00025A12"/>
    <w:rsid w:val="00034A35"/>
    <w:rsid w:val="000376B1"/>
    <w:rsid w:val="00054966"/>
    <w:rsid w:val="000622C6"/>
    <w:rsid w:val="00075767"/>
    <w:rsid w:val="000848D1"/>
    <w:rsid w:val="00093FDA"/>
    <w:rsid w:val="000A35C5"/>
    <w:rsid w:val="000A4107"/>
    <w:rsid w:val="000C5BCA"/>
    <w:rsid w:val="000E4C06"/>
    <w:rsid w:val="000F2759"/>
    <w:rsid w:val="00104702"/>
    <w:rsid w:val="001202B7"/>
    <w:rsid w:val="0013507E"/>
    <w:rsid w:val="0015718F"/>
    <w:rsid w:val="001642BD"/>
    <w:rsid w:val="00166787"/>
    <w:rsid w:val="0016793D"/>
    <w:rsid w:val="00185AC5"/>
    <w:rsid w:val="00187BE1"/>
    <w:rsid w:val="001E6F3B"/>
    <w:rsid w:val="001F2EC2"/>
    <w:rsid w:val="00202D7B"/>
    <w:rsid w:val="00206E79"/>
    <w:rsid w:val="00236686"/>
    <w:rsid w:val="00237360"/>
    <w:rsid w:val="00241651"/>
    <w:rsid w:val="002445FB"/>
    <w:rsid w:val="00262926"/>
    <w:rsid w:val="00267228"/>
    <w:rsid w:val="0026772D"/>
    <w:rsid w:val="00277249"/>
    <w:rsid w:val="002A1921"/>
    <w:rsid w:val="002A3F32"/>
    <w:rsid w:val="002B4D57"/>
    <w:rsid w:val="002D095C"/>
    <w:rsid w:val="002D63E3"/>
    <w:rsid w:val="002E1A06"/>
    <w:rsid w:val="002E3D3B"/>
    <w:rsid w:val="002F0F41"/>
    <w:rsid w:val="002F37F3"/>
    <w:rsid w:val="003047C2"/>
    <w:rsid w:val="00316CB1"/>
    <w:rsid w:val="0032115C"/>
    <w:rsid w:val="003249A2"/>
    <w:rsid w:val="00345F66"/>
    <w:rsid w:val="00355476"/>
    <w:rsid w:val="00364764"/>
    <w:rsid w:val="00384BCD"/>
    <w:rsid w:val="003922C7"/>
    <w:rsid w:val="0039475D"/>
    <w:rsid w:val="003A0A32"/>
    <w:rsid w:val="003A220A"/>
    <w:rsid w:val="003A25A7"/>
    <w:rsid w:val="003B18FB"/>
    <w:rsid w:val="003B1E9D"/>
    <w:rsid w:val="003B520F"/>
    <w:rsid w:val="003B6ACD"/>
    <w:rsid w:val="003D7FEE"/>
    <w:rsid w:val="00410932"/>
    <w:rsid w:val="00412144"/>
    <w:rsid w:val="004226BF"/>
    <w:rsid w:val="004362DF"/>
    <w:rsid w:val="00444FE4"/>
    <w:rsid w:val="004512E3"/>
    <w:rsid w:val="0045319E"/>
    <w:rsid w:val="0046683F"/>
    <w:rsid w:val="004823A4"/>
    <w:rsid w:val="00485032"/>
    <w:rsid w:val="00497A2C"/>
    <w:rsid w:val="004A212E"/>
    <w:rsid w:val="004B76DF"/>
    <w:rsid w:val="004B7DCA"/>
    <w:rsid w:val="004D0E01"/>
    <w:rsid w:val="004D6B3F"/>
    <w:rsid w:val="004F2AC0"/>
    <w:rsid w:val="0050161F"/>
    <w:rsid w:val="005128E8"/>
    <w:rsid w:val="0051442E"/>
    <w:rsid w:val="00516CC6"/>
    <w:rsid w:val="0052783C"/>
    <w:rsid w:val="00532547"/>
    <w:rsid w:val="0053449C"/>
    <w:rsid w:val="00534AC3"/>
    <w:rsid w:val="00542F06"/>
    <w:rsid w:val="00553353"/>
    <w:rsid w:val="00555147"/>
    <w:rsid w:val="0055663B"/>
    <w:rsid w:val="00571B0D"/>
    <w:rsid w:val="00576D7E"/>
    <w:rsid w:val="00586777"/>
    <w:rsid w:val="00591377"/>
    <w:rsid w:val="00594B58"/>
    <w:rsid w:val="00597943"/>
    <w:rsid w:val="005C3BB2"/>
    <w:rsid w:val="005C4DB3"/>
    <w:rsid w:val="005D1F63"/>
    <w:rsid w:val="005F2621"/>
    <w:rsid w:val="005F3566"/>
    <w:rsid w:val="005F5BA2"/>
    <w:rsid w:val="005F7185"/>
    <w:rsid w:val="006019FE"/>
    <w:rsid w:val="00620A79"/>
    <w:rsid w:val="00623CE9"/>
    <w:rsid w:val="0063277B"/>
    <w:rsid w:val="00636463"/>
    <w:rsid w:val="00652ED2"/>
    <w:rsid w:val="006606AD"/>
    <w:rsid w:val="006636F2"/>
    <w:rsid w:val="00674230"/>
    <w:rsid w:val="00690AED"/>
    <w:rsid w:val="00694817"/>
    <w:rsid w:val="006A49BE"/>
    <w:rsid w:val="006A648A"/>
    <w:rsid w:val="006B237E"/>
    <w:rsid w:val="006B2F47"/>
    <w:rsid w:val="006B3D60"/>
    <w:rsid w:val="006C20E2"/>
    <w:rsid w:val="006D4869"/>
    <w:rsid w:val="00703D99"/>
    <w:rsid w:val="00713AE5"/>
    <w:rsid w:val="00717654"/>
    <w:rsid w:val="0071774B"/>
    <w:rsid w:val="00733E7A"/>
    <w:rsid w:val="00742F0A"/>
    <w:rsid w:val="00745D0A"/>
    <w:rsid w:val="00756267"/>
    <w:rsid w:val="00777027"/>
    <w:rsid w:val="007862B8"/>
    <w:rsid w:val="00795CA5"/>
    <w:rsid w:val="007A0148"/>
    <w:rsid w:val="007A4ABE"/>
    <w:rsid w:val="007A5755"/>
    <w:rsid w:val="007A6598"/>
    <w:rsid w:val="007A7389"/>
    <w:rsid w:val="007B30C2"/>
    <w:rsid w:val="007E44E3"/>
    <w:rsid w:val="007F117E"/>
    <w:rsid w:val="007F12F9"/>
    <w:rsid w:val="0081733D"/>
    <w:rsid w:val="00833872"/>
    <w:rsid w:val="00842510"/>
    <w:rsid w:val="008447FC"/>
    <w:rsid w:val="00865736"/>
    <w:rsid w:val="00865817"/>
    <w:rsid w:val="00876CF9"/>
    <w:rsid w:val="00880E30"/>
    <w:rsid w:val="00881ED0"/>
    <w:rsid w:val="0088588B"/>
    <w:rsid w:val="00887481"/>
    <w:rsid w:val="00894E2B"/>
    <w:rsid w:val="008A4360"/>
    <w:rsid w:val="008A5C2B"/>
    <w:rsid w:val="008D0958"/>
    <w:rsid w:val="008D7189"/>
    <w:rsid w:val="008D7459"/>
    <w:rsid w:val="008E0690"/>
    <w:rsid w:val="008E4D90"/>
    <w:rsid w:val="008E55EF"/>
    <w:rsid w:val="0090415E"/>
    <w:rsid w:val="00922291"/>
    <w:rsid w:val="00924503"/>
    <w:rsid w:val="00927F2A"/>
    <w:rsid w:val="009305F0"/>
    <w:rsid w:val="00941182"/>
    <w:rsid w:val="00941597"/>
    <w:rsid w:val="00942D06"/>
    <w:rsid w:val="0094697E"/>
    <w:rsid w:val="009526B2"/>
    <w:rsid w:val="0096085D"/>
    <w:rsid w:val="0096105F"/>
    <w:rsid w:val="0096290A"/>
    <w:rsid w:val="0096493E"/>
    <w:rsid w:val="009652CA"/>
    <w:rsid w:val="00997277"/>
    <w:rsid w:val="0099764B"/>
    <w:rsid w:val="009B3ABA"/>
    <w:rsid w:val="009B7560"/>
    <w:rsid w:val="009C599D"/>
    <w:rsid w:val="009D3FF0"/>
    <w:rsid w:val="00A033BE"/>
    <w:rsid w:val="00A05C31"/>
    <w:rsid w:val="00A13877"/>
    <w:rsid w:val="00A16425"/>
    <w:rsid w:val="00A2619B"/>
    <w:rsid w:val="00A3565A"/>
    <w:rsid w:val="00A3619D"/>
    <w:rsid w:val="00A601B8"/>
    <w:rsid w:val="00A70D63"/>
    <w:rsid w:val="00A75134"/>
    <w:rsid w:val="00A82E85"/>
    <w:rsid w:val="00A82F93"/>
    <w:rsid w:val="00A839A3"/>
    <w:rsid w:val="00AA07A5"/>
    <w:rsid w:val="00AB5011"/>
    <w:rsid w:val="00AC4835"/>
    <w:rsid w:val="00B01C70"/>
    <w:rsid w:val="00B03E97"/>
    <w:rsid w:val="00B15EA9"/>
    <w:rsid w:val="00B16B05"/>
    <w:rsid w:val="00B339F6"/>
    <w:rsid w:val="00B33B3F"/>
    <w:rsid w:val="00B34FDC"/>
    <w:rsid w:val="00B42DDD"/>
    <w:rsid w:val="00B57DD2"/>
    <w:rsid w:val="00B65C62"/>
    <w:rsid w:val="00B73374"/>
    <w:rsid w:val="00B813DC"/>
    <w:rsid w:val="00B823B0"/>
    <w:rsid w:val="00B8600F"/>
    <w:rsid w:val="00BA29A7"/>
    <w:rsid w:val="00BB1EBA"/>
    <w:rsid w:val="00BB2A7D"/>
    <w:rsid w:val="00BB3014"/>
    <w:rsid w:val="00BB42EB"/>
    <w:rsid w:val="00BC18E5"/>
    <w:rsid w:val="00BC5559"/>
    <w:rsid w:val="00BF3619"/>
    <w:rsid w:val="00BF4BC3"/>
    <w:rsid w:val="00C12624"/>
    <w:rsid w:val="00C24A59"/>
    <w:rsid w:val="00C27BE4"/>
    <w:rsid w:val="00C33E08"/>
    <w:rsid w:val="00C46E3D"/>
    <w:rsid w:val="00C47094"/>
    <w:rsid w:val="00C66CC3"/>
    <w:rsid w:val="00C82047"/>
    <w:rsid w:val="00C82FDC"/>
    <w:rsid w:val="00C85472"/>
    <w:rsid w:val="00CB04E0"/>
    <w:rsid w:val="00CD45BE"/>
    <w:rsid w:val="00CE050A"/>
    <w:rsid w:val="00CE0C4D"/>
    <w:rsid w:val="00CE779C"/>
    <w:rsid w:val="00D009B1"/>
    <w:rsid w:val="00D050A7"/>
    <w:rsid w:val="00D05557"/>
    <w:rsid w:val="00D06D5E"/>
    <w:rsid w:val="00D27470"/>
    <w:rsid w:val="00D31EE8"/>
    <w:rsid w:val="00D67ADE"/>
    <w:rsid w:val="00D81030"/>
    <w:rsid w:val="00D81934"/>
    <w:rsid w:val="00DA5470"/>
    <w:rsid w:val="00DA7203"/>
    <w:rsid w:val="00DB3C3D"/>
    <w:rsid w:val="00DB7FDC"/>
    <w:rsid w:val="00DC7A02"/>
    <w:rsid w:val="00DE1ED0"/>
    <w:rsid w:val="00DE31AD"/>
    <w:rsid w:val="00DE5858"/>
    <w:rsid w:val="00DE6BD1"/>
    <w:rsid w:val="00DF25D0"/>
    <w:rsid w:val="00DF2769"/>
    <w:rsid w:val="00E03C8B"/>
    <w:rsid w:val="00E07529"/>
    <w:rsid w:val="00E106A0"/>
    <w:rsid w:val="00E2287D"/>
    <w:rsid w:val="00E22CD1"/>
    <w:rsid w:val="00E326B0"/>
    <w:rsid w:val="00E3613C"/>
    <w:rsid w:val="00E41B73"/>
    <w:rsid w:val="00E50641"/>
    <w:rsid w:val="00E51E9A"/>
    <w:rsid w:val="00E521D6"/>
    <w:rsid w:val="00E67091"/>
    <w:rsid w:val="00E72AC2"/>
    <w:rsid w:val="00E740FA"/>
    <w:rsid w:val="00E857F3"/>
    <w:rsid w:val="00E90423"/>
    <w:rsid w:val="00E94818"/>
    <w:rsid w:val="00EA1B65"/>
    <w:rsid w:val="00EF18B5"/>
    <w:rsid w:val="00F0112B"/>
    <w:rsid w:val="00F275EF"/>
    <w:rsid w:val="00F334A9"/>
    <w:rsid w:val="00F43C0B"/>
    <w:rsid w:val="00F53423"/>
    <w:rsid w:val="00F553CA"/>
    <w:rsid w:val="00F62F88"/>
    <w:rsid w:val="00F744AA"/>
    <w:rsid w:val="00F935FB"/>
    <w:rsid w:val="00F9781F"/>
    <w:rsid w:val="00FC072D"/>
    <w:rsid w:val="00FC1003"/>
    <w:rsid w:val="00FC2F9D"/>
    <w:rsid w:val="00FD27D7"/>
    <w:rsid w:val="00FD576A"/>
    <w:rsid w:val="00FD6709"/>
    <w:rsid w:val="00FE5F1C"/>
    <w:rsid w:val="2D7F6EC3"/>
    <w:rsid w:val="343B83B7"/>
    <w:rsid w:val="3FA94868"/>
    <w:rsid w:val="5B713AD6"/>
    <w:rsid w:val="7B9F5C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B1EDF408-1F9B-414F-827C-EA624031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A82F93"/>
    <w:pPr>
      <w:tabs>
        <w:tab w:val="center" w:pos="4513"/>
        <w:tab w:val="right" w:pos="9026"/>
      </w:tabs>
    </w:pPr>
  </w:style>
  <w:style w:type="character" w:customStyle="1" w:styleId="HeaderChar">
    <w:name w:val="Header Char"/>
    <w:basedOn w:val="DefaultParagraphFont"/>
    <w:link w:val="Header"/>
    <w:uiPriority w:val="99"/>
    <w:rsid w:val="00A82F93"/>
    <w:rPr>
      <w:rFonts w:ascii="Calibri" w:hAnsi="Calibri" w:cs="Times New Roman"/>
    </w:rPr>
  </w:style>
  <w:style w:type="paragraph" w:styleId="Footer">
    <w:name w:val="footer"/>
    <w:basedOn w:val="Normal"/>
    <w:link w:val="FooterChar"/>
    <w:uiPriority w:val="99"/>
    <w:unhideWhenUsed/>
    <w:rsid w:val="0015718F"/>
    <w:pPr>
      <w:tabs>
        <w:tab w:val="center" w:pos="4513"/>
        <w:tab w:val="right" w:pos="9026"/>
      </w:tabs>
    </w:pPr>
  </w:style>
  <w:style w:type="character" w:customStyle="1" w:styleId="FooterChar">
    <w:name w:val="Footer Char"/>
    <w:basedOn w:val="DefaultParagraphFont"/>
    <w:link w:val="Footer"/>
    <w:uiPriority w:val="99"/>
    <w:rsid w:val="0015718F"/>
    <w:rPr>
      <w:rFonts w:ascii="Calibri" w:hAnsi="Calibri" w:cs="Times New Roman"/>
    </w:rPr>
  </w:style>
  <w:style w:type="character" w:styleId="CommentReference">
    <w:name w:val="annotation reference"/>
    <w:basedOn w:val="DefaultParagraphFont"/>
    <w:uiPriority w:val="99"/>
    <w:semiHidden/>
    <w:unhideWhenUsed/>
    <w:rsid w:val="00674230"/>
    <w:rPr>
      <w:sz w:val="16"/>
      <w:szCs w:val="16"/>
    </w:rPr>
  </w:style>
  <w:style w:type="paragraph" w:styleId="CommentText">
    <w:name w:val="annotation text"/>
    <w:basedOn w:val="Normal"/>
    <w:link w:val="CommentTextChar"/>
    <w:uiPriority w:val="99"/>
    <w:unhideWhenUsed/>
    <w:rsid w:val="00674230"/>
    <w:rPr>
      <w:sz w:val="20"/>
      <w:szCs w:val="20"/>
    </w:rPr>
  </w:style>
  <w:style w:type="character" w:customStyle="1" w:styleId="CommentTextChar">
    <w:name w:val="Comment Text Char"/>
    <w:basedOn w:val="DefaultParagraphFont"/>
    <w:link w:val="CommentText"/>
    <w:uiPriority w:val="99"/>
    <w:rsid w:val="0067423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4230"/>
    <w:rPr>
      <w:b/>
      <w:bCs/>
    </w:rPr>
  </w:style>
  <w:style w:type="character" w:customStyle="1" w:styleId="CommentSubjectChar">
    <w:name w:val="Comment Subject Char"/>
    <w:basedOn w:val="CommentTextChar"/>
    <w:link w:val="CommentSubject"/>
    <w:uiPriority w:val="99"/>
    <w:semiHidden/>
    <w:rsid w:val="00674230"/>
    <w:rPr>
      <w:rFonts w:ascii="Calibri" w:hAnsi="Calibri" w:cs="Times New Roman"/>
      <w:b/>
      <w:bCs/>
      <w:sz w:val="20"/>
      <w:szCs w:val="20"/>
    </w:rPr>
  </w:style>
  <w:style w:type="paragraph" w:styleId="Revision">
    <w:name w:val="Revision"/>
    <w:hidden/>
    <w:uiPriority w:val="99"/>
    <w:semiHidden/>
    <w:rsid w:val="00C66CC3"/>
    <w:pPr>
      <w:spacing w:after="0" w:line="240" w:lineRule="auto"/>
    </w:pPr>
    <w:rPr>
      <w:rFonts w:ascii="Calibri" w:hAnsi="Calibri" w:cs="Times New Roman"/>
    </w:rPr>
  </w:style>
  <w:style w:type="character" w:styleId="Mention">
    <w:name w:val="Mention"/>
    <w:basedOn w:val="DefaultParagraphFont"/>
    <w:uiPriority w:val="99"/>
    <w:unhideWhenUsed/>
    <w:rsid w:val="00D810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759475921">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Data xmlns="1a377853-8153-4c46-a577-66ce5902da7f">No</PIData>
    <f4567d5dce024772a1561c52d60a4e8b xmlns="1a377853-8153-4c46-a577-66ce5902da7f">
      <Terms xmlns="http://schemas.microsoft.com/office/infopath/2007/PartnerControls"/>
    </f4567d5dce024772a1561c52d60a4e8b>
    <_ip_UnifiedCompliancePolicyUIAction xmlns="http://schemas.microsoft.com/sharepoint/v3" xsi:nil="true"/>
    <lcf76f155ced4ddcb4097134ff3c332f xmlns="799729c6-4922-483b-a8fd-f9e7227c5ed9">
      <Terms xmlns="http://schemas.microsoft.com/office/infopath/2007/PartnerControls"/>
    </lcf76f155ced4ddcb4097134ff3c332f>
    <FinancialYear xmlns="1a377853-8153-4c46-a577-66ce5902da7f">2020 - 2021</FinancialYear>
    <TaxCatchAll xmlns="1a377853-8153-4c46-a577-66ce5902da7f" xsi:nil="true"/>
    <MaoriData xmlns="1a377853-8153-4c46-a577-66ce5902da7f">No</MaoriData>
    <DocumentType xmlns="1a377853-8153-4c46-a577-66ce5902da7f" xsi:nil="true"/>
    <_ip_UnifiedCompliancePolicyProperties xmlns="http://schemas.microsoft.com/sharepoint/v3" xsi:nil="true"/>
    <c9765e257b364bd1b87dd717c56a3e85 xmlns="1a377853-8153-4c46-a577-66ce5902da7f">
      <Terms xmlns="http://schemas.microsoft.com/office/infopath/2007/PartnerControls"/>
    </c9765e257b364bd1b87dd717c56a3e85>
    <BusinessActivity xmlns="1a377853-8153-4c46-a577-66ce5902da7f" xsi:nil="true"/>
    <ee32f99473e7429798f217b36b019bf0 xmlns="1a377853-8153-4c46-a577-66ce5902da7f">
      <Terms xmlns="http://schemas.microsoft.com/office/infopath/2007/PartnerControls"/>
    </ee32f99473e7429798f217b36b019bf0>
    <_dlc_DocId xmlns="1a377853-8153-4c46-a577-66ce5902da7f">INFO-386405526-1938</_dlc_DocId>
    <_dlc_DocIdUrl xmlns="1a377853-8153-4c46-a577-66ce5902da7f">
      <Url>https://msdgovtnz.sharepoint.com/sites/ORG-POL-Housing/_layouts/15/DocIdRedir.aspx?ID=INFO-386405526-1938</Url>
      <Description>INFO-386405526-1938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ollaboration document" ma:contentTypeID="0x01010033772608A0E13E47AD6CE8BEBF9763BD00A8D16269AD87AD4A9333CF6F30DE7D9C" ma:contentTypeVersion="27" ma:contentTypeDescription="Site content types specific to this template" ma:contentTypeScope="" ma:versionID="91180754e0f9da4df1f098d5de3d34a6">
  <xsd:schema xmlns:xsd="http://www.w3.org/2001/XMLSchema" xmlns:xs="http://www.w3.org/2001/XMLSchema" xmlns:p="http://schemas.microsoft.com/office/2006/metadata/properties" xmlns:ns1="http://schemas.microsoft.com/sharepoint/v3" xmlns:ns2="1a377853-8153-4c46-a577-66ce5902da7f" xmlns:ns3="799729c6-4922-483b-a8fd-f9e7227c5ed9" targetNamespace="http://schemas.microsoft.com/office/2006/metadata/properties" ma:root="true" ma:fieldsID="068906e95fb8a30843662ab2c7578d2e" ns1:_="" ns2:_="" ns3:_="">
    <xsd:import namespace="http://schemas.microsoft.com/sharepoint/v3"/>
    <xsd:import namespace="1a377853-8153-4c46-a577-66ce5902da7f"/>
    <xsd:import namespace="799729c6-4922-483b-a8fd-f9e7227c5ed9"/>
    <xsd:element name="properties">
      <xsd:complexType>
        <xsd:sequence>
          <xsd:element name="documentManagement">
            <xsd:complexType>
              <xsd:all>
                <xsd:element ref="ns2:_dlc_DocId" minOccurs="0"/>
                <xsd:element ref="ns2:_dlc_DocIdUrl" minOccurs="0"/>
                <xsd:element ref="ns2:_dlc_DocIdPersistId" minOccurs="0"/>
                <xsd:element ref="ns2:BusinessActivity" minOccurs="0"/>
                <xsd:element ref="ns2:c9765e257b364bd1b87dd717c56a3e85" minOccurs="0"/>
                <xsd:element ref="ns2:TaxCatchAll" minOccurs="0"/>
                <xsd:element ref="ns2:TaxCatchAllLabel" minOccurs="0"/>
                <xsd:element ref="ns2:DocumentType" minOccurs="0"/>
                <xsd:element ref="ns2:ee32f99473e7429798f217b36b019bf0" minOccurs="0"/>
                <xsd:element ref="ns2:f4567d5dce024772a1561c52d60a4e8b" minOccurs="0"/>
                <xsd:element ref="ns2:FinancialYear" minOccurs="0"/>
                <xsd:element ref="ns2:MaoriData" minOccurs="0"/>
                <xsd:element ref="ns2:PIData"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77853-8153-4c46-a577-66ce5902da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usinessActivity" ma:index="11" nillable="true" ma:displayName="Business Activity" ma:description="MSD IM metadata site columns" ma:internalName="BusinessActivity">
      <xsd:simpleType>
        <xsd:restriction base="dms:Text">
          <xsd:maxLength value="255"/>
        </xsd:restriction>
      </xsd:simpleType>
    </xsd:element>
    <xsd:element name="c9765e257b364bd1b87dd717c56a3e85" ma:index="12" nillable="true" ma:taxonomy="true" ma:internalName="c9765e257b364bd1b87dd717c56a3e85" ma:taxonomyFieldName="BusinessFunction" ma:displayName="Business Function" ma:default="" ma:fieldId="{c9765e25-7b36-4bd1-b87d-d717c56a3e85}" ma:sspId="a5349594-bd3e-4347-a84f-2427756b12f8" ma:termSetId="282ff82e-14d9-4710-b0ee-dc0750fd5dc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a159f63-5fdd-4055-a827-5a8e6f39e682}" ma:internalName="TaxCatchAll" ma:showField="CatchAllData" ma:web="1a377853-8153-4c46-a577-66ce5902da7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6a159f63-5fdd-4055-a827-5a8e6f39e682}" ma:internalName="TaxCatchAllLabel" ma:readOnly="true" ma:showField="CatchAllDataLabel" ma:web="1a377853-8153-4c46-a577-66ce5902da7f">
      <xsd:complexType>
        <xsd:complexContent>
          <xsd:extension base="dms:MultiChoiceLookup">
            <xsd:sequence>
              <xsd:element name="Value" type="dms:Lookup" maxOccurs="unbounded" minOccurs="0" nillable="true"/>
            </xsd:sequence>
          </xsd:extension>
        </xsd:complexContent>
      </xsd:complexType>
    </xsd:element>
    <xsd:element name="DocumentType" ma:index="16" nillable="true" ma:displayName="Document Type" ma:description="List of standard document type for optional labeling and use on site" ma:format="Dropdown" ma:internalName="DocumentType">
      <xsd:simpleType>
        <xsd:restriction base="dms:Choice">
          <xsd:enumeration value="Diagram"/>
          <xsd:enumeration value="Form"/>
          <xsd:enumeration value="Guidance"/>
          <xsd:enumeration value="Policy"/>
          <xsd:enumeration value="Procedure"/>
          <xsd:enumeration value="Report"/>
          <xsd:enumeration value="Template"/>
          <xsd:enumeration value="Schedule"/>
        </xsd:restriction>
      </xsd:simpleType>
    </xsd:element>
    <xsd:element name="ee32f99473e7429798f217b36b019bf0" ma:index="17" nillable="true" ma:taxonomy="true" ma:internalName="ee32f99473e7429798f217b36b019bf0" ma:taxonomyFieldName="OrganisationGroup" ma:displayName="Organisation Group" ma:readOnly="false" ma:default="" ma:fieldId="{ee32f994-73e7-4297-98f2-17b36b019bf0}" ma:sspId="a5349594-bd3e-4347-a84f-2427756b12f8" ma:termSetId="553aa11f-8756-4f1e-9d40-8b9c462e3455" ma:anchorId="00000000-0000-0000-0000-000000000000" ma:open="false" ma:isKeyword="false">
      <xsd:complexType>
        <xsd:sequence>
          <xsd:element ref="pc:Terms" minOccurs="0" maxOccurs="1"/>
        </xsd:sequence>
      </xsd:complexType>
    </xsd:element>
    <xsd:element name="f4567d5dce024772a1561c52d60a4e8b" ma:index="19" nillable="true" ma:taxonomy="true" ma:internalName="f4567d5dce024772a1561c52d60a4e8b" ma:taxonomyFieldName="PartnerOrganisation" ma:displayName="Partner Organisation" ma:readOnly="false" ma:default="" ma:fieldId="{f4567d5d-ce02-4772-a156-1c52d60a4e8b}" ma:sspId="a5349594-bd3e-4347-a84f-2427756b12f8" ma:termSetId="184b28f6-55f3-46e0-92e6-ce9f5dd7b981" ma:anchorId="00000000-0000-0000-0000-000000000000" ma:open="false" ma:isKeyword="false">
      <xsd:complexType>
        <xsd:sequence>
          <xsd:element ref="pc:Terms" minOccurs="0" maxOccurs="1"/>
        </xsd:sequence>
      </xsd:complexType>
    </xsd:element>
    <xsd:element name="FinancialYear" ma:index="21" nillable="true" ma:displayName="Financial Year" ma:default="2020 - 2021" ma:description="MSD ministry financial year attributes" ma:format="Dropdown" ma:internalName="FinancialYear">
      <xsd:simpleType>
        <xsd:restriction base="dms:Choice">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restriction>
      </xsd:simpleType>
    </xsd:element>
    <xsd:element name="MaoriData" ma:index="22" nillable="true" ma:displayName="MÄori Data" ma:default="No" ma:description="Is this item specific to MÄori data interests?" ma:format="RadioButtons" ma:hidden="true" ma:internalName="MaoriData" ma:readOnly="false">
      <xsd:simpleType>
        <xsd:restriction base="dms:Choice">
          <xsd:enumeration value="No"/>
          <xsd:enumeration value="Yes"/>
        </xsd:restriction>
      </xsd:simpleType>
    </xsd:element>
    <xsd:element name="PIData" ma:index="23" nillable="true" ma:displayName="PI Data" ma:default="No" ma:description="Does this contain personally identified information e.g. client data, staff data or supplier information?" ma:format="Dropdown" ma:internalName="PIData">
      <xsd:simpleType>
        <xsd:restriction base="dms:Choice">
          <xsd:enumeration value="Yes"/>
          <xsd:enumeration value="No"/>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729c6-4922-483b-a8fd-f9e7227c5ed9"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E3A4D5-EE9F-49AA-B06E-3212F9A2F237}">
  <ds:schemaRefs>
    <ds:schemaRef ds:uri="http://schemas.microsoft.com/office/2006/metadata/properties"/>
    <ds:schemaRef ds:uri="http://schemas.microsoft.com/office/infopath/2007/PartnerControls"/>
    <ds:schemaRef ds:uri="1a377853-8153-4c46-a577-66ce5902da7f"/>
    <ds:schemaRef ds:uri="http://schemas.microsoft.com/sharepoint/v3"/>
    <ds:schemaRef ds:uri="799729c6-4922-483b-a8fd-f9e7227c5ed9"/>
  </ds:schemaRefs>
</ds:datastoreItem>
</file>

<file path=customXml/itemProps2.xml><?xml version="1.0" encoding="utf-8"?>
<ds:datastoreItem xmlns:ds="http://schemas.openxmlformats.org/officeDocument/2006/customXml" ds:itemID="{B13AEF90-2A2A-4477-AD03-A0133699D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77853-8153-4c46-a577-66ce5902da7f"/>
    <ds:schemaRef ds:uri="799729c6-4922-483b-a8fd-f9e7227c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09043-3344-429F-876D-16F43D4D6764}">
  <ds:schemaRefs>
    <ds:schemaRef ds:uri="http://schemas.microsoft.com/sharepoint/v3/contenttype/forms"/>
  </ds:schemaRefs>
</ds:datastoreItem>
</file>

<file path=customXml/itemProps4.xml><?xml version="1.0" encoding="utf-8"?>
<ds:datastoreItem xmlns:ds="http://schemas.openxmlformats.org/officeDocument/2006/customXml" ds:itemID="{92DD4A11-5206-4236-9600-832CFDBAED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3101</CharactersWithSpaces>
  <SharedDoc>false</SharedDoc>
  <HLinks>
    <vt:vector size="12" baseType="variant">
      <vt:variant>
        <vt:i4>5308424</vt:i4>
      </vt:variant>
      <vt:variant>
        <vt:i4>0</vt:i4>
      </vt:variant>
      <vt:variant>
        <vt:i4>0</vt:i4>
      </vt:variant>
      <vt:variant>
        <vt:i4>5</vt:i4>
      </vt:variant>
      <vt:variant>
        <vt:lpwstr>https://creativecommons.org/licenses/by/4.0/</vt:lpwstr>
      </vt:variant>
      <vt:variant>
        <vt:lpwstr/>
      </vt:variant>
      <vt:variant>
        <vt:i4>5898274</vt:i4>
      </vt:variant>
      <vt:variant>
        <vt:i4>0</vt:i4>
      </vt:variant>
      <vt:variant>
        <vt:i4>0</vt:i4>
      </vt:variant>
      <vt:variant>
        <vt:i4>5</vt:i4>
      </vt:variant>
      <vt:variant>
        <vt:lpwstr>mailto:Charlie.Prout004@msd.govt.nz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Carrillo Cardenas</dc:creator>
  <cp:keywords/>
  <cp:lastModifiedBy>Carolyn Vasta</cp:lastModifiedBy>
  <cp:revision>5</cp:revision>
  <cp:lastPrinted>2019-04-05T21:22:00Z</cp:lastPrinted>
  <dcterms:created xsi:type="dcterms:W3CDTF">2025-06-17T01:42:00Z</dcterms:created>
  <dcterms:modified xsi:type="dcterms:W3CDTF">2025-06-18T02:37:00Z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ontentTypeId">
    <vt:lpwstr>0x01010033772608A0E13E47AD6CE8BEBF9763BD00A8D16269AD87AD4A9333CF6F30DE7D9C</vt:lpwstr>
  </property>
  <property fmtid="{D5CDD505-2E9C-101B-9397-08002B2CF9AE}" pid="24" name="_dlc_DocIdItemGuid">
    <vt:lpwstr>59d32410-d75a-4a31-8426-758cf2f82bea</vt:lpwstr>
  </property>
  <property fmtid="{D5CDD505-2E9C-101B-9397-08002B2CF9AE}" pid="25" name="ClassificationContentMarkingHeaderShapeIds">
    <vt:lpwstr>679a204c,5c6e7c64,46f35a0c</vt:lpwstr>
  </property>
  <property fmtid="{D5CDD505-2E9C-101B-9397-08002B2CF9AE}" pid="26" name="ClassificationContentMarkingHeaderFontProps">
    <vt:lpwstr>#000000,10,Calibri</vt:lpwstr>
  </property>
  <property fmtid="{D5CDD505-2E9C-101B-9397-08002B2CF9AE}" pid="27" name="ClassificationContentMarkingHeaderText">
    <vt:lpwstr>IN-CONFIDENCE</vt:lpwstr>
  </property>
  <property fmtid="{D5CDD505-2E9C-101B-9397-08002B2CF9AE}" pid="28" name="MSIP_Label_f43e46a9-9901-46e9-bfae-bb6189d4cb66_Enabled">
    <vt:lpwstr>true</vt:lpwstr>
  </property>
  <property fmtid="{D5CDD505-2E9C-101B-9397-08002B2CF9AE}" pid="29" name="MSIP_Label_f43e46a9-9901-46e9-bfae-bb6189d4cb66_SetDate">
    <vt:lpwstr>2025-06-10T21:37:47Z</vt:lpwstr>
  </property>
  <property fmtid="{D5CDD505-2E9C-101B-9397-08002B2CF9AE}" pid="30" name="MSIP_Label_f43e46a9-9901-46e9-bfae-bb6189d4cb66_Method">
    <vt:lpwstr>Standard</vt:lpwstr>
  </property>
  <property fmtid="{D5CDD505-2E9C-101B-9397-08002B2CF9AE}" pid="31" name="MSIP_Label_f43e46a9-9901-46e9-bfae-bb6189d4cb66_Name">
    <vt:lpwstr>In-confidence</vt:lpwstr>
  </property>
  <property fmtid="{D5CDD505-2E9C-101B-9397-08002B2CF9AE}" pid="32" name="MSIP_Label_f43e46a9-9901-46e9-bfae-bb6189d4cb66_SiteId">
    <vt:lpwstr>e40c4f52-99bd-4d4f-bf7e-d001a2ca6556</vt:lpwstr>
  </property>
  <property fmtid="{D5CDD505-2E9C-101B-9397-08002B2CF9AE}" pid="33" name="MSIP_Label_f43e46a9-9901-46e9-bfae-bb6189d4cb66_ActionId">
    <vt:lpwstr>eb8b0288-a12d-4cc3-9972-516d5068dc2a</vt:lpwstr>
  </property>
  <property fmtid="{D5CDD505-2E9C-101B-9397-08002B2CF9AE}" pid="34" name="MSIP_Label_f43e46a9-9901-46e9-bfae-bb6189d4cb66_ContentBits">
    <vt:lpwstr>1</vt:lpwstr>
  </property>
  <property fmtid="{D5CDD505-2E9C-101B-9397-08002B2CF9AE}" pid="35" name="BusinessFunction">
    <vt:lpwstr/>
  </property>
  <property fmtid="{D5CDD505-2E9C-101B-9397-08002B2CF9AE}" pid="36" name="MediaServiceImageTags">
    <vt:lpwstr/>
  </property>
  <property fmtid="{D5CDD505-2E9C-101B-9397-08002B2CF9AE}" pid="37" name="PartnerOrganisation">
    <vt:lpwstr/>
  </property>
  <property fmtid="{D5CDD505-2E9C-101B-9397-08002B2CF9AE}" pid="38" name="OrganisationGroup">
    <vt:lpwstr/>
  </property>
</Properties>
</file>