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32EB" w14:textId="77777777" w:rsidR="00D22735" w:rsidRDefault="00D22735">
      <w:pPr>
        <w:pStyle w:val="BodyText"/>
        <w:spacing w:before="267"/>
        <w:ind w:left="0" w:firstLine="0"/>
      </w:pPr>
    </w:p>
    <w:p w14:paraId="0FF6487A" w14:textId="77777777" w:rsidR="00D22735" w:rsidRDefault="00070330">
      <w:pPr>
        <w:pStyle w:val="Heading1"/>
        <w:spacing w:before="0"/>
      </w:pPr>
      <w:r>
        <w:t>In</w:t>
      </w:r>
      <w:r>
        <w:rPr>
          <w:spacing w:val="-1"/>
        </w:rPr>
        <w:t xml:space="preserve"> </w:t>
      </w:r>
      <w:r>
        <w:rPr>
          <w:spacing w:val="-2"/>
        </w:rPr>
        <w:t>Confidence</w:t>
      </w:r>
    </w:p>
    <w:p w14:paraId="76472165" w14:textId="77777777" w:rsidR="00D22735" w:rsidRDefault="00070330">
      <w:pPr>
        <w:pStyle w:val="BodyText"/>
        <w:spacing w:before="181" w:line="398" w:lineRule="auto"/>
        <w:ind w:left="101" w:right="2322" w:firstLine="0"/>
      </w:pPr>
      <w:r>
        <w:t>Office</w:t>
      </w:r>
      <w:r>
        <w:rPr>
          <w:spacing w:val="-5"/>
        </w:rPr>
        <w:t xml:space="preserve"> </w:t>
      </w:r>
      <w:r>
        <w:t>of</w:t>
      </w:r>
      <w:r>
        <w:rPr>
          <w:spacing w:val="-6"/>
        </w:rPr>
        <w:t xml:space="preserve"> </w:t>
      </w:r>
      <w:r>
        <w:t>the</w:t>
      </w:r>
      <w:r>
        <w:rPr>
          <w:spacing w:val="-7"/>
        </w:rPr>
        <w:t xml:space="preserve"> </w:t>
      </w:r>
      <w:r>
        <w:t>Minister</w:t>
      </w:r>
      <w:r>
        <w:rPr>
          <w:spacing w:val="-5"/>
        </w:rPr>
        <w:t xml:space="preserve"> </w:t>
      </w:r>
      <w:r>
        <w:t>for</w:t>
      </w:r>
      <w:r>
        <w:rPr>
          <w:spacing w:val="-6"/>
        </w:rPr>
        <w:t xml:space="preserve"> </w:t>
      </w:r>
      <w:r>
        <w:t>Social</w:t>
      </w:r>
      <w:r>
        <w:rPr>
          <w:spacing w:val="-5"/>
        </w:rPr>
        <w:t xml:space="preserve"> </w:t>
      </w:r>
      <w:r>
        <w:t>Development</w:t>
      </w:r>
      <w:r>
        <w:rPr>
          <w:spacing w:val="-5"/>
        </w:rPr>
        <w:t xml:space="preserve"> </w:t>
      </w:r>
      <w:r>
        <w:t>and</w:t>
      </w:r>
      <w:r>
        <w:rPr>
          <w:spacing w:val="-5"/>
        </w:rPr>
        <w:t xml:space="preserve"> </w:t>
      </w:r>
      <w:r>
        <w:t xml:space="preserve">Employment </w:t>
      </w:r>
      <w:r>
        <w:rPr>
          <w:spacing w:val="-2"/>
        </w:rPr>
        <w:t>Cabinet</w:t>
      </w:r>
    </w:p>
    <w:p w14:paraId="21D91EEC" w14:textId="77777777" w:rsidR="00D22735" w:rsidRDefault="00D22735">
      <w:pPr>
        <w:pStyle w:val="BodyText"/>
        <w:spacing w:before="47"/>
        <w:ind w:left="0" w:firstLine="0"/>
      </w:pPr>
    </w:p>
    <w:p w14:paraId="218407B2" w14:textId="77777777" w:rsidR="00D22735" w:rsidRDefault="00070330">
      <w:pPr>
        <w:pStyle w:val="Title"/>
      </w:pPr>
      <w:bookmarkStart w:id="0" w:name="Shifting_people_from_welfare_into_work"/>
      <w:bookmarkEnd w:id="0"/>
      <w:r>
        <w:t>Shifting</w:t>
      </w:r>
      <w:r>
        <w:rPr>
          <w:spacing w:val="-4"/>
        </w:rPr>
        <w:t xml:space="preserve"> </w:t>
      </w:r>
      <w:r>
        <w:t>people</w:t>
      </w:r>
      <w:r>
        <w:rPr>
          <w:spacing w:val="-3"/>
        </w:rPr>
        <w:t xml:space="preserve"> </w:t>
      </w:r>
      <w:r>
        <w:t>from</w:t>
      </w:r>
      <w:r>
        <w:rPr>
          <w:spacing w:val="-5"/>
        </w:rPr>
        <w:t xml:space="preserve"> </w:t>
      </w:r>
      <w:r>
        <w:t>welfare</w:t>
      </w:r>
      <w:r>
        <w:rPr>
          <w:spacing w:val="-3"/>
        </w:rPr>
        <w:t xml:space="preserve"> </w:t>
      </w:r>
      <w:r>
        <w:t>into</w:t>
      </w:r>
      <w:r>
        <w:rPr>
          <w:spacing w:val="-3"/>
        </w:rPr>
        <w:t xml:space="preserve"> </w:t>
      </w:r>
      <w:r>
        <w:rPr>
          <w:spacing w:val="-4"/>
        </w:rPr>
        <w:t>work</w:t>
      </w:r>
    </w:p>
    <w:p w14:paraId="612807D6" w14:textId="77777777" w:rsidR="00D22735" w:rsidRDefault="00070330">
      <w:pPr>
        <w:pStyle w:val="Heading1"/>
        <w:spacing w:before="239"/>
      </w:pPr>
      <w:bookmarkStart w:id="1" w:name="Proposal"/>
      <w:bookmarkEnd w:id="1"/>
      <w:r>
        <w:rPr>
          <w:spacing w:val="-2"/>
        </w:rPr>
        <w:t>Proposal</w:t>
      </w:r>
    </w:p>
    <w:p w14:paraId="57C18438" w14:textId="77777777" w:rsidR="00D22735" w:rsidRDefault="00070330">
      <w:pPr>
        <w:pStyle w:val="ListParagraph"/>
        <w:numPr>
          <w:ilvl w:val="0"/>
          <w:numId w:val="2"/>
        </w:numPr>
        <w:tabs>
          <w:tab w:val="left" w:pos="821"/>
        </w:tabs>
        <w:spacing w:before="239"/>
        <w:ind w:left="821" w:right="146"/>
        <w:rPr>
          <w:sz w:val="24"/>
        </w:rPr>
      </w:pPr>
      <w:r>
        <w:rPr>
          <w:sz w:val="24"/>
        </w:rPr>
        <w:t>This paper sets out the first actions I am taking to shift people off welfare and into work</w:t>
      </w:r>
      <w:r>
        <w:rPr>
          <w:spacing w:val="-5"/>
          <w:sz w:val="24"/>
        </w:rPr>
        <w:t xml:space="preserve"> </w:t>
      </w:r>
      <w:r>
        <w:rPr>
          <w:sz w:val="24"/>
        </w:rPr>
        <w:t>and</w:t>
      </w:r>
      <w:r>
        <w:rPr>
          <w:spacing w:val="-5"/>
          <w:sz w:val="24"/>
        </w:rPr>
        <w:t xml:space="preserve"> </w:t>
      </w:r>
      <w:r>
        <w:rPr>
          <w:sz w:val="24"/>
        </w:rPr>
        <w:t>reduce</w:t>
      </w:r>
      <w:r>
        <w:rPr>
          <w:spacing w:val="-4"/>
          <w:sz w:val="24"/>
        </w:rPr>
        <w:t xml:space="preserve"> </w:t>
      </w:r>
      <w:r>
        <w:rPr>
          <w:sz w:val="24"/>
        </w:rPr>
        <w:t>benefit</w:t>
      </w:r>
      <w:r>
        <w:rPr>
          <w:spacing w:val="-4"/>
          <w:sz w:val="24"/>
        </w:rPr>
        <w:t xml:space="preserve"> </w:t>
      </w:r>
      <w:r>
        <w:rPr>
          <w:sz w:val="24"/>
        </w:rPr>
        <w:t>dependency.</w:t>
      </w:r>
      <w:r>
        <w:rPr>
          <w:spacing w:val="-4"/>
          <w:sz w:val="24"/>
        </w:rPr>
        <w:t xml:space="preserve"> </w:t>
      </w:r>
      <w:r>
        <w:rPr>
          <w:sz w:val="24"/>
        </w:rPr>
        <w:t>This</w:t>
      </w:r>
      <w:r>
        <w:rPr>
          <w:spacing w:val="-5"/>
          <w:sz w:val="24"/>
        </w:rPr>
        <w:t xml:space="preserve"> </w:t>
      </w:r>
      <w:r>
        <w:rPr>
          <w:sz w:val="24"/>
        </w:rPr>
        <w:t>Government</w:t>
      </w:r>
      <w:r>
        <w:rPr>
          <w:spacing w:val="-4"/>
          <w:sz w:val="24"/>
        </w:rPr>
        <w:t xml:space="preserve"> </w:t>
      </w:r>
      <w:r>
        <w:rPr>
          <w:sz w:val="24"/>
        </w:rPr>
        <w:t>has</w:t>
      </w:r>
      <w:r>
        <w:rPr>
          <w:spacing w:val="-5"/>
          <w:sz w:val="24"/>
        </w:rPr>
        <w:t xml:space="preserve"> </w:t>
      </w:r>
      <w:proofErr w:type="spellStart"/>
      <w:r>
        <w:rPr>
          <w:sz w:val="24"/>
        </w:rPr>
        <w:t>signalled</w:t>
      </w:r>
      <w:proofErr w:type="spellEnd"/>
      <w:r>
        <w:rPr>
          <w:sz w:val="24"/>
        </w:rPr>
        <w:t>,</w:t>
      </w:r>
      <w:r>
        <w:rPr>
          <w:spacing w:val="-4"/>
          <w:sz w:val="24"/>
        </w:rPr>
        <w:t xml:space="preserve"> </w:t>
      </w:r>
      <w:r>
        <w:rPr>
          <w:sz w:val="24"/>
        </w:rPr>
        <w:t>in</w:t>
      </w:r>
      <w:r>
        <w:rPr>
          <w:spacing w:val="-4"/>
          <w:sz w:val="24"/>
        </w:rPr>
        <w:t xml:space="preserve"> </w:t>
      </w:r>
      <w:r>
        <w:rPr>
          <w:sz w:val="24"/>
        </w:rPr>
        <w:t>our</w:t>
      </w:r>
      <w:r>
        <w:rPr>
          <w:spacing w:val="-5"/>
          <w:sz w:val="24"/>
        </w:rPr>
        <w:t xml:space="preserve"> </w:t>
      </w:r>
      <w:r>
        <w:rPr>
          <w:sz w:val="24"/>
        </w:rPr>
        <w:t>Coalition agreements, a new direction for the welfare system that better motivates and supports</w:t>
      </w:r>
      <w:r>
        <w:rPr>
          <w:sz w:val="24"/>
        </w:rPr>
        <w:t xml:space="preserve"> New Zealanders to reap the opportunities and independence work provides.</w:t>
      </w:r>
    </w:p>
    <w:p w14:paraId="35FA2C44" w14:textId="77777777" w:rsidR="00D22735" w:rsidRDefault="00070330">
      <w:pPr>
        <w:pStyle w:val="Heading1"/>
      </w:pPr>
      <w:bookmarkStart w:id="2" w:name="Relation_to_government_priorities"/>
      <w:bookmarkEnd w:id="2"/>
      <w:r>
        <w:t>Relation</w:t>
      </w:r>
      <w:r>
        <w:rPr>
          <w:spacing w:val="-4"/>
        </w:rPr>
        <w:t xml:space="preserve"> </w:t>
      </w:r>
      <w:r>
        <w:t>to</w:t>
      </w:r>
      <w:r>
        <w:rPr>
          <w:spacing w:val="-4"/>
        </w:rPr>
        <w:t xml:space="preserve"> </w:t>
      </w:r>
      <w:r>
        <w:t>government</w:t>
      </w:r>
      <w:r>
        <w:rPr>
          <w:spacing w:val="-2"/>
        </w:rPr>
        <w:t xml:space="preserve"> priorities</w:t>
      </w:r>
    </w:p>
    <w:p w14:paraId="5980F0F6" w14:textId="77777777" w:rsidR="00D22735" w:rsidRDefault="00070330">
      <w:pPr>
        <w:pStyle w:val="ListParagraph"/>
        <w:numPr>
          <w:ilvl w:val="0"/>
          <w:numId w:val="2"/>
        </w:numPr>
        <w:tabs>
          <w:tab w:val="left" w:pos="821"/>
        </w:tabs>
        <w:spacing w:before="239"/>
        <w:ind w:left="821" w:right="251"/>
        <w:rPr>
          <w:sz w:val="24"/>
        </w:rPr>
      </w:pPr>
      <w:r>
        <w:rPr>
          <w:sz w:val="24"/>
        </w:rPr>
        <w:t>The</w:t>
      </w:r>
      <w:r>
        <w:rPr>
          <w:spacing w:val="-3"/>
          <w:sz w:val="24"/>
        </w:rPr>
        <w:t xml:space="preserve"> </w:t>
      </w:r>
      <w:r>
        <w:rPr>
          <w:sz w:val="24"/>
        </w:rPr>
        <w:t>Coalition</w:t>
      </w:r>
      <w:r>
        <w:rPr>
          <w:spacing w:val="-3"/>
          <w:sz w:val="24"/>
        </w:rPr>
        <w:t xml:space="preserve"> </w:t>
      </w:r>
      <w:r>
        <w:rPr>
          <w:sz w:val="24"/>
        </w:rPr>
        <w:t>Government</w:t>
      </w:r>
      <w:r>
        <w:rPr>
          <w:spacing w:val="-3"/>
          <w:sz w:val="24"/>
        </w:rPr>
        <w:t xml:space="preserve"> </w:t>
      </w:r>
      <w:r>
        <w:rPr>
          <w:sz w:val="24"/>
        </w:rPr>
        <w:t>has</w:t>
      </w:r>
      <w:r>
        <w:rPr>
          <w:spacing w:val="-4"/>
          <w:sz w:val="24"/>
        </w:rPr>
        <w:t xml:space="preserve"> </w:t>
      </w:r>
      <w:r>
        <w:rPr>
          <w:sz w:val="24"/>
        </w:rPr>
        <w:t>already</w:t>
      </w:r>
      <w:r>
        <w:rPr>
          <w:spacing w:val="-3"/>
          <w:sz w:val="24"/>
        </w:rPr>
        <w:t xml:space="preserve"> </w:t>
      </w:r>
      <w:r>
        <w:rPr>
          <w:sz w:val="24"/>
        </w:rPr>
        <w:t>made</w:t>
      </w:r>
      <w:r>
        <w:rPr>
          <w:spacing w:val="-3"/>
          <w:sz w:val="24"/>
        </w:rPr>
        <w:t xml:space="preserve"> </w:t>
      </w:r>
      <w:r>
        <w:rPr>
          <w:sz w:val="24"/>
        </w:rPr>
        <w:t>clear</w:t>
      </w:r>
      <w:r>
        <w:rPr>
          <w:spacing w:val="-3"/>
          <w:sz w:val="24"/>
        </w:rPr>
        <w:t xml:space="preserve"> </w:t>
      </w:r>
      <w:r>
        <w:rPr>
          <w:sz w:val="24"/>
        </w:rPr>
        <w:t>our</w:t>
      </w:r>
      <w:r>
        <w:rPr>
          <w:spacing w:val="-4"/>
          <w:sz w:val="24"/>
        </w:rPr>
        <w:t xml:space="preserve"> </w:t>
      </w:r>
      <w:r>
        <w:rPr>
          <w:sz w:val="24"/>
        </w:rPr>
        <w:t>view</w:t>
      </w:r>
      <w:r>
        <w:rPr>
          <w:spacing w:val="-4"/>
          <w:sz w:val="24"/>
        </w:rPr>
        <w:t xml:space="preserve"> </w:t>
      </w:r>
      <w:r>
        <w:rPr>
          <w:sz w:val="24"/>
        </w:rPr>
        <w:t>that</w:t>
      </w:r>
      <w:r>
        <w:rPr>
          <w:spacing w:val="-3"/>
          <w:sz w:val="24"/>
        </w:rPr>
        <w:t xml:space="preserve"> </w:t>
      </w:r>
      <w:r>
        <w:rPr>
          <w:sz w:val="24"/>
        </w:rPr>
        <w:t>too</w:t>
      </w:r>
      <w:r>
        <w:rPr>
          <w:spacing w:val="-3"/>
          <w:sz w:val="24"/>
        </w:rPr>
        <w:t xml:space="preserve"> </w:t>
      </w:r>
      <w:r>
        <w:rPr>
          <w:sz w:val="24"/>
        </w:rPr>
        <w:t>many</w:t>
      </w:r>
      <w:r>
        <w:rPr>
          <w:spacing w:val="-4"/>
          <w:sz w:val="24"/>
        </w:rPr>
        <w:t xml:space="preserve"> </w:t>
      </w:r>
      <w:r>
        <w:rPr>
          <w:sz w:val="24"/>
        </w:rPr>
        <w:t>people</w:t>
      </w:r>
      <w:r>
        <w:rPr>
          <w:spacing w:val="-3"/>
          <w:sz w:val="24"/>
        </w:rPr>
        <w:t xml:space="preserve"> </w:t>
      </w:r>
      <w:r>
        <w:rPr>
          <w:sz w:val="24"/>
        </w:rPr>
        <w:t>are dependent on the Jobseeker Support benefit for too long. Reducing benefit dependency will improve the life outcomes of New Zealanders and their children. This contributes to the Coalition Government’s commitment to deliver more opportunities for New Ze</w:t>
      </w:r>
      <w:r>
        <w:rPr>
          <w:sz w:val="24"/>
        </w:rPr>
        <w:t>alanders to get ahead and pursue their aspirations.</w:t>
      </w:r>
    </w:p>
    <w:p w14:paraId="42A8F96A" w14:textId="77777777" w:rsidR="00D22735" w:rsidRDefault="00070330">
      <w:pPr>
        <w:pStyle w:val="Heading1"/>
      </w:pPr>
      <w:bookmarkStart w:id="3" w:name="Executive_Summary"/>
      <w:bookmarkEnd w:id="3"/>
      <w:r>
        <w:t>Executive</w:t>
      </w:r>
      <w:r>
        <w:rPr>
          <w:spacing w:val="-5"/>
        </w:rPr>
        <w:t xml:space="preserve"> </w:t>
      </w:r>
      <w:r>
        <w:rPr>
          <w:spacing w:val="-2"/>
        </w:rPr>
        <w:t>Summary</w:t>
      </w:r>
    </w:p>
    <w:p w14:paraId="67752E7F" w14:textId="77777777" w:rsidR="00D22735" w:rsidRDefault="00070330">
      <w:pPr>
        <w:pStyle w:val="ListParagraph"/>
        <w:numPr>
          <w:ilvl w:val="0"/>
          <w:numId w:val="2"/>
        </w:numPr>
        <w:tabs>
          <w:tab w:val="left" w:pos="821"/>
        </w:tabs>
        <w:ind w:left="821" w:right="390"/>
        <w:rPr>
          <w:sz w:val="24"/>
        </w:rPr>
      </w:pPr>
      <w:r>
        <w:rPr>
          <w:sz w:val="24"/>
        </w:rPr>
        <w:t>My</w:t>
      </w:r>
      <w:r>
        <w:rPr>
          <w:spacing w:val="-5"/>
          <w:sz w:val="24"/>
        </w:rPr>
        <w:t xml:space="preserve"> </w:t>
      </w:r>
      <w:r>
        <w:rPr>
          <w:sz w:val="24"/>
        </w:rPr>
        <w:t>top</w:t>
      </w:r>
      <w:r>
        <w:rPr>
          <w:spacing w:val="-5"/>
          <w:sz w:val="24"/>
        </w:rPr>
        <w:t xml:space="preserve"> </w:t>
      </w:r>
      <w:r>
        <w:rPr>
          <w:sz w:val="24"/>
        </w:rPr>
        <w:t>priority</w:t>
      </w:r>
      <w:r>
        <w:rPr>
          <w:spacing w:val="-4"/>
          <w:sz w:val="24"/>
        </w:rPr>
        <w:t xml:space="preserve"> </w:t>
      </w:r>
      <w:r>
        <w:rPr>
          <w:sz w:val="24"/>
        </w:rPr>
        <w:t>as</w:t>
      </w:r>
      <w:r>
        <w:rPr>
          <w:spacing w:val="-5"/>
          <w:sz w:val="24"/>
        </w:rPr>
        <w:t xml:space="preserve"> </w:t>
      </w:r>
      <w:r>
        <w:rPr>
          <w:sz w:val="24"/>
        </w:rPr>
        <w:t>the</w:t>
      </w:r>
      <w:r>
        <w:rPr>
          <w:spacing w:val="-4"/>
          <w:sz w:val="24"/>
        </w:rPr>
        <w:t xml:space="preserve"> </w:t>
      </w:r>
      <w:r>
        <w:rPr>
          <w:sz w:val="24"/>
        </w:rPr>
        <w:t>Minister</w:t>
      </w:r>
      <w:r>
        <w:rPr>
          <w:spacing w:val="-5"/>
          <w:sz w:val="24"/>
        </w:rPr>
        <w:t xml:space="preserve"> </w:t>
      </w:r>
      <w:r>
        <w:rPr>
          <w:sz w:val="24"/>
        </w:rPr>
        <w:t>for</w:t>
      </w:r>
      <w:r>
        <w:rPr>
          <w:spacing w:val="-5"/>
          <w:sz w:val="24"/>
        </w:rPr>
        <w:t xml:space="preserve"> </w:t>
      </w:r>
      <w:r>
        <w:rPr>
          <w:sz w:val="24"/>
        </w:rPr>
        <w:t>Social</w:t>
      </w:r>
      <w:r>
        <w:rPr>
          <w:spacing w:val="-4"/>
          <w:sz w:val="24"/>
        </w:rPr>
        <w:t xml:space="preserve"> </w:t>
      </w:r>
      <w:r>
        <w:rPr>
          <w:sz w:val="24"/>
        </w:rPr>
        <w:t>Development</w:t>
      </w:r>
      <w:r>
        <w:rPr>
          <w:spacing w:val="-2"/>
          <w:sz w:val="24"/>
        </w:rPr>
        <w:t xml:space="preserve"> </w:t>
      </w:r>
      <w:r>
        <w:rPr>
          <w:sz w:val="24"/>
        </w:rPr>
        <w:t>and</w:t>
      </w:r>
      <w:r>
        <w:rPr>
          <w:spacing w:val="-5"/>
          <w:sz w:val="24"/>
        </w:rPr>
        <w:t xml:space="preserve"> </w:t>
      </w:r>
      <w:r>
        <w:rPr>
          <w:sz w:val="24"/>
        </w:rPr>
        <w:t>Employment</w:t>
      </w:r>
      <w:r>
        <w:rPr>
          <w:spacing w:val="-2"/>
          <w:sz w:val="24"/>
        </w:rPr>
        <w:t xml:space="preserve"> </w:t>
      </w:r>
      <w:r>
        <w:rPr>
          <w:sz w:val="24"/>
        </w:rPr>
        <w:t>is</w:t>
      </w:r>
      <w:r>
        <w:rPr>
          <w:spacing w:val="-5"/>
          <w:sz w:val="24"/>
        </w:rPr>
        <w:t xml:space="preserve"> </w:t>
      </w:r>
      <w:r>
        <w:rPr>
          <w:sz w:val="24"/>
        </w:rPr>
        <w:t>shifting people from the Jobseeker Support benefit into work.</w:t>
      </w:r>
    </w:p>
    <w:p w14:paraId="1585B9EC" w14:textId="77777777" w:rsidR="00D22735" w:rsidRDefault="00070330">
      <w:pPr>
        <w:pStyle w:val="ListParagraph"/>
        <w:numPr>
          <w:ilvl w:val="0"/>
          <w:numId w:val="2"/>
        </w:numPr>
        <w:tabs>
          <w:tab w:val="left" w:pos="821"/>
        </w:tabs>
        <w:ind w:left="821" w:right="590"/>
        <w:rPr>
          <w:sz w:val="24"/>
        </w:rPr>
      </w:pPr>
      <w:r>
        <w:rPr>
          <w:sz w:val="24"/>
        </w:rPr>
        <w:t>I</w:t>
      </w:r>
      <w:r>
        <w:rPr>
          <w:spacing w:val="-4"/>
          <w:sz w:val="24"/>
        </w:rPr>
        <w:t xml:space="preserve"> </w:t>
      </w:r>
      <w:r>
        <w:rPr>
          <w:sz w:val="24"/>
        </w:rPr>
        <w:t>am</w:t>
      </w:r>
      <w:r>
        <w:rPr>
          <w:spacing w:val="-3"/>
          <w:sz w:val="24"/>
        </w:rPr>
        <w:t xml:space="preserve"> </w:t>
      </w:r>
      <w:r>
        <w:rPr>
          <w:sz w:val="24"/>
        </w:rPr>
        <w:t>taking</w:t>
      </w:r>
      <w:r>
        <w:rPr>
          <w:spacing w:val="-3"/>
          <w:sz w:val="24"/>
        </w:rPr>
        <w:t xml:space="preserve"> </w:t>
      </w:r>
      <w:r>
        <w:rPr>
          <w:sz w:val="24"/>
        </w:rPr>
        <w:t>initial</w:t>
      </w:r>
      <w:r>
        <w:rPr>
          <w:spacing w:val="-1"/>
          <w:sz w:val="24"/>
        </w:rPr>
        <w:t xml:space="preserve"> </w:t>
      </w:r>
      <w:r>
        <w:rPr>
          <w:sz w:val="24"/>
        </w:rPr>
        <w:t>actions</w:t>
      </w:r>
      <w:r>
        <w:rPr>
          <w:spacing w:val="-2"/>
          <w:sz w:val="24"/>
        </w:rPr>
        <w:t xml:space="preserve"> </w:t>
      </w:r>
      <w:r>
        <w:rPr>
          <w:sz w:val="24"/>
        </w:rPr>
        <w:t>now</w:t>
      </w:r>
      <w:r>
        <w:rPr>
          <w:spacing w:val="-4"/>
          <w:sz w:val="24"/>
        </w:rPr>
        <w:t xml:space="preserve"> </w:t>
      </w:r>
      <w:r>
        <w:rPr>
          <w:sz w:val="24"/>
        </w:rPr>
        <w:t>because</w:t>
      </w:r>
      <w:r>
        <w:rPr>
          <w:spacing w:val="-3"/>
          <w:sz w:val="24"/>
        </w:rPr>
        <w:t xml:space="preserve"> </w:t>
      </w:r>
      <w:r>
        <w:rPr>
          <w:sz w:val="24"/>
        </w:rPr>
        <w:t>the</w:t>
      </w:r>
      <w:r>
        <w:rPr>
          <w:spacing w:val="-5"/>
          <w:sz w:val="24"/>
        </w:rPr>
        <w:t xml:space="preserve"> </w:t>
      </w:r>
      <w:r>
        <w:rPr>
          <w:sz w:val="24"/>
        </w:rPr>
        <w:t>longer</w:t>
      </w:r>
      <w:r>
        <w:rPr>
          <w:spacing w:val="-3"/>
          <w:sz w:val="24"/>
        </w:rPr>
        <w:t xml:space="preserve"> </w:t>
      </w:r>
      <w:r>
        <w:rPr>
          <w:sz w:val="24"/>
        </w:rPr>
        <w:t>someone</w:t>
      </w:r>
      <w:r>
        <w:rPr>
          <w:spacing w:val="-3"/>
          <w:sz w:val="24"/>
        </w:rPr>
        <w:t xml:space="preserve"> </w:t>
      </w:r>
      <w:r>
        <w:rPr>
          <w:sz w:val="24"/>
        </w:rPr>
        <w:t>spends</w:t>
      </w:r>
      <w:r>
        <w:rPr>
          <w:spacing w:val="-4"/>
          <w:sz w:val="24"/>
        </w:rPr>
        <w:t xml:space="preserve"> </w:t>
      </w:r>
      <w:r>
        <w:rPr>
          <w:sz w:val="24"/>
        </w:rPr>
        <w:t>on</w:t>
      </w:r>
      <w:r>
        <w:rPr>
          <w:spacing w:val="-4"/>
          <w:sz w:val="24"/>
        </w:rPr>
        <w:t xml:space="preserve"> </w:t>
      </w:r>
      <w:r>
        <w:rPr>
          <w:sz w:val="24"/>
        </w:rPr>
        <w:t>benefit,</w:t>
      </w:r>
      <w:r>
        <w:rPr>
          <w:spacing w:val="-3"/>
          <w:sz w:val="24"/>
        </w:rPr>
        <w:t xml:space="preserve"> </w:t>
      </w:r>
      <w:r>
        <w:rPr>
          <w:sz w:val="24"/>
        </w:rPr>
        <w:t>the greater the risk of damage to their prospects.</w:t>
      </w:r>
    </w:p>
    <w:p w14:paraId="463A48E8" w14:textId="77777777" w:rsidR="00D22735" w:rsidRDefault="00070330">
      <w:pPr>
        <w:pStyle w:val="ListParagraph"/>
        <w:numPr>
          <w:ilvl w:val="0"/>
          <w:numId w:val="2"/>
        </w:numPr>
        <w:tabs>
          <w:tab w:val="left" w:pos="821"/>
        </w:tabs>
        <w:ind w:left="821" w:right="574"/>
        <w:rPr>
          <w:sz w:val="24"/>
        </w:rPr>
      </w:pPr>
      <w:r>
        <w:rPr>
          <w:sz w:val="24"/>
        </w:rPr>
        <w:t>Jobseekers</w:t>
      </w:r>
      <w:r>
        <w:rPr>
          <w:spacing w:val="-4"/>
          <w:sz w:val="24"/>
        </w:rPr>
        <w:t xml:space="preserve"> </w:t>
      </w:r>
      <w:r>
        <w:rPr>
          <w:sz w:val="24"/>
        </w:rPr>
        <w:t>will</w:t>
      </w:r>
      <w:r>
        <w:rPr>
          <w:spacing w:val="-3"/>
          <w:sz w:val="24"/>
        </w:rPr>
        <w:t xml:space="preserve"> </w:t>
      </w:r>
      <w:r>
        <w:rPr>
          <w:sz w:val="24"/>
        </w:rPr>
        <w:t>be</w:t>
      </w:r>
      <w:r>
        <w:rPr>
          <w:spacing w:val="-5"/>
          <w:sz w:val="24"/>
        </w:rPr>
        <w:t xml:space="preserve"> </w:t>
      </w:r>
      <w:r>
        <w:rPr>
          <w:sz w:val="24"/>
        </w:rPr>
        <w:t>motivated</w:t>
      </w:r>
      <w:r>
        <w:rPr>
          <w:spacing w:val="-1"/>
          <w:sz w:val="24"/>
        </w:rPr>
        <w:t xml:space="preserve"> </w:t>
      </w:r>
      <w:r>
        <w:rPr>
          <w:sz w:val="24"/>
        </w:rPr>
        <w:t>to</w:t>
      </w:r>
      <w:r>
        <w:rPr>
          <w:spacing w:val="-4"/>
          <w:sz w:val="24"/>
        </w:rPr>
        <w:t xml:space="preserve"> </w:t>
      </w:r>
      <w:r>
        <w:rPr>
          <w:sz w:val="24"/>
        </w:rPr>
        <w:t>move</w:t>
      </w:r>
      <w:r>
        <w:rPr>
          <w:spacing w:val="-3"/>
          <w:sz w:val="24"/>
        </w:rPr>
        <w:t xml:space="preserve"> </w:t>
      </w:r>
      <w:r>
        <w:rPr>
          <w:sz w:val="24"/>
        </w:rPr>
        <w:t>into</w:t>
      </w:r>
      <w:r>
        <w:rPr>
          <w:spacing w:val="-4"/>
          <w:sz w:val="24"/>
        </w:rPr>
        <w:t xml:space="preserve"> </w:t>
      </w:r>
      <w:r>
        <w:rPr>
          <w:sz w:val="24"/>
        </w:rPr>
        <w:t>work</w:t>
      </w:r>
      <w:r>
        <w:rPr>
          <w:spacing w:val="-4"/>
          <w:sz w:val="24"/>
        </w:rPr>
        <w:t xml:space="preserve"> </w:t>
      </w:r>
      <w:r>
        <w:rPr>
          <w:sz w:val="24"/>
        </w:rPr>
        <w:t>through</w:t>
      </w:r>
      <w:r>
        <w:rPr>
          <w:spacing w:val="-4"/>
          <w:sz w:val="24"/>
        </w:rPr>
        <w:t xml:space="preserve"> </w:t>
      </w:r>
      <w:r>
        <w:rPr>
          <w:sz w:val="24"/>
        </w:rPr>
        <w:t>the</w:t>
      </w:r>
      <w:r>
        <w:rPr>
          <w:spacing w:val="-3"/>
          <w:sz w:val="24"/>
        </w:rPr>
        <w:t xml:space="preserve"> </w:t>
      </w:r>
      <w:r>
        <w:rPr>
          <w:sz w:val="24"/>
        </w:rPr>
        <w:t>work</w:t>
      </w:r>
      <w:r>
        <w:rPr>
          <w:spacing w:val="-4"/>
          <w:sz w:val="24"/>
        </w:rPr>
        <w:t xml:space="preserve"> </w:t>
      </w:r>
      <w:r>
        <w:rPr>
          <w:sz w:val="24"/>
        </w:rPr>
        <w:t>obligations</w:t>
      </w:r>
      <w:r>
        <w:rPr>
          <w:spacing w:val="-2"/>
          <w:sz w:val="24"/>
        </w:rPr>
        <w:t xml:space="preserve"> </w:t>
      </w:r>
      <w:r>
        <w:rPr>
          <w:sz w:val="24"/>
        </w:rPr>
        <w:t>and sanctions available in New Zealand law.</w:t>
      </w:r>
    </w:p>
    <w:p w14:paraId="450BD2A2" w14:textId="77777777" w:rsidR="00D22735" w:rsidRDefault="00070330">
      <w:pPr>
        <w:pStyle w:val="ListParagraph"/>
        <w:numPr>
          <w:ilvl w:val="0"/>
          <w:numId w:val="2"/>
        </w:numPr>
        <w:tabs>
          <w:tab w:val="left" w:pos="821"/>
        </w:tabs>
        <w:ind w:left="821" w:right="305"/>
        <w:rPr>
          <w:sz w:val="24"/>
        </w:rPr>
      </w:pPr>
      <w:r>
        <w:rPr>
          <w:sz w:val="24"/>
        </w:rPr>
        <w:t>Through</w:t>
      </w:r>
      <w:r>
        <w:rPr>
          <w:spacing w:val="-3"/>
          <w:sz w:val="24"/>
        </w:rPr>
        <w:t xml:space="preserve"> </w:t>
      </w:r>
      <w:r>
        <w:rPr>
          <w:sz w:val="24"/>
        </w:rPr>
        <w:t>more</w:t>
      </w:r>
      <w:r>
        <w:rPr>
          <w:spacing w:val="-5"/>
          <w:sz w:val="24"/>
        </w:rPr>
        <w:t xml:space="preserve"> </w:t>
      </w:r>
      <w:r>
        <w:rPr>
          <w:sz w:val="24"/>
        </w:rPr>
        <w:t>regular</w:t>
      </w:r>
      <w:r>
        <w:rPr>
          <w:spacing w:val="-3"/>
          <w:sz w:val="24"/>
        </w:rPr>
        <w:t xml:space="preserve"> </w:t>
      </w:r>
      <w:r>
        <w:rPr>
          <w:sz w:val="24"/>
        </w:rPr>
        <w:t>job</w:t>
      </w:r>
      <w:r>
        <w:rPr>
          <w:spacing w:val="-4"/>
          <w:sz w:val="24"/>
        </w:rPr>
        <w:t xml:space="preserve"> </w:t>
      </w:r>
      <w:r>
        <w:rPr>
          <w:sz w:val="24"/>
        </w:rPr>
        <w:t>check-ins</w:t>
      </w:r>
      <w:r>
        <w:rPr>
          <w:spacing w:val="-4"/>
          <w:sz w:val="24"/>
        </w:rPr>
        <w:t xml:space="preserve"> </w:t>
      </w:r>
      <w:r>
        <w:rPr>
          <w:sz w:val="24"/>
        </w:rPr>
        <w:t>for</w:t>
      </w:r>
      <w:r>
        <w:rPr>
          <w:spacing w:val="-4"/>
          <w:sz w:val="24"/>
        </w:rPr>
        <w:t xml:space="preserve"> </w:t>
      </w:r>
      <w:r>
        <w:rPr>
          <w:sz w:val="24"/>
        </w:rPr>
        <w:t>jobseekers,</w:t>
      </w:r>
      <w:r>
        <w:rPr>
          <w:spacing w:val="-3"/>
          <w:sz w:val="24"/>
        </w:rPr>
        <w:t xml:space="preserve"> </w:t>
      </w:r>
      <w:r>
        <w:rPr>
          <w:sz w:val="24"/>
        </w:rPr>
        <w:t>the</w:t>
      </w:r>
      <w:r>
        <w:rPr>
          <w:spacing w:val="-5"/>
          <w:sz w:val="24"/>
        </w:rPr>
        <w:t xml:space="preserve"> </w:t>
      </w:r>
      <w:r>
        <w:rPr>
          <w:sz w:val="24"/>
        </w:rPr>
        <w:t>welfare</w:t>
      </w:r>
      <w:r>
        <w:rPr>
          <w:spacing w:val="-3"/>
          <w:sz w:val="24"/>
        </w:rPr>
        <w:t xml:space="preserve"> </w:t>
      </w:r>
      <w:r>
        <w:rPr>
          <w:sz w:val="24"/>
        </w:rPr>
        <w:t>system</w:t>
      </w:r>
      <w:r>
        <w:rPr>
          <w:spacing w:val="-3"/>
          <w:sz w:val="24"/>
        </w:rPr>
        <w:t xml:space="preserve"> </w:t>
      </w:r>
      <w:r>
        <w:rPr>
          <w:sz w:val="24"/>
        </w:rPr>
        <w:t>will</w:t>
      </w:r>
      <w:r>
        <w:rPr>
          <w:spacing w:val="-3"/>
          <w:sz w:val="24"/>
        </w:rPr>
        <w:t xml:space="preserve"> </w:t>
      </w:r>
      <w:r>
        <w:rPr>
          <w:sz w:val="24"/>
        </w:rPr>
        <w:t>be</w:t>
      </w:r>
      <w:r>
        <w:rPr>
          <w:spacing w:val="-5"/>
          <w:sz w:val="24"/>
        </w:rPr>
        <w:t xml:space="preserve"> </w:t>
      </w:r>
      <w:r>
        <w:rPr>
          <w:sz w:val="24"/>
        </w:rPr>
        <w:t xml:space="preserve">better able to provide targeted assistance and monitor the progress of long-term benefit </w:t>
      </w:r>
      <w:r>
        <w:rPr>
          <w:spacing w:val="-2"/>
          <w:sz w:val="24"/>
        </w:rPr>
        <w:t>recipients.</w:t>
      </w:r>
    </w:p>
    <w:p w14:paraId="719C6F55" w14:textId="77777777" w:rsidR="00D22735" w:rsidRDefault="00070330">
      <w:pPr>
        <w:pStyle w:val="Heading1"/>
      </w:pPr>
      <w:bookmarkStart w:id="4" w:name="An_unrelenting_focus_on_employment"/>
      <w:bookmarkEnd w:id="4"/>
      <w:r>
        <w:t>An</w:t>
      </w:r>
      <w:r>
        <w:rPr>
          <w:spacing w:val="-3"/>
        </w:rPr>
        <w:t xml:space="preserve"> </w:t>
      </w:r>
      <w:r>
        <w:t>unrelenting</w:t>
      </w:r>
      <w:r>
        <w:rPr>
          <w:spacing w:val="-3"/>
        </w:rPr>
        <w:t xml:space="preserve"> </w:t>
      </w:r>
      <w:r>
        <w:t>focus</w:t>
      </w:r>
      <w:r>
        <w:rPr>
          <w:spacing w:val="-2"/>
        </w:rPr>
        <w:t xml:space="preserve"> </w:t>
      </w:r>
      <w:r>
        <w:t>on</w:t>
      </w:r>
      <w:r>
        <w:rPr>
          <w:spacing w:val="-2"/>
        </w:rPr>
        <w:t xml:space="preserve"> employment</w:t>
      </w:r>
    </w:p>
    <w:p w14:paraId="196811F5" w14:textId="77777777" w:rsidR="00D22735" w:rsidRDefault="00070330">
      <w:pPr>
        <w:pStyle w:val="ListParagraph"/>
        <w:numPr>
          <w:ilvl w:val="0"/>
          <w:numId w:val="2"/>
        </w:numPr>
        <w:tabs>
          <w:tab w:val="left" w:pos="821"/>
        </w:tabs>
        <w:spacing w:before="239"/>
        <w:ind w:left="821" w:right="502"/>
        <w:jc w:val="both"/>
        <w:rPr>
          <w:sz w:val="24"/>
        </w:rPr>
      </w:pPr>
      <w:r>
        <w:rPr>
          <w:sz w:val="24"/>
        </w:rPr>
        <w:t>The Coalition Government is</w:t>
      </w:r>
      <w:r>
        <w:rPr>
          <w:spacing w:val="-1"/>
          <w:sz w:val="24"/>
        </w:rPr>
        <w:t xml:space="preserve"> </w:t>
      </w:r>
      <w:r>
        <w:rPr>
          <w:sz w:val="24"/>
        </w:rPr>
        <w:t>ambitious for</w:t>
      </w:r>
      <w:r>
        <w:rPr>
          <w:spacing w:val="-1"/>
          <w:sz w:val="24"/>
        </w:rPr>
        <w:t xml:space="preserve"> </w:t>
      </w:r>
      <w:r>
        <w:rPr>
          <w:sz w:val="24"/>
        </w:rPr>
        <w:t>all</w:t>
      </w:r>
      <w:r>
        <w:rPr>
          <w:spacing w:val="-2"/>
          <w:sz w:val="24"/>
        </w:rPr>
        <w:t xml:space="preserve"> </w:t>
      </w:r>
      <w:r>
        <w:rPr>
          <w:sz w:val="24"/>
        </w:rPr>
        <w:t>New</w:t>
      </w:r>
      <w:r>
        <w:rPr>
          <w:spacing w:val="-1"/>
          <w:sz w:val="24"/>
        </w:rPr>
        <w:t xml:space="preserve"> </w:t>
      </w:r>
      <w:r>
        <w:rPr>
          <w:sz w:val="24"/>
        </w:rPr>
        <w:t>Zealanders. We aspire</w:t>
      </w:r>
      <w:r>
        <w:rPr>
          <w:spacing w:val="-2"/>
          <w:sz w:val="24"/>
        </w:rPr>
        <w:t xml:space="preserve"> </w:t>
      </w:r>
      <w:r>
        <w:rPr>
          <w:sz w:val="24"/>
        </w:rPr>
        <w:t>to help p</w:t>
      </w:r>
      <w:r>
        <w:rPr>
          <w:sz w:val="24"/>
        </w:rPr>
        <w:t>eople</w:t>
      </w:r>
      <w:r>
        <w:rPr>
          <w:spacing w:val="-3"/>
          <w:sz w:val="24"/>
        </w:rPr>
        <w:t xml:space="preserve"> </w:t>
      </w:r>
      <w:r>
        <w:rPr>
          <w:sz w:val="24"/>
        </w:rPr>
        <w:t>move</w:t>
      </w:r>
      <w:r>
        <w:rPr>
          <w:spacing w:val="-3"/>
          <w:sz w:val="24"/>
        </w:rPr>
        <w:t xml:space="preserve"> </w:t>
      </w:r>
      <w:r>
        <w:rPr>
          <w:sz w:val="24"/>
        </w:rPr>
        <w:t>into</w:t>
      </w:r>
      <w:r>
        <w:rPr>
          <w:spacing w:val="-4"/>
          <w:sz w:val="24"/>
        </w:rPr>
        <w:t xml:space="preserve"> </w:t>
      </w:r>
      <w:r>
        <w:rPr>
          <w:sz w:val="24"/>
        </w:rPr>
        <w:t>jobs</w:t>
      </w:r>
      <w:r>
        <w:rPr>
          <w:spacing w:val="-4"/>
          <w:sz w:val="24"/>
        </w:rPr>
        <w:t xml:space="preserve"> </w:t>
      </w:r>
      <w:r>
        <w:rPr>
          <w:sz w:val="24"/>
        </w:rPr>
        <w:t>and</w:t>
      </w:r>
      <w:r>
        <w:rPr>
          <w:spacing w:val="-3"/>
          <w:sz w:val="24"/>
        </w:rPr>
        <w:t xml:space="preserve"> </w:t>
      </w:r>
      <w:r>
        <w:rPr>
          <w:sz w:val="24"/>
        </w:rPr>
        <w:t>stay</w:t>
      </w:r>
      <w:r>
        <w:rPr>
          <w:spacing w:val="-4"/>
          <w:sz w:val="24"/>
        </w:rPr>
        <w:t xml:space="preserve"> </w:t>
      </w:r>
      <w:r>
        <w:rPr>
          <w:sz w:val="24"/>
        </w:rPr>
        <w:t>off</w:t>
      </w:r>
      <w:r>
        <w:rPr>
          <w:spacing w:val="-4"/>
          <w:sz w:val="24"/>
        </w:rPr>
        <w:t xml:space="preserve"> </w:t>
      </w:r>
      <w:r>
        <w:rPr>
          <w:sz w:val="24"/>
        </w:rPr>
        <w:t>benefit.</w:t>
      </w:r>
      <w:r>
        <w:rPr>
          <w:spacing w:val="-3"/>
          <w:sz w:val="24"/>
        </w:rPr>
        <w:t xml:space="preserve"> </w:t>
      </w:r>
      <w:r>
        <w:rPr>
          <w:sz w:val="24"/>
        </w:rPr>
        <w:t>Employment</w:t>
      </w:r>
      <w:r>
        <w:rPr>
          <w:spacing w:val="-1"/>
          <w:sz w:val="24"/>
        </w:rPr>
        <w:t xml:space="preserve"> </w:t>
      </w:r>
      <w:r>
        <w:rPr>
          <w:sz w:val="24"/>
        </w:rPr>
        <w:t>is</w:t>
      </w:r>
      <w:r>
        <w:rPr>
          <w:spacing w:val="-4"/>
          <w:sz w:val="24"/>
        </w:rPr>
        <w:t xml:space="preserve"> </w:t>
      </w:r>
      <w:r>
        <w:rPr>
          <w:sz w:val="24"/>
        </w:rPr>
        <w:t>the</w:t>
      </w:r>
      <w:r>
        <w:rPr>
          <w:spacing w:val="-3"/>
          <w:sz w:val="24"/>
        </w:rPr>
        <w:t xml:space="preserve"> </w:t>
      </w:r>
      <w:r>
        <w:rPr>
          <w:sz w:val="24"/>
        </w:rPr>
        <w:t>best</w:t>
      </w:r>
      <w:r>
        <w:rPr>
          <w:spacing w:val="-3"/>
          <w:sz w:val="24"/>
        </w:rPr>
        <w:t xml:space="preserve"> </w:t>
      </w:r>
      <w:r>
        <w:rPr>
          <w:sz w:val="24"/>
        </w:rPr>
        <w:t>pathway</w:t>
      </w:r>
      <w:r>
        <w:rPr>
          <w:spacing w:val="-4"/>
          <w:sz w:val="24"/>
        </w:rPr>
        <w:t xml:space="preserve"> </w:t>
      </w:r>
      <w:r>
        <w:rPr>
          <w:sz w:val="24"/>
        </w:rPr>
        <w:t>out</w:t>
      </w:r>
      <w:r>
        <w:rPr>
          <w:spacing w:val="-3"/>
          <w:sz w:val="24"/>
        </w:rPr>
        <w:t xml:space="preserve"> </w:t>
      </w:r>
      <w:r>
        <w:rPr>
          <w:sz w:val="24"/>
        </w:rPr>
        <w:t>of hardship</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long</w:t>
      </w:r>
      <w:r>
        <w:rPr>
          <w:spacing w:val="-1"/>
          <w:sz w:val="24"/>
        </w:rPr>
        <w:t xml:space="preserve"> </w:t>
      </w:r>
      <w:r>
        <w:rPr>
          <w:sz w:val="24"/>
        </w:rPr>
        <w:t>term.</w:t>
      </w:r>
      <w:r>
        <w:rPr>
          <w:spacing w:val="-1"/>
          <w:sz w:val="24"/>
        </w:rPr>
        <w:t xml:space="preserve"> </w:t>
      </w:r>
      <w:r>
        <w:rPr>
          <w:sz w:val="24"/>
        </w:rPr>
        <w:t>Everyone</w:t>
      </w:r>
      <w:r>
        <w:rPr>
          <w:spacing w:val="-1"/>
          <w:sz w:val="24"/>
        </w:rPr>
        <w:t xml:space="preserve"> </w:t>
      </w:r>
      <w:r>
        <w:rPr>
          <w:sz w:val="24"/>
        </w:rPr>
        <w:t>who</w:t>
      </w:r>
      <w:r>
        <w:rPr>
          <w:spacing w:val="-2"/>
          <w:sz w:val="24"/>
        </w:rPr>
        <w:t xml:space="preserve"> </w:t>
      </w:r>
      <w:r>
        <w:rPr>
          <w:sz w:val="24"/>
        </w:rPr>
        <w:t>can</w:t>
      </w:r>
      <w:r>
        <w:rPr>
          <w:spacing w:val="-1"/>
          <w:sz w:val="24"/>
        </w:rPr>
        <w:t xml:space="preserve"> </w:t>
      </w:r>
      <w:r>
        <w:rPr>
          <w:sz w:val="24"/>
        </w:rPr>
        <w:t>work,</w:t>
      </w:r>
      <w:r>
        <w:rPr>
          <w:spacing w:val="-2"/>
          <w:sz w:val="24"/>
        </w:rPr>
        <w:t xml:space="preserve"> </w:t>
      </w:r>
      <w:r>
        <w:rPr>
          <w:sz w:val="24"/>
        </w:rPr>
        <w:t>should</w:t>
      </w:r>
      <w:r>
        <w:rPr>
          <w:spacing w:val="-2"/>
          <w:sz w:val="24"/>
        </w:rPr>
        <w:t xml:space="preserve"> </w:t>
      </w:r>
      <w:r>
        <w:rPr>
          <w:sz w:val="24"/>
        </w:rPr>
        <w:t>work</w:t>
      </w:r>
      <w:r>
        <w:rPr>
          <w:spacing w:val="-2"/>
          <w:sz w:val="24"/>
        </w:rPr>
        <w:t xml:space="preserve"> </w:t>
      </w:r>
      <w:r>
        <w:rPr>
          <w:sz w:val="24"/>
        </w:rPr>
        <w:t>even</w:t>
      </w:r>
      <w:r>
        <w:rPr>
          <w:spacing w:val="-1"/>
          <w:sz w:val="24"/>
        </w:rPr>
        <w:t xml:space="preserve"> </w:t>
      </w:r>
      <w:r>
        <w:rPr>
          <w:sz w:val="24"/>
        </w:rPr>
        <w:t>if</w:t>
      </w:r>
      <w:r>
        <w:rPr>
          <w:spacing w:val="-2"/>
          <w:sz w:val="24"/>
        </w:rPr>
        <w:t xml:space="preserve"> </w:t>
      </w:r>
      <w:r>
        <w:rPr>
          <w:sz w:val="24"/>
        </w:rPr>
        <w:t>part-time.</w:t>
      </w:r>
    </w:p>
    <w:p w14:paraId="4885A411" w14:textId="77777777" w:rsidR="00D22735" w:rsidRDefault="00D22735">
      <w:pPr>
        <w:jc w:val="both"/>
        <w:rPr>
          <w:sz w:val="24"/>
        </w:rPr>
        <w:sectPr w:rsidR="00D22735">
          <w:headerReference w:type="default" r:id="rId7"/>
          <w:footerReference w:type="default" r:id="rId8"/>
          <w:type w:val="continuous"/>
          <w:pgSz w:w="11910" w:h="16840"/>
          <w:pgMar w:top="1340" w:right="1320" w:bottom="1180" w:left="1340" w:header="715" w:footer="983" w:gutter="0"/>
          <w:pgNumType w:start="1"/>
          <w:cols w:space="720"/>
        </w:sectPr>
      </w:pPr>
    </w:p>
    <w:p w14:paraId="49F405A1" w14:textId="77777777" w:rsidR="00D22735" w:rsidRDefault="00070330">
      <w:pPr>
        <w:pStyle w:val="ListParagraph"/>
        <w:numPr>
          <w:ilvl w:val="0"/>
          <w:numId w:val="2"/>
        </w:numPr>
        <w:tabs>
          <w:tab w:val="left" w:pos="821"/>
        </w:tabs>
        <w:spacing w:before="84"/>
        <w:ind w:left="821" w:right="250"/>
        <w:rPr>
          <w:sz w:val="24"/>
        </w:rPr>
      </w:pPr>
      <w:r>
        <w:rPr>
          <w:sz w:val="24"/>
        </w:rPr>
        <w:t>A significant body of evidence shows that employment improves life outcomes.</w:t>
      </w:r>
      <w:bookmarkStart w:id="5" w:name="_bookmark0"/>
      <w:bookmarkEnd w:id="5"/>
      <w:r>
        <w:fldChar w:fldCharType="begin"/>
      </w:r>
      <w:r>
        <w:instrText>HYPERLINK \l "_bookmark1"</w:instrText>
      </w:r>
      <w:r>
        <w:fldChar w:fldCharType="separate"/>
      </w:r>
      <w:r>
        <w:rPr>
          <w:sz w:val="24"/>
          <w:vertAlign w:val="superscript"/>
        </w:rPr>
        <w:t>1</w:t>
      </w:r>
      <w:r>
        <w:rPr>
          <w:sz w:val="24"/>
          <w:vertAlign w:val="superscript"/>
        </w:rPr>
        <w:fldChar w:fldCharType="end"/>
      </w:r>
      <w:r>
        <w:rPr>
          <w:sz w:val="24"/>
        </w:rPr>
        <w:t xml:space="preserve"> These improvements range from financial stability, access to opportunities, social connectedness,</w:t>
      </w:r>
      <w:r>
        <w:rPr>
          <w:spacing w:val="-3"/>
          <w:sz w:val="24"/>
        </w:rPr>
        <w:t xml:space="preserve"> </w:t>
      </w:r>
      <w:r>
        <w:rPr>
          <w:sz w:val="24"/>
        </w:rPr>
        <w:t>and</w:t>
      </w:r>
      <w:r>
        <w:rPr>
          <w:spacing w:val="-4"/>
          <w:sz w:val="24"/>
        </w:rPr>
        <w:t xml:space="preserve"> </w:t>
      </w:r>
      <w:r>
        <w:rPr>
          <w:sz w:val="24"/>
        </w:rPr>
        <w:t>better</w:t>
      </w:r>
      <w:r>
        <w:rPr>
          <w:spacing w:val="-1"/>
          <w:sz w:val="24"/>
        </w:rPr>
        <w:t xml:space="preserve"> </w:t>
      </w:r>
      <w:r>
        <w:rPr>
          <w:sz w:val="24"/>
        </w:rPr>
        <w:t>health</w:t>
      </w:r>
      <w:r>
        <w:rPr>
          <w:spacing w:val="-3"/>
          <w:sz w:val="24"/>
        </w:rPr>
        <w:t xml:space="preserve"> </w:t>
      </w:r>
      <w:r>
        <w:rPr>
          <w:sz w:val="24"/>
        </w:rPr>
        <w:t>outcomes</w:t>
      </w:r>
      <w:r>
        <w:rPr>
          <w:spacing w:val="-2"/>
          <w:sz w:val="24"/>
        </w:rPr>
        <w:t xml:space="preserve"> </w:t>
      </w:r>
      <w:r>
        <w:rPr>
          <w:sz w:val="24"/>
        </w:rPr>
        <w:t>for</w:t>
      </w:r>
      <w:r>
        <w:rPr>
          <w:spacing w:val="-4"/>
          <w:sz w:val="24"/>
        </w:rPr>
        <w:t xml:space="preserve"> </w:t>
      </w:r>
      <w:r>
        <w:rPr>
          <w:sz w:val="24"/>
        </w:rPr>
        <w:t>those</w:t>
      </w:r>
      <w:r>
        <w:rPr>
          <w:spacing w:val="-5"/>
          <w:sz w:val="24"/>
        </w:rPr>
        <w:t xml:space="preserve"> </w:t>
      </w:r>
      <w:r>
        <w:rPr>
          <w:sz w:val="24"/>
        </w:rPr>
        <w:t>in</w:t>
      </w:r>
      <w:r>
        <w:rPr>
          <w:spacing w:val="-4"/>
          <w:sz w:val="24"/>
        </w:rPr>
        <w:t xml:space="preserve"> </w:t>
      </w:r>
      <w:r>
        <w:rPr>
          <w:sz w:val="24"/>
        </w:rPr>
        <w:t>work</w:t>
      </w:r>
      <w:r>
        <w:rPr>
          <w:spacing w:val="-4"/>
          <w:sz w:val="24"/>
        </w:rPr>
        <w:t xml:space="preserve"> </w:t>
      </w:r>
      <w:r>
        <w:rPr>
          <w:sz w:val="24"/>
        </w:rPr>
        <w:t>as</w:t>
      </w:r>
      <w:r>
        <w:rPr>
          <w:spacing w:val="-4"/>
          <w:sz w:val="24"/>
        </w:rPr>
        <w:t xml:space="preserve"> </w:t>
      </w:r>
      <w:r>
        <w:rPr>
          <w:sz w:val="24"/>
        </w:rPr>
        <w:t>well</w:t>
      </w:r>
      <w:r>
        <w:rPr>
          <w:spacing w:val="-5"/>
          <w:sz w:val="24"/>
        </w:rPr>
        <w:t xml:space="preserve"> </w:t>
      </w:r>
      <w:r>
        <w:rPr>
          <w:sz w:val="24"/>
        </w:rPr>
        <w:t>as</w:t>
      </w:r>
      <w:r>
        <w:rPr>
          <w:spacing w:val="-4"/>
          <w:sz w:val="24"/>
        </w:rPr>
        <w:t xml:space="preserve"> </w:t>
      </w:r>
      <w:r>
        <w:rPr>
          <w:sz w:val="24"/>
        </w:rPr>
        <w:t>their</w:t>
      </w:r>
      <w:r>
        <w:rPr>
          <w:spacing w:val="-3"/>
          <w:sz w:val="24"/>
        </w:rPr>
        <w:t xml:space="preserve"> </w:t>
      </w:r>
      <w:r>
        <w:rPr>
          <w:sz w:val="24"/>
        </w:rPr>
        <w:t>families.</w:t>
      </w:r>
    </w:p>
    <w:p w14:paraId="3188C915" w14:textId="77777777" w:rsidR="00D22735" w:rsidRDefault="00070330">
      <w:pPr>
        <w:pStyle w:val="Heading1"/>
      </w:pPr>
      <w:bookmarkStart w:id="6" w:name="A_new_direction_for_the_welfare_system_-"/>
      <w:bookmarkEnd w:id="6"/>
      <w:r>
        <w:t>A</w:t>
      </w:r>
      <w:r>
        <w:rPr>
          <w:spacing w:val="-4"/>
        </w:rPr>
        <w:t xml:space="preserve"> </w:t>
      </w:r>
      <w:r>
        <w:t>new</w:t>
      </w:r>
      <w:r>
        <w:rPr>
          <w:spacing w:val="-3"/>
        </w:rPr>
        <w:t xml:space="preserve"> </w:t>
      </w:r>
      <w:r>
        <w:t>direction</w:t>
      </w:r>
      <w:r>
        <w:rPr>
          <w:spacing w:val="-3"/>
        </w:rPr>
        <w:t xml:space="preserve"> </w:t>
      </w:r>
      <w:r>
        <w:t>for</w:t>
      </w:r>
      <w:r>
        <w:rPr>
          <w:spacing w:val="-3"/>
        </w:rPr>
        <w:t xml:space="preserve"> </w:t>
      </w:r>
      <w:r>
        <w:t>the</w:t>
      </w:r>
      <w:r>
        <w:rPr>
          <w:spacing w:val="-4"/>
        </w:rPr>
        <w:t xml:space="preserve"> </w:t>
      </w:r>
      <w:r>
        <w:t>welfare</w:t>
      </w:r>
      <w:r>
        <w:rPr>
          <w:spacing w:val="-4"/>
        </w:rPr>
        <w:t xml:space="preserve"> </w:t>
      </w:r>
      <w:r>
        <w:t>system</w:t>
      </w:r>
      <w:r>
        <w:rPr>
          <w:spacing w:val="-4"/>
        </w:rPr>
        <w:t xml:space="preserve"> </w:t>
      </w:r>
      <w:r>
        <w:t>-</w:t>
      </w:r>
      <w:r>
        <w:rPr>
          <w:spacing w:val="-4"/>
        </w:rPr>
        <w:t xml:space="preserve"> </w:t>
      </w:r>
      <w:r>
        <w:t>fully</w:t>
      </w:r>
      <w:r>
        <w:rPr>
          <w:spacing w:val="-3"/>
        </w:rPr>
        <w:t xml:space="preserve"> </w:t>
      </w:r>
      <w:r>
        <w:t>and</w:t>
      </w:r>
      <w:r>
        <w:rPr>
          <w:spacing w:val="-3"/>
        </w:rPr>
        <w:t xml:space="preserve"> </w:t>
      </w:r>
      <w:r>
        <w:t>firmly</w:t>
      </w:r>
      <w:r>
        <w:rPr>
          <w:spacing w:val="-4"/>
        </w:rPr>
        <w:t xml:space="preserve"> </w:t>
      </w:r>
      <w:r>
        <w:t>applying</w:t>
      </w:r>
      <w:r>
        <w:rPr>
          <w:spacing w:val="-2"/>
        </w:rPr>
        <w:t xml:space="preserve"> </w:t>
      </w:r>
      <w:r>
        <w:t>the</w:t>
      </w:r>
      <w:r>
        <w:rPr>
          <w:spacing w:val="-4"/>
        </w:rPr>
        <w:t xml:space="preserve"> </w:t>
      </w:r>
      <w:r>
        <w:t>current sancti</w:t>
      </w:r>
      <w:r>
        <w:t xml:space="preserve">ons </w:t>
      </w:r>
      <w:proofErr w:type="gramStart"/>
      <w:r>
        <w:t>regime</w:t>
      </w:r>
      <w:proofErr w:type="gramEnd"/>
    </w:p>
    <w:p w14:paraId="6796EB11" w14:textId="77777777" w:rsidR="00D22735" w:rsidRDefault="00070330">
      <w:pPr>
        <w:pStyle w:val="ListParagraph"/>
        <w:numPr>
          <w:ilvl w:val="0"/>
          <w:numId w:val="2"/>
        </w:numPr>
        <w:tabs>
          <w:tab w:val="left" w:pos="821"/>
        </w:tabs>
        <w:ind w:left="821" w:right="359"/>
        <w:rPr>
          <w:sz w:val="24"/>
        </w:rPr>
      </w:pPr>
      <w:r>
        <w:rPr>
          <w:sz w:val="24"/>
        </w:rPr>
        <w:t>Resetting</w:t>
      </w:r>
      <w:r>
        <w:rPr>
          <w:spacing w:val="-1"/>
          <w:sz w:val="24"/>
        </w:rPr>
        <w:t xml:space="preserve"> </w:t>
      </w:r>
      <w:r>
        <w:rPr>
          <w:sz w:val="24"/>
        </w:rPr>
        <w:t>expectations around</w:t>
      </w:r>
      <w:r>
        <w:rPr>
          <w:spacing w:val="-2"/>
          <w:sz w:val="24"/>
        </w:rPr>
        <w:t xml:space="preserve"> </w:t>
      </w:r>
      <w:r>
        <w:rPr>
          <w:sz w:val="24"/>
        </w:rPr>
        <w:t>employment</w:t>
      </w:r>
      <w:r>
        <w:rPr>
          <w:spacing w:val="-1"/>
          <w:sz w:val="24"/>
        </w:rPr>
        <w:t xml:space="preserve"> </w:t>
      </w:r>
      <w:r>
        <w:rPr>
          <w:sz w:val="24"/>
        </w:rPr>
        <w:t>and</w:t>
      </w:r>
      <w:r>
        <w:rPr>
          <w:spacing w:val="-2"/>
          <w:sz w:val="24"/>
        </w:rPr>
        <w:t xml:space="preserve"> </w:t>
      </w:r>
      <w:r>
        <w:rPr>
          <w:sz w:val="24"/>
        </w:rPr>
        <w:t>the</w:t>
      </w:r>
      <w:r>
        <w:rPr>
          <w:spacing w:val="-1"/>
          <w:sz w:val="24"/>
        </w:rPr>
        <w:t xml:space="preserve"> </w:t>
      </w:r>
      <w:r>
        <w:rPr>
          <w:sz w:val="24"/>
        </w:rPr>
        <w:t>use</w:t>
      </w:r>
      <w:r>
        <w:rPr>
          <w:spacing w:val="-3"/>
          <w:sz w:val="24"/>
        </w:rPr>
        <w:t xml:space="preserve"> </w:t>
      </w:r>
      <w:r>
        <w:rPr>
          <w:sz w:val="24"/>
        </w:rPr>
        <w:t>of</w:t>
      </w:r>
      <w:r>
        <w:rPr>
          <w:spacing w:val="-2"/>
          <w:sz w:val="24"/>
        </w:rPr>
        <w:t xml:space="preserve"> </w:t>
      </w:r>
      <w:r>
        <w:rPr>
          <w:sz w:val="24"/>
        </w:rPr>
        <w:t>existing</w:t>
      </w:r>
      <w:r>
        <w:rPr>
          <w:spacing w:val="-1"/>
          <w:sz w:val="24"/>
        </w:rPr>
        <w:t xml:space="preserve"> </w:t>
      </w:r>
      <w:r>
        <w:rPr>
          <w:sz w:val="24"/>
        </w:rPr>
        <w:t>sanctions</w:t>
      </w:r>
      <w:r>
        <w:rPr>
          <w:spacing w:val="-2"/>
          <w:sz w:val="24"/>
        </w:rPr>
        <w:t xml:space="preserve"> </w:t>
      </w:r>
      <w:r>
        <w:rPr>
          <w:sz w:val="24"/>
        </w:rPr>
        <w:t>will</w:t>
      </w:r>
      <w:r>
        <w:rPr>
          <w:spacing w:val="-1"/>
          <w:sz w:val="24"/>
        </w:rPr>
        <w:t xml:space="preserve"> </w:t>
      </w:r>
      <w:r>
        <w:rPr>
          <w:sz w:val="24"/>
        </w:rPr>
        <w:t>be vital to grappling with the recent surge in welfare dependency. This Government believes</w:t>
      </w:r>
      <w:r>
        <w:rPr>
          <w:spacing w:val="-3"/>
          <w:sz w:val="24"/>
        </w:rPr>
        <w:t xml:space="preserve"> </w:t>
      </w:r>
      <w:r>
        <w:rPr>
          <w:sz w:val="24"/>
        </w:rPr>
        <w:t>that</w:t>
      </w:r>
      <w:r>
        <w:rPr>
          <w:spacing w:val="-4"/>
          <w:sz w:val="24"/>
        </w:rPr>
        <w:t xml:space="preserve"> </w:t>
      </w:r>
      <w:r>
        <w:rPr>
          <w:sz w:val="24"/>
        </w:rPr>
        <w:t>those</w:t>
      </w:r>
      <w:r>
        <w:rPr>
          <w:spacing w:val="-4"/>
          <w:sz w:val="24"/>
        </w:rPr>
        <w:t xml:space="preserve"> </w:t>
      </w:r>
      <w:r>
        <w:rPr>
          <w:sz w:val="24"/>
        </w:rPr>
        <w:t>on</w:t>
      </w:r>
      <w:r>
        <w:rPr>
          <w:spacing w:val="-5"/>
          <w:sz w:val="24"/>
        </w:rPr>
        <w:t xml:space="preserve"> </w:t>
      </w:r>
      <w:r>
        <w:rPr>
          <w:sz w:val="24"/>
        </w:rPr>
        <w:t>the</w:t>
      </w:r>
      <w:r>
        <w:rPr>
          <w:spacing w:val="-6"/>
          <w:sz w:val="24"/>
        </w:rPr>
        <w:t xml:space="preserve"> </w:t>
      </w:r>
      <w:r>
        <w:rPr>
          <w:sz w:val="24"/>
        </w:rPr>
        <w:t>Jobseeker</w:t>
      </w:r>
      <w:r>
        <w:rPr>
          <w:spacing w:val="-4"/>
          <w:sz w:val="24"/>
        </w:rPr>
        <w:t xml:space="preserve"> </w:t>
      </w:r>
      <w:r>
        <w:rPr>
          <w:sz w:val="24"/>
        </w:rPr>
        <w:t>Support</w:t>
      </w:r>
      <w:r>
        <w:rPr>
          <w:spacing w:val="-6"/>
          <w:sz w:val="24"/>
        </w:rPr>
        <w:t xml:space="preserve"> </w:t>
      </w:r>
      <w:r>
        <w:rPr>
          <w:sz w:val="24"/>
        </w:rPr>
        <w:t>benefit</w:t>
      </w:r>
      <w:r>
        <w:rPr>
          <w:spacing w:val="-4"/>
          <w:sz w:val="24"/>
        </w:rPr>
        <w:t xml:space="preserve"> </w:t>
      </w:r>
      <w:r>
        <w:rPr>
          <w:sz w:val="24"/>
        </w:rPr>
        <w:t>should</w:t>
      </w:r>
      <w:r>
        <w:rPr>
          <w:spacing w:val="-5"/>
          <w:sz w:val="24"/>
        </w:rPr>
        <w:t xml:space="preserve"> </w:t>
      </w:r>
      <w:r>
        <w:rPr>
          <w:sz w:val="24"/>
        </w:rPr>
        <w:t>fulfil</w:t>
      </w:r>
      <w:r>
        <w:rPr>
          <w:spacing w:val="-4"/>
          <w:sz w:val="24"/>
        </w:rPr>
        <w:t xml:space="preserve"> </w:t>
      </w:r>
      <w:r>
        <w:rPr>
          <w:sz w:val="24"/>
        </w:rPr>
        <w:t>mutual</w:t>
      </w:r>
      <w:r>
        <w:rPr>
          <w:spacing w:val="-2"/>
          <w:sz w:val="24"/>
        </w:rPr>
        <w:t xml:space="preserve"> </w:t>
      </w:r>
      <w:r>
        <w:rPr>
          <w:sz w:val="24"/>
        </w:rPr>
        <w:t>obligations to</w:t>
      </w:r>
      <w:r>
        <w:rPr>
          <w:spacing w:val="-3"/>
          <w:sz w:val="24"/>
        </w:rPr>
        <w:t xml:space="preserve"> </w:t>
      </w:r>
      <w:r>
        <w:rPr>
          <w:sz w:val="24"/>
        </w:rPr>
        <w:t>take</w:t>
      </w:r>
      <w:r>
        <w:rPr>
          <w:spacing w:val="-5"/>
          <w:sz w:val="24"/>
        </w:rPr>
        <w:t xml:space="preserve"> </w:t>
      </w:r>
      <w:r>
        <w:rPr>
          <w:sz w:val="24"/>
        </w:rPr>
        <w:t>reasonable</w:t>
      </w:r>
      <w:r>
        <w:rPr>
          <w:spacing w:val="-3"/>
          <w:sz w:val="24"/>
        </w:rPr>
        <w:t xml:space="preserve"> </w:t>
      </w:r>
      <w:r>
        <w:rPr>
          <w:sz w:val="24"/>
        </w:rPr>
        <w:t>steps</w:t>
      </w:r>
      <w:r>
        <w:rPr>
          <w:spacing w:val="-4"/>
          <w:sz w:val="24"/>
        </w:rPr>
        <w:t xml:space="preserve"> </w:t>
      </w:r>
      <w:r>
        <w:rPr>
          <w:sz w:val="24"/>
        </w:rPr>
        <w:t>to</w:t>
      </w:r>
      <w:r>
        <w:rPr>
          <w:spacing w:val="-3"/>
          <w:sz w:val="24"/>
        </w:rPr>
        <w:t xml:space="preserve"> </w:t>
      </w:r>
      <w:r>
        <w:rPr>
          <w:sz w:val="24"/>
        </w:rPr>
        <w:t>become</w:t>
      </w:r>
      <w:r>
        <w:rPr>
          <w:spacing w:val="-3"/>
          <w:sz w:val="24"/>
        </w:rPr>
        <w:t xml:space="preserve"> </w:t>
      </w:r>
      <w:r>
        <w:rPr>
          <w:sz w:val="24"/>
        </w:rPr>
        <w:t>work-ready</w:t>
      </w:r>
      <w:r>
        <w:rPr>
          <w:spacing w:val="-3"/>
          <w:sz w:val="24"/>
        </w:rPr>
        <w:t xml:space="preserve"> </w:t>
      </w:r>
      <w:r>
        <w:rPr>
          <w:sz w:val="24"/>
        </w:rPr>
        <w:t>and</w:t>
      </w:r>
      <w:r>
        <w:rPr>
          <w:spacing w:val="-4"/>
          <w:sz w:val="24"/>
        </w:rPr>
        <w:t xml:space="preserve"> </w:t>
      </w:r>
      <w:r>
        <w:rPr>
          <w:sz w:val="24"/>
        </w:rPr>
        <w:t>find</w:t>
      </w:r>
      <w:r>
        <w:rPr>
          <w:spacing w:val="-3"/>
          <w:sz w:val="24"/>
        </w:rPr>
        <w:t xml:space="preserve"> </w:t>
      </w:r>
      <w:r>
        <w:rPr>
          <w:sz w:val="24"/>
        </w:rPr>
        <w:t>work</w:t>
      </w:r>
      <w:r>
        <w:rPr>
          <w:spacing w:val="-4"/>
          <w:sz w:val="24"/>
        </w:rPr>
        <w:t xml:space="preserve"> </w:t>
      </w:r>
      <w:r>
        <w:rPr>
          <w:sz w:val="24"/>
        </w:rPr>
        <w:t>in</w:t>
      </w:r>
      <w:r>
        <w:rPr>
          <w:spacing w:val="-3"/>
          <w:sz w:val="24"/>
        </w:rPr>
        <w:t xml:space="preserve"> </w:t>
      </w:r>
      <w:r>
        <w:rPr>
          <w:sz w:val="24"/>
        </w:rPr>
        <w:t>return</w:t>
      </w:r>
      <w:r>
        <w:rPr>
          <w:spacing w:val="-4"/>
          <w:sz w:val="24"/>
        </w:rPr>
        <w:t xml:space="preserve"> </w:t>
      </w:r>
      <w:r>
        <w:rPr>
          <w:sz w:val="24"/>
        </w:rPr>
        <w:t>for</w:t>
      </w:r>
      <w:r>
        <w:rPr>
          <w:spacing w:val="-4"/>
          <w:sz w:val="24"/>
        </w:rPr>
        <w:t xml:space="preserve"> </w:t>
      </w:r>
      <w:r>
        <w:rPr>
          <w:sz w:val="24"/>
        </w:rPr>
        <w:t>receiving fin</w:t>
      </w:r>
      <w:r>
        <w:rPr>
          <w:sz w:val="24"/>
        </w:rPr>
        <w:t>ancial support from the taxpayer.</w:t>
      </w:r>
    </w:p>
    <w:p w14:paraId="23C4CD1C" w14:textId="77777777" w:rsidR="00D22735" w:rsidRDefault="00070330">
      <w:pPr>
        <w:pStyle w:val="ListParagraph"/>
        <w:numPr>
          <w:ilvl w:val="0"/>
          <w:numId w:val="2"/>
        </w:numPr>
        <w:tabs>
          <w:tab w:val="left" w:pos="821"/>
        </w:tabs>
        <w:ind w:left="821" w:right="393"/>
        <w:rPr>
          <w:sz w:val="24"/>
        </w:rPr>
      </w:pPr>
      <w:r>
        <w:rPr>
          <w:sz w:val="24"/>
        </w:rPr>
        <w:t>There are 67,000 more people on the Jobseeker Support benefit compared to when National</w:t>
      </w:r>
      <w:r>
        <w:rPr>
          <w:spacing w:val="-3"/>
          <w:sz w:val="24"/>
        </w:rPr>
        <w:t xml:space="preserve"> </w:t>
      </w:r>
      <w:r>
        <w:rPr>
          <w:sz w:val="24"/>
        </w:rPr>
        <w:t>left</w:t>
      </w:r>
      <w:r>
        <w:rPr>
          <w:spacing w:val="-3"/>
          <w:sz w:val="24"/>
        </w:rPr>
        <w:t xml:space="preserve"> </w:t>
      </w:r>
      <w:r>
        <w:rPr>
          <w:sz w:val="24"/>
        </w:rPr>
        <w:t>office</w:t>
      </w:r>
      <w:r>
        <w:rPr>
          <w:spacing w:val="-3"/>
          <w:sz w:val="24"/>
        </w:rPr>
        <w:t xml:space="preserve"> </w:t>
      </w:r>
      <w:r>
        <w:rPr>
          <w:sz w:val="24"/>
        </w:rPr>
        <w:t>six</w:t>
      </w:r>
      <w:r>
        <w:rPr>
          <w:spacing w:val="-4"/>
          <w:sz w:val="24"/>
        </w:rPr>
        <w:t xml:space="preserve"> </w:t>
      </w:r>
      <w:r>
        <w:rPr>
          <w:sz w:val="24"/>
        </w:rPr>
        <w:t>years</w:t>
      </w:r>
      <w:r>
        <w:rPr>
          <w:spacing w:val="-4"/>
          <w:sz w:val="24"/>
        </w:rPr>
        <w:t xml:space="preserve"> </w:t>
      </w:r>
      <w:r>
        <w:rPr>
          <w:sz w:val="24"/>
        </w:rPr>
        <w:t>ago</w:t>
      </w:r>
      <w:r>
        <w:rPr>
          <w:spacing w:val="-3"/>
          <w:sz w:val="24"/>
        </w:rPr>
        <w:t xml:space="preserve"> </w:t>
      </w:r>
      <w:r>
        <w:rPr>
          <w:sz w:val="24"/>
        </w:rPr>
        <w:t>and</w:t>
      </w:r>
      <w:r>
        <w:rPr>
          <w:spacing w:val="-4"/>
          <w:sz w:val="24"/>
        </w:rPr>
        <w:t xml:space="preserve"> </w:t>
      </w:r>
      <w:r>
        <w:rPr>
          <w:sz w:val="24"/>
        </w:rPr>
        <w:t>35,000</w:t>
      </w:r>
      <w:r>
        <w:rPr>
          <w:spacing w:val="-4"/>
          <w:sz w:val="24"/>
        </w:rPr>
        <w:t xml:space="preserve"> </w:t>
      </w:r>
      <w:r>
        <w:rPr>
          <w:sz w:val="24"/>
        </w:rPr>
        <w:t>more</w:t>
      </w:r>
      <w:r>
        <w:rPr>
          <w:spacing w:val="-5"/>
          <w:sz w:val="24"/>
        </w:rPr>
        <w:t xml:space="preserve"> </w:t>
      </w:r>
      <w:r>
        <w:rPr>
          <w:sz w:val="24"/>
        </w:rPr>
        <w:t>people</w:t>
      </w:r>
      <w:r>
        <w:rPr>
          <w:spacing w:val="-3"/>
          <w:sz w:val="24"/>
        </w:rPr>
        <w:t xml:space="preserve"> </w:t>
      </w:r>
      <w:r>
        <w:rPr>
          <w:sz w:val="24"/>
        </w:rPr>
        <w:t>have</w:t>
      </w:r>
      <w:r>
        <w:rPr>
          <w:spacing w:val="-3"/>
          <w:sz w:val="24"/>
        </w:rPr>
        <w:t xml:space="preserve"> </w:t>
      </w:r>
      <w:r>
        <w:rPr>
          <w:sz w:val="24"/>
        </w:rPr>
        <w:t>received</w:t>
      </w:r>
      <w:r>
        <w:rPr>
          <w:spacing w:val="-3"/>
          <w:sz w:val="24"/>
        </w:rPr>
        <w:t xml:space="preserve"> </w:t>
      </w:r>
      <w:r>
        <w:rPr>
          <w:sz w:val="24"/>
        </w:rPr>
        <w:t>this</w:t>
      </w:r>
      <w:r>
        <w:rPr>
          <w:spacing w:val="-4"/>
          <w:sz w:val="24"/>
        </w:rPr>
        <w:t xml:space="preserve"> </w:t>
      </w:r>
      <w:r>
        <w:rPr>
          <w:sz w:val="24"/>
        </w:rPr>
        <w:t>benefit for a year or longer.</w:t>
      </w:r>
    </w:p>
    <w:p w14:paraId="4FFD6E28" w14:textId="77777777" w:rsidR="00D22735" w:rsidRDefault="00070330">
      <w:pPr>
        <w:pStyle w:val="ListParagraph"/>
        <w:numPr>
          <w:ilvl w:val="0"/>
          <w:numId w:val="2"/>
        </w:numPr>
        <w:tabs>
          <w:tab w:val="left" w:pos="821"/>
        </w:tabs>
        <w:ind w:left="821" w:right="295"/>
        <w:rPr>
          <w:sz w:val="24"/>
        </w:rPr>
      </w:pPr>
      <w:r>
        <w:rPr>
          <w:sz w:val="24"/>
        </w:rPr>
        <w:t>Despite more people being on the Jobseeker Support benefit for longer, there was a significant decline in the use of sanctions during these six years. At same time the number</w:t>
      </w:r>
      <w:r>
        <w:rPr>
          <w:spacing w:val="-3"/>
          <w:sz w:val="24"/>
        </w:rPr>
        <w:t xml:space="preserve"> </w:t>
      </w:r>
      <w:r>
        <w:rPr>
          <w:sz w:val="24"/>
        </w:rPr>
        <w:t>of</w:t>
      </w:r>
      <w:r>
        <w:rPr>
          <w:spacing w:val="-4"/>
          <w:sz w:val="24"/>
        </w:rPr>
        <w:t xml:space="preserve"> </w:t>
      </w:r>
      <w:r>
        <w:rPr>
          <w:sz w:val="24"/>
        </w:rPr>
        <w:t>people</w:t>
      </w:r>
      <w:r>
        <w:rPr>
          <w:spacing w:val="-3"/>
          <w:sz w:val="24"/>
        </w:rPr>
        <w:t xml:space="preserve"> </w:t>
      </w:r>
      <w:r>
        <w:rPr>
          <w:sz w:val="24"/>
        </w:rPr>
        <w:t>on</w:t>
      </w:r>
      <w:r>
        <w:rPr>
          <w:spacing w:val="-4"/>
          <w:sz w:val="24"/>
        </w:rPr>
        <w:t xml:space="preserve"> </w:t>
      </w:r>
      <w:r>
        <w:rPr>
          <w:sz w:val="24"/>
        </w:rPr>
        <w:t>the</w:t>
      </w:r>
      <w:r>
        <w:rPr>
          <w:spacing w:val="-5"/>
          <w:sz w:val="24"/>
        </w:rPr>
        <w:t xml:space="preserve"> </w:t>
      </w:r>
      <w:r>
        <w:rPr>
          <w:sz w:val="24"/>
        </w:rPr>
        <w:t>Jobseeker</w:t>
      </w:r>
      <w:r>
        <w:rPr>
          <w:spacing w:val="-4"/>
          <w:sz w:val="24"/>
        </w:rPr>
        <w:t xml:space="preserve"> </w:t>
      </w:r>
      <w:r>
        <w:rPr>
          <w:sz w:val="24"/>
        </w:rPr>
        <w:t>Support</w:t>
      </w:r>
      <w:r>
        <w:rPr>
          <w:spacing w:val="-5"/>
          <w:sz w:val="24"/>
        </w:rPr>
        <w:t xml:space="preserve"> </w:t>
      </w:r>
      <w:r>
        <w:rPr>
          <w:sz w:val="24"/>
        </w:rPr>
        <w:t>benefit</w:t>
      </w:r>
      <w:r>
        <w:rPr>
          <w:spacing w:val="-1"/>
          <w:sz w:val="24"/>
        </w:rPr>
        <w:t xml:space="preserve"> </w:t>
      </w:r>
      <w:r>
        <w:rPr>
          <w:sz w:val="24"/>
        </w:rPr>
        <w:t>increased</w:t>
      </w:r>
      <w:r>
        <w:rPr>
          <w:spacing w:val="-3"/>
          <w:sz w:val="24"/>
        </w:rPr>
        <w:t xml:space="preserve"> </w:t>
      </w:r>
      <w:r>
        <w:rPr>
          <w:sz w:val="24"/>
        </w:rPr>
        <w:t>by</w:t>
      </w:r>
      <w:r>
        <w:rPr>
          <w:spacing w:val="-4"/>
          <w:sz w:val="24"/>
        </w:rPr>
        <w:t xml:space="preserve"> </w:t>
      </w:r>
      <w:r>
        <w:rPr>
          <w:sz w:val="24"/>
        </w:rPr>
        <w:t>57%,</w:t>
      </w:r>
      <w:r>
        <w:rPr>
          <w:spacing w:val="-4"/>
          <w:sz w:val="24"/>
        </w:rPr>
        <w:t xml:space="preserve"> </w:t>
      </w:r>
      <w:r>
        <w:rPr>
          <w:sz w:val="24"/>
        </w:rPr>
        <w:t>the</w:t>
      </w:r>
      <w:r>
        <w:rPr>
          <w:spacing w:val="-5"/>
          <w:sz w:val="24"/>
        </w:rPr>
        <w:t xml:space="preserve"> </w:t>
      </w:r>
      <w:r>
        <w:rPr>
          <w:sz w:val="24"/>
        </w:rPr>
        <w:t>number</w:t>
      </w:r>
      <w:r>
        <w:rPr>
          <w:spacing w:val="-3"/>
          <w:sz w:val="24"/>
        </w:rPr>
        <w:t xml:space="preserve"> </w:t>
      </w:r>
      <w:r>
        <w:rPr>
          <w:sz w:val="24"/>
        </w:rPr>
        <w:t>of sanctions applied for breaches of work obligations decreased by 58%.</w:t>
      </w:r>
    </w:p>
    <w:p w14:paraId="4877DD35" w14:textId="77777777" w:rsidR="00D22735" w:rsidRDefault="00070330">
      <w:pPr>
        <w:pStyle w:val="ListParagraph"/>
        <w:numPr>
          <w:ilvl w:val="0"/>
          <w:numId w:val="2"/>
        </w:numPr>
        <w:tabs>
          <w:tab w:val="left" w:pos="821"/>
        </w:tabs>
        <w:ind w:left="821" w:right="513"/>
        <w:rPr>
          <w:sz w:val="24"/>
        </w:rPr>
      </w:pPr>
      <w:r>
        <w:rPr>
          <w:sz w:val="24"/>
        </w:rPr>
        <w:t>Prolonged periods of worker shortages did not substantially reduce the number of people</w:t>
      </w:r>
      <w:r>
        <w:rPr>
          <w:spacing w:val="-4"/>
          <w:sz w:val="24"/>
        </w:rPr>
        <w:t xml:space="preserve"> </w:t>
      </w:r>
      <w:r>
        <w:rPr>
          <w:sz w:val="24"/>
        </w:rPr>
        <w:t>on</w:t>
      </w:r>
      <w:r>
        <w:rPr>
          <w:spacing w:val="-5"/>
          <w:sz w:val="24"/>
        </w:rPr>
        <w:t xml:space="preserve"> </w:t>
      </w:r>
      <w:r>
        <w:rPr>
          <w:sz w:val="24"/>
        </w:rPr>
        <w:t>the</w:t>
      </w:r>
      <w:r>
        <w:rPr>
          <w:spacing w:val="-4"/>
          <w:sz w:val="24"/>
        </w:rPr>
        <w:t xml:space="preserve"> </w:t>
      </w:r>
      <w:r>
        <w:rPr>
          <w:sz w:val="24"/>
        </w:rPr>
        <w:t>Jobseeker</w:t>
      </w:r>
      <w:r>
        <w:rPr>
          <w:spacing w:val="-4"/>
          <w:sz w:val="24"/>
        </w:rPr>
        <w:t xml:space="preserve"> </w:t>
      </w:r>
      <w:r>
        <w:rPr>
          <w:sz w:val="24"/>
        </w:rPr>
        <w:t>Support</w:t>
      </w:r>
      <w:r>
        <w:rPr>
          <w:spacing w:val="-6"/>
          <w:sz w:val="24"/>
        </w:rPr>
        <w:t xml:space="preserve"> </w:t>
      </w:r>
      <w:r>
        <w:rPr>
          <w:sz w:val="24"/>
        </w:rPr>
        <w:t>benefit.</w:t>
      </w:r>
      <w:r>
        <w:rPr>
          <w:spacing w:val="-4"/>
          <w:sz w:val="24"/>
        </w:rPr>
        <w:t xml:space="preserve"> </w:t>
      </w:r>
      <w:r>
        <w:rPr>
          <w:sz w:val="24"/>
        </w:rPr>
        <w:t>That</w:t>
      </w:r>
      <w:r>
        <w:rPr>
          <w:spacing w:val="-4"/>
          <w:sz w:val="24"/>
        </w:rPr>
        <w:t xml:space="preserve"> </w:t>
      </w:r>
      <w:r>
        <w:rPr>
          <w:sz w:val="24"/>
        </w:rPr>
        <w:t>indicates</w:t>
      </w:r>
      <w:r>
        <w:rPr>
          <w:spacing w:val="-3"/>
          <w:sz w:val="24"/>
        </w:rPr>
        <w:t xml:space="preserve"> </w:t>
      </w:r>
      <w:r>
        <w:rPr>
          <w:sz w:val="24"/>
        </w:rPr>
        <w:t>that</w:t>
      </w:r>
      <w:r>
        <w:rPr>
          <w:spacing w:val="-4"/>
          <w:sz w:val="24"/>
        </w:rPr>
        <w:t xml:space="preserve"> </w:t>
      </w:r>
      <w:r>
        <w:rPr>
          <w:sz w:val="24"/>
        </w:rPr>
        <w:t>current</w:t>
      </w:r>
      <w:r>
        <w:rPr>
          <w:spacing w:val="-4"/>
          <w:sz w:val="24"/>
        </w:rPr>
        <w:t xml:space="preserve"> </w:t>
      </w:r>
      <w:r>
        <w:rPr>
          <w:sz w:val="24"/>
        </w:rPr>
        <w:t>welfare</w:t>
      </w:r>
      <w:r>
        <w:rPr>
          <w:spacing w:val="-4"/>
          <w:sz w:val="24"/>
        </w:rPr>
        <w:t xml:space="preserve"> </w:t>
      </w:r>
      <w:r>
        <w:rPr>
          <w:sz w:val="24"/>
        </w:rPr>
        <w:t>policy setting, and operat</w:t>
      </w:r>
      <w:r>
        <w:rPr>
          <w:sz w:val="24"/>
        </w:rPr>
        <w:t xml:space="preserve">ional practices, did not enable a unique opportunity to get more New Zealanders into jobs to be </w:t>
      </w:r>
      <w:proofErr w:type="spellStart"/>
      <w:r>
        <w:rPr>
          <w:sz w:val="24"/>
        </w:rPr>
        <w:t>capitalised</w:t>
      </w:r>
      <w:proofErr w:type="spellEnd"/>
      <w:r>
        <w:rPr>
          <w:sz w:val="24"/>
        </w:rPr>
        <w:t xml:space="preserve"> upon and more broadly they are not shifting as many people into work as this Government aspires to.</w:t>
      </w:r>
    </w:p>
    <w:p w14:paraId="396E0A94" w14:textId="77777777" w:rsidR="00D22735" w:rsidRDefault="00070330">
      <w:pPr>
        <w:pStyle w:val="ListParagraph"/>
        <w:numPr>
          <w:ilvl w:val="0"/>
          <w:numId w:val="2"/>
        </w:numPr>
        <w:tabs>
          <w:tab w:val="left" w:pos="821"/>
        </w:tabs>
        <w:ind w:left="821" w:right="131"/>
        <w:rPr>
          <w:sz w:val="24"/>
        </w:rPr>
      </w:pPr>
      <w:r>
        <w:rPr>
          <w:sz w:val="24"/>
        </w:rPr>
        <w:t xml:space="preserve">Sanctions should be applied when someone on the </w:t>
      </w:r>
      <w:r>
        <w:rPr>
          <w:sz w:val="24"/>
        </w:rPr>
        <w:t>Jobseeker Support benefit fails to fulfil their obligations without good and sufficient reason, because the incentives jobseekers face shape their actions. While this Government will provide jobseekers proactive</w:t>
      </w:r>
      <w:r>
        <w:rPr>
          <w:spacing w:val="-1"/>
          <w:sz w:val="24"/>
        </w:rPr>
        <w:t xml:space="preserve"> </w:t>
      </w:r>
      <w:r>
        <w:rPr>
          <w:sz w:val="24"/>
        </w:rPr>
        <w:t>support,</w:t>
      </w:r>
      <w:r>
        <w:rPr>
          <w:spacing w:val="-3"/>
          <w:sz w:val="24"/>
        </w:rPr>
        <w:t xml:space="preserve"> </w:t>
      </w:r>
      <w:r>
        <w:rPr>
          <w:sz w:val="24"/>
        </w:rPr>
        <w:t>consequences</w:t>
      </w:r>
      <w:r>
        <w:rPr>
          <w:spacing w:val="-4"/>
          <w:sz w:val="24"/>
        </w:rPr>
        <w:t xml:space="preserve"> </w:t>
      </w:r>
      <w:r>
        <w:rPr>
          <w:sz w:val="24"/>
        </w:rPr>
        <w:t>are</w:t>
      </w:r>
      <w:r>
        <w:rPr>
          <w:spacing w:val="-3"/>
          <w:sz w:val="24"/>
        </w:rPr>
        <w:t xml:space="preserve"> </w:t>
      </w:r>
      <w:r>
        <w:rPr>
          <w:sz w:val="24"/>
        </w:rPr>
        <w:t>also</w:t>
      </w:r>
      <w:r>
        <w:rPr>
          <w:spacing w:val="-4"/>
          <w:sz w:val="24"/>
        </w:rPr>
        <w:t xml:space="preserve"> </w:t>
      </w:r>
      <w:r>
        <w:rPr>
          <w:sz w:val="24"/>
        </w:rPr>
        <w:t>needed</w:t>
      </w:r>
      <w:r>
        <w:rPr>
          <w:spacing w:val="-3"/>
          <w:sz w:val="24"/>
        </w:rPr>
        <w:t xml:space="preserve"> </w:t>
      </w:r>
      <w:r>
        <w:rPr>
          <w:sz w:val="24"/>
        </w:rPr>
        <w:t>to</w:t>
      </w:r>
      <w:r>
        <w:rPr>
          <w:spacing w:val="-4"/>
          <w:sz w:val="24"/>
        </w:rPr>
        <w:t xml:space="preserve"> </w:t>
      </w:r>
      <w:r>
        <w:rPr>
          <w:sz w:val="24"/>
        </w:rPr>
        <w:t>mot</w:t>
      </w:r>
      <w:r>
        <w:rPr>
          <w:sz w:val="24"/>
        </w:rPr>
        <w:t>ivate</w:t>
      </w:r>
      <w:r>
        <w:rPr>
          <w:spacing w:val="-1"/>
          <w:sz w:val="24"/>
        </w:rPr>
        <w:t xml:space="preserve"> </w:t>
      </w:r>
      <w:r>
        <w:rPr>
          <w:sz w:val="24"/>
        </w:rPr>
        <w:t>them</w:t>
      </w:r>
      <w:r>
        <w:rPr>
          <w:spacing w:val="-3"/>
          <w:sz w:val="24"/>
        </w:rPr>
        <w:t xml:space="preserve"> </w:t>
      </w:r>
      <w:r>
        <w:rPr>
          <w:sz w:val="24"/>
        </w:rPr>
        <w:t>to</w:t>
      </w:r>
      <w:r>
        <w:rPr>
          <w:spacing w:val="-4"/>
          <w:sz w:val="24"/>
        </w:rPr>
        <w:t xml:space="preserve"> </w:t>
      </w:r>
      <w:r>
        <w:rPr>
          <w:sz w:val="24"/>
        </w:rPr>
        <w:t>do</w:t>
      </w:r>
      <w:r>
        <w:rPr>
          <w:spacing w:val="-4"/>
          <w:sz w:val="24"/>
        </w:rPr>
        <w:t xml:space="preserve"> </w:t>
      </w:r>
      <w:r>
        <w:rPr>
          <w:sz w:val="24"/>
        </w:rPr>
        <w:t>all</w:t>
      </w:r>
      <w:r>
        <w:rPr>
          <w:spacing w:val="-3"/>
          <w:sz w:val="24"/>
        </w:rPr>
        <w:t xml:space="preserve"> </w:t>
      </w:r>
      <w:r>
        <w:rPr>
          <w:sz w:val="24"/>
        </w:rPr>
        <w:t>they</w:t>
      </w:r>
      <w:r>
        <w:rPr>
          <w:spacing w:val="-3"/>
          <w:sz w:val="24"/>
        </w:rPr>
        <w:t xml:space="preserve"> </w:t>
      </w:r>
      <w:r>
        <w:rPr>
          <w:sz w:val="24"/>
        </w:rPr>
        <w:t>can</w:t>
      </w:r>
      <w:r>
        <w:rPr>
          <w:spacing w:val="-4"/>
          <w:sz w:val="24"/>
        </w:rPr>
        <w:t xml:space="preserve"> </w:t>
      </w:r>
      <w:r>
        <w:rPr>
          <w:sz w:val="24"/>
        </w:rPr>
        <w:t>to become work-ready, seek and</w:t>
      </w:r>
      <w:r>
        <w:rPr>
          <w:spacing w:val="-1"/>
          <w:sz w:val="24"/>
        </w:rPr>
        <w:t xml:space="preserve"> </w:t>
      </w:r>
      <w:r>
        <w:rPr>
          <w:sz w:val="24"/>
        </w:rPr>
        <w:t>gain employment including engaging</w:t>
      </w:r>
      <w:r>
        <w:rPr>
          <w:spacing w:val="-1"/>
          <w:sz w:val="24"/>
        </w:rPr>
        <w:t xml:space="preserve"> </w:t>
      </w:r>
      <w:r>
        <w:rPr>
          <w:sz w:val="24"/>
        </w:rPr>
        <w:t>with employment support that is offered to them.</w:t>
      </w:r>
    </w:p>
    <w:p w14:paraId="4D989ED1" w14:textId="77777777" w:rsidR="00D22735" w:rsidRDefault="00070330">
      <w:pPr>
        <w:pStyle w:val="ListParagraph"/>
        <w:numPr>
          <w:ilvl w:val="0"/>
          <w:numId w:val="2"/>
        </w:numPr>
        <w:tabs>
          <w:tab w:val="left" w:pos="821"/>
        </w:tabs>
        <w:ind w:left="821" w:right="192"/>
        <w:rPr>
          <w:sz w:val="24"/>
        </w:rPr>
      </w:pPr>
      <w:r>
        <w:rPr>
          <w:sz w:val="24"/>
        </w:rPr>
        <w:t>I wrote to the Chief Executive of the Ministry of Social Development (MSD) on 16 February</w:t>
      </w:r>
      <w:r>
        <w:rPr>
          <w:spacing w:val="-4"/>
          <w:sz w:val="24"/>
        </w:rPr>
        <w:t xml:space="preserve"> </w:t>
      </w:r>
      <w:r>
        <w:rPr>
          <w:sz w:val="24"/>
        </w:rPr>
        <w:t>to</w:t>
      </w:r>
      <w:r>
        <w:rPr>
          <w:spacing w:val="-5"/>
          <w:sz w:val="24"/>
        </w:rPr>
        <w:t xml:space="preserve"> </w:t>
      </w:r>
      <w:r>
        <w:rPr>
          <w:sz w:val="24"/>
        </w:rPr>
        <w:t>outline</w:t>
      </w:r>
      <w:r>
        <w:rPr>
          <w:spacing w:val="-4"/>
          <w:sz w:val="24"/>
        </w:rPr>
        <w:t xml:space="preserve"> </w:t>
      </w:r>
      <w:r>
        <w:rPr>
          <w:sz w:val="24"/>
        </w:rPr>
        <w:t>this</w:t>
      </w:r>
      <w:r>
        <w:rPr>
          <w:spacing w:val="-5"/>
          <w:sz w:val="24"/>
        </w:rPr>
        <w:t xml:space="preserve"> </w:t>
      </w:r>
      <w:r>
        <w:rPr>
          <w:sz w:val="24"/>
        </w:rPr>
        <w:t>Government’s</w:t>
      </w:r>
      <w:r>
        <w:rPr>
          <w:spacing w:val="-3"/>
          <w:sz w:val="24"/>
        </w:rPr>
        <w:t xml:space="preserve"> </w:t>
      </w:r>
      <w:r>
        <w:rPr>
          <w:sz w:val="24"/>
        </w:rPr>
        <w:t>view</w:t>
      </w:r>
      <w:r>
        <w:rPr>
          <w:spacing w:val="-5"/>
          <w:sz w:val="24"/>
        </w:rPr>
        <w:t xml:space="preserve"> </w:t>
      </w:r>
      <w:r>
        <w:rPr>
          <w:sz w:val="24"/>
        </w:rPr>
        <w:t>that</w:t>
      </w:r>
      <w:r>
        <w:rPr>
          <w:spacing w:val="-4"/>
          <w:sz w:val="24"/>
        </w:rPr>
        <w:t xml:space="preserve"> </w:t>
      </w:r>
      <w:r>
        <w:rPr>
          <w:sz w:val="24"/>
        </w:rPr>
        <w:t>obligations</w:t>
      </w:r>
      <w:r>
        <w:rPr>
          <w:spacing w:val="-3"/>
          <w:sz w:val="24"/>
        </w:rPr>
        <w:t xml:space="preserve"> </w:t>
      </w:r>
      <w:r>
        <w:rPr>
          <w:sz w:val="24"/>
        </w:rPr>
        <w:t>and</w:t>
      </w:r>
      <w:r>
        <w:rPr>
          <w:spacing w:val="-4"/>
          <w:sz w:val="24"/>
        </w:rPr>
        <w:t xml:space="preserve"> </w:t>
      </w:r>
      <w:r>
        <w:rPr>
          <w:sz w:val="24"/>
        </w:rPr>
        <w:t>sanctions</w:t>
      </w:r>
      <w:r>
        <w:rPr>
          <w:spacing w:val="-5"/>
          <w:sz w:val="24"/>
        </w:rPr>
        <w:t xml:space="preserve"> </w:t>
      </w:r>
      <w:r>
        <w:rPr>
          <w:sz w:val="24"/>
        </w:rPr>
        <w:t>play</w:t>
      </w:r>
      <w:r>
        <w:rPr>
          <w:spacing w:val="-4"/>
          <w:sz w:val="24"/>
        </w:rPr>
        <w:t xml:space="preserve"> </w:t>
      </w:r>
      <w:r>
        <w:rPr>
          <w:sz w:val="24"/>
        </w:rPr>
        <w:t>a</w:t>
      </w:r>
      <w:r>
        <w:rPr>
          <w:spacing w:val="-6"/>
          <w:sz w:val="24"/>
        </w:rPr>
        <w:t xml:space="preserve"> </w:t>
      </w:r>
      <w:r>
        <w:rPr>
          <w:sz w:val="24"/>
        </w:rPr>
        <w:t xml:space="preserve">vital role in shaping the incentives for jobseekers. This letter makes clear our </w:t>
      </w:r>
      <w:proofErr w:type="gramStart"/>
      <w:r>
        <w:rPr>
          <w:sz w:val="24"/>
        </w:rPr>
        <w:t>Government’s</w:t>
      </w:r>
      <w:proofErr w:type="gramEnd"/>
      <w:r>
        <w:rPr>
          <w:sz w:val="24"/>
        </w:rPr>
        <w:t xml:space="preserve"> view that a consequence of not of not fully applying the existing sanctions regime is that remaining on be</w:t>
      </w:r>
      <w:r>
        <w:rPr>
          <w:sz w:val="24"/>
        </w:rPr>
        <w:t>nefit has become the rational choice for too many people.</w:t>
      </w:r>
    </w:p>
    <w:p w14:paraId="7311839A" w14:textId="77777777" w:rsidR="00D22735" w:rsidRDefault="00070330">
      <w:pPr>
        <w:pStyle w:val="ListParagraph"/>
        <w:numPr>
          <w:ilvl w:val="0"/>
          <w:numId w:val="2"/>
        </w:numPr>
        <w:tabs>
          <w:tab w:val="left" w:pos="821"/>
        </w:tabs>
        <w:ind w:left="821" w:right="246"/>
        <w:rPr>
          <w:sz w:val="24"/>
        </w:rPr>
      </w:pPr>
      <w:r>
        <w:rPr>
          <w:sz w:val="24"/>
        </w:rPr>
        <w:t>My expectation is that MSD should use all levers available to them right now to encourage</w:t>
      </w:r>
      <w:r>
        <w:rPr>
          <w:spacing w:val="-3"/>
          <w:sz w:val="24"/>
        </w:rPr>
        <w:t xml:space="preserve"> </w:t>
      </w:r>
      <w:r>
        <w:rPr>
          <w:sz w:val="24"/>
        </w:rPr>
        <w:t>and</w:t>
      </w:r>
      <w:r>
        <w:rPr>
          <w:spacing w:val="-3"/>
          <w:sz w:val="24"/>
        </w:rPr>
        <w:t xml:space="preserve"> </w:t>
      </w:r>
      <w:r>
        <w:rPr>
          <w:sz w:val="24"/>
        </w:rPr>
        <w:t>support</w:t>
      </w:r>
      <w:r>
        <w:rPr>
          <w:spacing w:val="-3"/>
          <w:sz w:val="24"/>
        </w:rPr>
        <w:t xml:space="preserve"> </w:t>
      </w:r>
      <w:r>
        <w:rPr>
          <w:sz w:val="24"/>
        </w:rPr>
        <w:t>people</w:t>
      </w:r>
      <w:r>
        <w:rPr>
          <w:spacing w:val="-5"/>
          <w:sz w:val="24"/>
        </w:rPr>
        <w:t xml:space="preserve"> </w:t>
      </w:r>
      <w:r>
        <w:rPr>
          <w:sz w:val="24"/>
        </w:rPr>
        <w:t>off</w:t>
      </w:r>
      <w:r>
        <w:rPr>
          <w:spacing w:val="-4"/>
          <w:sz w:val="24"/>
        </w:rPr>
        <w:t xml:space="preserve"> </w:t>
      </w:r>
      <w:r>
        <w:rPr>
          <w:sz w:val="24"/>
        </w:rPr>
        <w:t>benefit</w:t>
      </w:r>
      <w:r>
        <w:rPr>
          <w:spacing w:val="-1"/>
          <w:sz w:val="24"/>
        </w:rPr>
        <w:t xml:space="preserve"> </w:t>
      </w:r>
      <w:r>
        <w:rPr>
          <w:sz w:val="24"/>
        </w:rPr>
        <w:t>and</w:t>
      </w:r>
      <w:r>
        <w:rPr>
          <w:spacing w:val="-4"/>
          <w:sz w:val="24"/>
        </w:rPr>
        <w:t xml:space="preserve"> </w:t>
      </w:r>
      <w:r>
        <w:rPr>
          <w:sz w:val="24"/>
        </w:rPr>
        <w:t>into</w:t>
      </w:r>
      <w:r>
        <w:rPr>
          <w:spacing w:val="-4"/>
          <w:sz w:val="24"/>
        </w:rPr>
        <w:t xml:space="preserve"> </w:t>
      </w:r>
      <w:r>
        <w:rPr>
          <w:sz w:val="24"/>
        </w:rPr>
        <w:t>work</w:t>
      </w:r>
      <w:r>
        <w:rPr>
          <w:spacing w:val="-4"/>
          <w:sz w:val="24"/>
        </w:rPr>
        <w:t xml:space="preserve"> </w:t>
      </w:r>
      <w:r>
        <w:rPr>
          <w:sz w:val="24"/>
        </w:rPr>
        <w:t>even</w:t>
      </w:r>
      <w:r>
        <w:rPr>
          <w:spacing w:val="-3"/>
          <w:sz w:val="24"/>
        </w:rPr>
        <w:t xml:space="preserve"> </w:t>
      </w:r>
      <w:r>
        <w:rPr>
          <w:sz w:val="24"/>
        </w:rPr>
        <w:t>before</w:t>
      </w:r>
      <w:r>
        <w:rPr>
          <w:spacing w:val="-5"/>
          <w:sz w:val="24"/>
        </w:rPr>
        <w:t xml:space="preserve"> </w:t>
      </w:r>
      <w:r>
        <w:rPr>
          <w:sz w:val="24"/>
        </w:rPr>
        <w:t>this</w:t>
      </w:r>
      <w:r>
        <w:rPr>
          <w:spacing w:val="-4"/>
          <w:sz w:val="24"/>
        </w:rPr>
        <w:t xml:space="preserve"> </w:t>
      </w:r>
      <w:r>
        <w:rPr>
          <w:sz w:val="24"/>
        </w:rPr>
        <w:t>Government implements formal changes to policy</w:t>
      </w:r>
      <w:r>
        <w:rPr>
          <w:sz w:val="24"/>
        </w:rPr>
        <w:t xml:space="preserve"> settings.</w:t>
      </w:r>
    </w:p>
    <w:p w14:paraId="01F29652" w14:textId="77777777" w:rsidR="00D22735" w:rsidRDefault="00D22735">
      <w:pPr>
        <w:pStyle w:val="BodyText"/>
        <w:spacing w:before="0"/>
        <w:ind w:left="0" w:firstLine="0"/>
        <w:rPr>
          <w:sz w:val="20"/>
        </w:rPr>
      </w:pPr>
    </w:p>
    <w:p w14:paraId="527D8681" w14:textId="77777777" w:rsidR="00D22735" w:rsidRDefault="00070330">
      <w:pPr>
        <w:pStyle w:val="BodyText"/>
        <w:spacing w:before="120"/>
        <w:ind w:left="0" w:firstLine="0"/>
        <w:rPr>
          <w:sz w:val="20"/>
        </w:rPr>
      </w:pPr>
      <w:r>
        <w:rPr>
          <w:noProof/>
        </w:rPr>
        <mc:AlternateContent>
          <mc:Choice Requires="wps">
            <w:drawing>
              <wp:anchor distT="0" distB="0" distL="0" distR="0" simplePos="0" relativeHeight="487587840" behindDoc="1" locked="0" layoutInCell="1" allowOverlap="1" wp14:anchorId="4E78F589" wp14:editId="117070EC">
                <wp:simplePos x="0" y="0"/>
                <wp:positionH relativeFrom="page">
                  <wp:posOffset>914400</wp:posOffset>
                </wp:positionH>
                <wp:positionV relativeFrom="paragraph">
                  <wp:posOffset>237898</wp:posOffset>
                </wp:positionV>
                <wp:extent cx="143256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6350"/>
                        </a:xfrm>
                        <a:custGeom>
                          <a:avLst/>
                          <a:gdLst/>
                          <a:ahLst/>
                          <a:cxnLst/>
                          <a:rect l="l" t="t" r="r" b="b"/>
                          <a:pathLst>
                            <a:path w="1432560" h="6350">
                              <a:moveTo>
                                <a:pt x="1432560" y="0"/>
                              </a:moveTo>
                              <a:lnTo>
                                <a:pt x="0" y="0"/>
                              </a:lnTo>
                              <a:lnTo>
                                <a:pt x="0" y="6349"/>
                              </a:lnTo>
                              <a:lnTo>
                                <a:pt x="1432560" y="6349"/>
                              </a:lnTo>
                              <a:lnTo>
                                <a:pt x="1432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DD33FB" id="Graphic 5" o:spid="_x0000_s1026" style="position:absolute;margin-left:1in;margin-top:18.75pt;width:112.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432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" path="m1432560,l,,,6349r1432560,l1432560,xe" fillcolor="black" stroked="f">
                <v:path arrowok="t"/>
                <w10:wrap type="topAndBottom" anchorx="page"/>
              </v:shape>
            </w:pict>
          </mc:Fallback>
        </mc:AlternateContent>
      </w:r>
    </w:p>
    <w:bookmarkStart w:id="7" w:name="_bookmark1"/>
    <w:bookmarkEnd w:id="7"/>
    <w:p w14:paraId="349DDDFB" w14:textId="77777777" w:rsidR="00D22735" w:rsidRDefault="00070330">
      <w:pPr>
        <w:spacing w:before="57"/>
        <w:ind w:left="101" w:right="173"/>
        <w:rPr>
          <w:sz w:val="20"/>
        </w:rPr>
      </w:pPr>
      <w:r>
        <w:fldChar w:fldCharType="begin"/>
      </w:r>
      <w:r>
        <w:instrText>HYPERLINK \l "_bookmark0"</w:instrText>
      </w:r>
      <w:r>
        <w:fldChar w:fldCharType="separate"/>
      </w:r>
      <w:r>
        <w:rPr>
          <w:sz w:val="20"/>
          <w:vertAlign w:val="superscript"/>
        </w:rPr>
        <w:t>1</w:t>
      </w:r>
      <w:r>
        <w:rPr>
          <w:sz w:val="20"/>
          <w:vertAlign w:val="superscript"/>
        </w:rPr>
        <w:fldChar w:fldCharType="end"/>
      </w:r>
      <w:r>
        <w:rPr>
          <w:sz w:val="20"/>
        </w:rPr>
        <w:t xml:space="preserve"> For example: Rea, D., Anastasiadis. S., Benny, V., Lee, W., Smith, C., and </w:t>
      </w:r>
      <w:proofErr w:type="spellStart"/>
      <w:r>
        <w:rPr>
          <w:sz w:val="20"/>
        </w:rPr>
        <w:t>Vandenbroucke</w:t>
      </w:r>
      <w:proofErr w:type="spellEnd"/>
      <w:r>
        <w:rPr>
          <w:sz w:val="20"/>
        </w:rPr>
        <w:t xml:space="preserve">, B. (2019). Exploring a </w:t>
      </w:r>
      <w:proofErr w:type="gramStart"/>
      <w:r>
        <w:rPr>
          <w:sz w:val="20"/>
        </w:rPr>
        <w:t>new ways</w:t>
      </w:r>
      <w:proofErr w:type="gramEnd"/>
      <w:r>
        <w:rPr>
          <w:sz w:val="20"/>
        </w:rPr>
        <w:t xml:space="preserve"> to measure wellbeing: benefit to work transitions – Wo</w:t>
      </w:r>
      <w:r>
        <w:rPr>
          <w:sz w:val="20"/>
        </w:rPr>
        <w:t xml:space="preserve">rking paper. </w:t>
      </w:r>
      <w:hyperlink r:id="rId9">
        <w:r>
          <w:rPr>
            <w:color w:val="005DA4"/>
            <w:spacing w:val="-2"/>
            <w:sz w:val="20"/>
          </w:rPr>
          <w:t>https://</w:t>
        </w:r>
        <w:r>
          <w:rPr>
            <w:color w:val="005DA4"/>
            <w:spacing w:val="-2"/>
            <w:sz w:val="20"/>
          </w:rPr>
          <w:t>www.msd.govt.nz/documents/about-msd-and-our-work/publications-resources/research/release-joint-sia-</w:t>
        </w:r>
      </w:hyperlink>
      <w:r>
        <w:rPr>
          <w:color w:val="005DA4"/>
          <w:spacing w:val="-2"/>
          <w:sz w:val="20"/>
        </w:rPr>
        <w:t xml:space="preserve"> </w:t>
      </w:r>
      <w:hyperlink r:id="rId10">
        <w:r>
          <w:rPr>
            <w:color w:val="005DA4"/>
            <w:spacing w:val="-2"/>
            <w:sz w:val="20"/>
          </w:rPr>
          <w:t>msd-research/exploring-new-ways-to-measure-wellbeing-benefit-to-work-transitions-working-paper-august-</w:t>
        </w:r>
      </w:hyperlink>
      <w:r>
        <w:rPr>
          <w:color w:val="005DA4"/>
          <w:spacing w:val="-2"/>
          <w:sz w:val="20"/>
        </w:rPr>
        <w:t xml:space="preserve"> </w:t>
      </w:r>
      <w:hyperlink r:id="rId11">
        <w:r>
          <w:rPr>
            <w:color w:val="005DA4"/>
            <w:spacing w:val="-2"/>
            <w:sz w:val="20"/>
          </w:rPr>
          <w:t>2019.pdf</w:t>
        </w:r>
      </w:hyperlink>
      <w:r>
        <w:rPr>
          <w:spacing w:val="-2"/>
          <w:sz w:val="20"/>
        </w:rPr>
        <w:t>.</w:t>
      </w:r>
    </w:p>
    <w:p w14:paraId="2759ABDE" w14:textId="77777777" w:rsidR="00D22735" w:rsidRDefault="00D22735">
      <w:pPr>
        <w:rPr>
          <w:sz w:val="20"/>
        </w:rPr>
        <w:sectPr w:rsidR="00D22735">
          <w:pgSz w:w="11910" w:h="16840"/>
          <w:pgMar w:top="1340" w:right="1320" w:bottom="1180" w:left="1340" w:header="715" w:footer="983" w:gutter="0"/>
          <w:cols w:space="720"/>
        </w:sectPr>
      </w:pPr>
    </w:p>
    <w:p w14:paraId="36233AA4" w14:textId="77777777" w:rsidR="00D22735" w:rsidRDefault="00070330">
      <w:pPr>
        <w:pStyle w:val="ListParagraph"/>
        <w:numPr>
          <w:ilvl w:val="0"/>
          <w:numId w:val="2"/>
        </w:numPr>
        <w:tabs>
          <w:tab w:val="left" w:pos="821"/>
        </w:tabs>
        <w:spacing w:before="84"/>
        <w:ind w:left="821" w:right="179"/>
        <w:rPr>
          <w:sz w:val="24"/>
        </w:rPr>
      </w:pPr>
      <w:r>
        <w:rPr>
          <w:sz w:val="24"/>
        </w:rPr>
        <w:t>I intend to publicly release this letter to be open and transparent that th</w:t>
      </w:r>
      <w:r>
        <w:rPr>
          <w:sz w:val="24"/>
        </w:rPr>
        <w:t>e welfare system</w:t>
      </w:r>
      <w:r>
        <w:rPr>
          <w:spacing w:val="-3"/>
          <w:sz w:val="24"/>
        </w:rPr>
        <w:t xml:space="preserve"> </w:t>
      </w:r>
      <w:r>
        <w:rPr>
          <w:sz w:val="24"/>
        </w:rPr>
        <w:t>is</w:t>
      </w:r>
      <w:r>
        <w:rPr>
          <w:spacing w:val="-4"/>
          <w:sz w:val="24"/>
        </w:rPr>
        <w:t xml:space="preserve"> </w:t>
      </w:r>
      <w:r>
        <w:rPr>
          <w:sz w:val="24"/>
        </w:rPr>
        <w:t>taking</w:t>
      </w:r>
      <w:r>
        <w:rPr>
          <w:spacing w:val="-4"/>
          <w:sz w:val="24"/>
        </w:rPr>
        <w:t xml:space="preserve"> </w:t>
      </w:r>
      <w:r>
        <w:rPr>
          <w:sz w:val="24"/>
        </w:rPr>
        <w:t>a</w:t>
      </w:r>
      <w:r>
        <w:rPr>
          <w:spacing w:val="-3"/>
          <w:sz w:val="24"/>
        </w:rPr>
        <w:t xml:space="preserve"> </w:t>
      </w:r>
      <w:r>
        <w:rPr>
          <w:sz w:val="24"/>
        </w:rPr>
        <w:t>new</w:t>
      </w:r>
      <w:r>
        <w:rPr>
          <w:spacing w:val="-4"/>
          <w:sz w:val="24"/>
        </w:rPr>
        <w:t xml:space="preserve"> </w:t>
      </w:r>
      <w:r>
        <w:rPr>
          <w:sz w:val="24"/>
        </w:rPr>
        <w:t>direction</w:t>
      </w:r>
      <w:r>
        <w:rPr>
          <w:spacing w:val="-3"/>
          <w:sz w:val="24"/>
        </w:rPr>
        <w:t xml:space="preserve"> </w:t>
      </w:r>
      <w:r>
        <w:rPr>
          <w:sz w:val="24"/>
        </w:rPr>
        <w:t>under</w:t>
      </w:r>
      <w:r>
        <w:rPr>
          <w:spacing w:val="-4"/>
          <w:sz w:val="24"/>
        </w:rPr>
        <w:t xml:space="preserve"> </w:t>
      </w:r>
      <w:r>
        <w:rPr>
          <w:sz w:val="24"/>
        </w:rPr>
        <w:t>this</w:t>
      </w:r>
      <w:r>
        <w:rPr>
          <w:spacing w:val="-2"/>
          <w:sz w:val="24"/>
        </w:rPr>
        <w:t xml:space="preserve"> </w:t>
      </w:r>
      <w:r>
        <w:rPr>
          <w:sz w:val="24"/>
        </w:rPr>
        <w:t>Coalition</w:t>
      </w:r>
      <w:r>
        <w:rPr>
          <w:spacing w:val="-3"/>
          <w:sz w:val="24"/>
        </w:rPr>
        <w:t xml:space="preserve"> </w:t>
      </w:r>
      <w:r>
        <w:rPr>
          <w:sz w:val="24"/>
        </w:rPr>
        <w:t>Government.</w:t>
      </w:r>
      <w:r>
        <w:rPr>
          <w:spacing w:val="-3"/>
          <w:sz w:val="24"/>
        </w:rPr>
        <w:t xml:space="preserve"> </w:t>
      </w:r>
      <w:r>
        <w:rPr>
          <w:sz w:val="24"/>
        </w:rPr>
        <w:t>We</w:t>
      </w:r>
      <w:r>
        <w:rPr>
          <w:spacing w:val="-3"/>
          <w:sz w:val="24"/>
        </w:rPr>
        <w:t xml:space="preserve"> </w:t>
      </w:r>
      <w:r>
        <w:rPr>
          <w:sz w:val="24"/>
        </w:rPr>
        <w:t>are</w:t>
      </w:r>
      <w:r>
        <w:rPr>
          <w:spacing w:val="-5"/>
          <w:sz w:val="24"/>
        </w:rPr>
        <w:t xml:space="preserve"> </w:t>
      </w:r>
      <w:r>
        <w:rPr>
          <w:sz w:val="24"/>
        </w:rPr>
        <w:t>not</w:t>
      </w:r>
      <w:r>
        <w:rPr>
          <w:spacing w:val="-5"/>
          <w:sz w:val="24"/>
        </w:rPr>
        <w:t xml:space="preserve"> </w:t>
      </w:r>
      <w:r>
        <w:rPr>
          <w:sz w:val="24"/>
        </w:rPr>
        <w:t>content to allow New Zealanders to languish on benefit and waste their potential.</w:t>
      </w:r>
    </w:p>
    <w:p w14:paraId="008D7B00" w14:textId="77777777" w:rsidR="00D22735" w:rsidRDefault="00070330">
      <w:pPr>
        <w:pStyle w:val="ListParagraph"/>
        <w:numPr>
          <w:ilvl w:val="0"/>
          <w:numId w:val="2"/>
        </w:numPr>
        <w:tabs>
          <w:tab w:val="left" w:pos="821"/>
        </w:tabs>
        <w:ind w:left="821" w:right="257"/>
        <w:rPr>
          <w:sz w:val="24"/>
        </w:rPr>
      </w:pPr>
      <w:r>
        <w:rPr>
          <w:sz w:val="24"/>
        </w:rPr>
        <w:t>Mutual</w:t>
      </w:r>
      <w:r>
        <w:rPr>
          <w:spacing w:val="-3"/>
          <w:sz w:val="24"/>
        </w:rPr>
        <w:t xml:space="preserve"> </w:t>
      </w:r>
      <w:r>
        <w:rPr>
          <w:sz w:val="24"/>
        </w:rPr>
        <w:t>obligations</w:t>
      </w:r>
      <w:r>
        <w:rPr>
          <w:spacing w:val="-2"/>
          <w:sz w:val="24"/>
        </w:rPr>
        <w:t xml:space="preserve"> </w:t>
      </w:r>
      <w:r>
        <w:rPr>
          <w:sz w:val="24"/>
        </w:rPr>
        <w:t>for</w:t>
      </w:r>
      <w:r>
        <w:rPr>
          <w:spacing w:val="-4"/>
          <w:sz w:val="24"/>
        </w:rPr>
        <w:t xml:space="preserve"> </w:t>
      </w:r>
      <w:r>
        <w:rPr>
          <w:sz w:val="24"/>
        </w:rPr>
        <w:t>jobseekers</w:t>
      </w:r>
      <w:r>
        <w:rPr>
          <w:spacing w:val="-2"/>
          <w:sz w:val="24"/>
        </w:rPr>
        <w:t xml:space="preserve"> </w:t>
      </w:r>
      <w:r>
        <w:rPr>
          <w:sz w:val="24"/>
        </w:rPr>
        <w:t>are</w:t>
      </w:r>
      <w:r>
        <w:rPr>
          <w:spacing w:val="-5"/>
          <w:sz w:val="24"/>
        </w:rPr>
        <w:t xml:space="preserve"> </w:t>
      </w:r>
      <w:r>
        <w:rPr>
          <w:sz w:val="24"/>
        </w:rPr>
        <w:t>critical</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integrity</w:t>
      </w:r>
      <w:r>
        <w:rPr>
          <w:spacing w:val="-1"/>
          <w:sz w:val="24"/>
        </w:rPr>
        <w:t xml:space="preserve"> </w:t>
      </w:r>
      <w:r>
        <w:rPr>
          <w:sz w:val="24"/>
        </w:rPr>
        <w:t>of</w:t>
      </w:r>
      <w:r>
        <w:rPr>
          <w:spacing w:val="-4"/>
          <w:sz w:val="24"/>
        </w:rPr>
        <w:t xml:space="preserve"> </w:t>
      </w:r>
      <w:r>
        <w:rPr>
          <w:sz w:val="24"/>
        </w:rPr>
        <w:t>the</w:t>
      </w:r>
      <w:r>
        <w:rPr>
          <w:spacing w:val="-5"/>
          <w:sz w:val="24"/>
        </w:rPr>
        <w:t xml:space="preserve"> </w:t>
      </w:r>
      <w:r>
        <w:rPr>
          <w:sz w:val="24"/>
        </w:rPr>
        <w:t>welfare</w:t>
      </w:r>
      <w:r>
        <w:rPr>
          <w:spacing w:val="-3"/>
          <w:sz w:val="24"/>
        </w:rPr>
        <w:t xml:space="preserve"> </w:t>
      </w:r>
      <w:r>
        <w:rPr>
          <w:sz w:val="24"/>
        </w:rPr>
        <w:t>system.</w:t>
      </w:r>
      <w:r>
        <w:rPr>
          <w:spacing w:val="-3"/>
          <w:sz w:val="24"/>
        </w:rPr>
        <w:t xml:space="preserve"> </w:t>
      </w:r>
      <w:r>
        <w:rPr>
          <w:sz w:val="24"/>
        </w:rPr>
        <w:t>It is important that people receiving taxpayer support understand their obligations, and that there are consequences where people do not comply. This contributes to public confidence that there is accountability in the welfare system. The current graduated</w:t>
      </w:r>
      <w:r>
        <w:rPr>
          <w:sz w:val="24"/>
        </w:rPr>
        <w:t xml:space="preserve"> sanctions system allows for harsher consequences for people who repeatedly and </w:t>
      </w:r>
      <w:proofErr w:type="spellStart"/>
      <w:r>
        <w:rPr>
          <w:sz w:val="24"/>
        </w:rPr>
        <w:t>wilfully</w:t>
      </w:r>
      <w:proofErr w:type="spellEnd"/>
      <w:r>
        <w:rPr>
          <w:sz w:val="24"/>
        </w:rPr>
        <w:t xml:space="preserve"> refuse to comply with their obligations.</w:t>
      </w:r>
    </w:p>
    <w:p w14:paraId="4EB4652C" w14:textId="77777777" w:rsidR="00D22735" w:rsidRDefault="00070330">
      <w:pPr>
        <w:pStyle w:val="ListParagraph"/>
        <w:numPr>
          <w:ilvl w:val="0"/>
          <w:numId w:val="2"/>
        </w:numPr>
        <w:tabs>
          <w:tab w:val="left" w:pos="821"/>
        </w:tabs>
        <w:spacing w:before="241"/>
        <w:ind w:left="821" w:right="205"/>
        <w:rPr>
          <w:sz w:val="24"/>
        </w:rPr>
      </w:pPr>
      <w:r>
        <w:rPr>
          <w:sz w:val="24"/>
        </w:rPr>
        <w:t>This Government will not change the existing rule that welfare recipients with children</w:t>
      </w:r>
      <w:r>
        <w:rPr>
          <w:spacing w:val="-3"/>
          <w:sz w:val="24"/>
        </w:rPr>
        <w:t xml:space="preserve"> </w:t>
      </w:r>
      <w:r>
        <w:rPr>
          <w:sz w:val="24"/>
        </w:rPr>
        <w:t>will</w:t>
      </w:r>
      <w:r>
        <w:rPr>
          <w:spacing w:val="-3"/>
          <w:sz w:val="24"/>
        </w:rPr>
        <w:t xml:space="preserve"> </w:t>
      </w:r>
      <w:r>
        <w:rPr>
          <w:sz w:val="24"/>
        </w:rPr>
        <w:t>have</w:t>
      </w:r>
      <w:r>
        <w:rPr>
          <w:spacing w:val="-3"/>
          <w:sz w:val="24"/>
        </w:rPr>
        <w:t xml:space="preserve"> </w:t>
      </w:r>
      <w:r>
        <w:rPr>
          <w:sz w:val="24"/>
        </w:rPr>
        <w:t>no</w:t>
      </w:r>
      <w:r>
        <w:rPr>
          <w:spacing w:val="-4"/>
          <w:sz w:val="24"/>
        </w:rPr>
        <w:t xml:space="preserve"> </w:t>
      </w:r>
      <w:r>
        <w:rPr>
          <w:sz w:val="24"/>
        </w:rPr>
        <w:t>more</w:t>
      </w:r>
      <w:r>
        <w:rPr>
          <w:spacing w:val="-5"/>
          <w:sz w:val="24"/>
        </w:rPr>
        <w:t xml:space="preserve"> </w:t>
      </w:r>
      <w:r>
        <w:rPr>
          <w:sz w:val="24"/>
        </w:rPr>
        <w:t>than</w:t>
      </w:r>
      <w:r>
        <w:rPr>
          <w:spacing w:val="-3"/>
          <w:sz w:val="24"/>
        </w:rPr>
        <w:t xml:space="preserve"> </w:t>
      </w:r>
      <w:r>
        <w:rPr>
          <w:sz w:val="24"/>
        </w:rPr>
        <w:t>50%</w:t>
      </w:r>
      <w:r>
        <w:rPr>
          <w:spacing w:val="-4"/>
          <w:sz w:val="24"/>
        </w:rPr>
        <w:t xml:space="preserve"> </w:t>
      </w:r>
      <w:r>
        <w:rPr>
          <w:sz w:val="24"/>
        </w:rPr>
        <w:t>of</w:t>
      </w:r>
      <w:r>
        <w:rPr>
          <w:spacing w:val="-4"/>
          <w:sz w:val="24"/>
        </w:rPr>
        <w:t xml:space="preserve"> </w:t>
      </w:r>
      <w:r>
        <w:rPr>
          <w:sz w:val="24"/>
        </w:rPr>
        <w:t>their</w:t>
      </w:r>
      <w:r>
        <w:rPr>
          <w:spacing w:val="-3"/>
          <w:sz w:val="24"/>
        </w:rPr>
        <w:t xml:space="preserve"> </w:t>
      </w:r>
      <w:r>
        <w:rPr>
          <w:sz w:val="24"/>
        </w:rPr>
        <w:t>main</w:t>
      </w:r>
      <w:r>
        <w:rPr>
          <w:spacing w:val="-3"/>
          <w:sz w:val="24"/>
        </w:rPr>
        <w:t xml:space="preserve"> </w:t>
      </w:r>
      <w:r>
        <w:rPr>
          <w:sz w:val="24"/>
        </w:rPr>
        <w:t>benefit</w:t>
      </w:r>
      <w:r>
        <w:rPr>
          <w:spacing w:val="-3"/>
          <w:sz w:val="24"/>
        </w:rPr>
        <w:t xml:space="preserve"> </w:t>
      </w:r>
      <w:r>
        <w:rPr>
          <w:sz w:val="24"/>
        </w:rPr>
        <w:t>deducted</w:t>
      </w:r>
      <w:r>
        <w:rPr>
          <w:spacing w:val="-3"/>
          <w:sz w:val="24"/>
        </w:rPr>
        <w:t xml:space="preserve"> </w:t>
      </w:r>
      <w:r>
        <w:rPr>
          <w:sz w:val="24"/>
        </w:rPr>
        <w:t>where</w:t>
      </w:r>
      <w:r>
        <w:rPr>
          <w:spacing w:val="-5"/>
          <w:sz w:val="24"/>
        </w:rPr>
        <w:t xml:space="preserve"> </w:t>
      </w:r>
      <w:r>
        <w:rPr>
          <w:sz w:val="24"/>
        </w:rPr>
        <w:t>a</w:t>
      </w:r>
      <w:r>
        <w:rPr>
          <w:spacing w:val="-5"/>
          <w:sz w:val="24"/>
        </w:rPr>
        <w:t xml:space="preserve"> </w:t>
      </w:r>
      <w:r>
        <w:rPr>
          <w:sz w:val="24"/>
        </w:rPr>
        <w:t>financial sanction is applied. Our proposed traffic light system will take the</w:t>
      </w:r>
      <w:r>
        <w:rPr>
          <w:spacing w:val="-1"/>
          <w:sz w:val="24"/>
        </w:rPr>
        <w:t xml:space="preserve"> </w:t>
      </w:r>
      <w:r>
        <w:rPr>
          <w:sz w:val="24"/>
        </w:rPr>
        <w:t>existing graduated sanctions regime further, including new non-financial sanctions.</w:t>
      </w:r>
    </w:p>
    <w:p w14:paraId="799A2F56" w14:textId="77777777" w:rsidR="00D22735" w:rsidRDefault="00070330">
      <w:pPr>
        <w:pStyle w:val="Heading1"/>
      </w:pPr>
      <w:bookmarkStart w:id="8" w:name="Proactive_six-monthly_work_check-in_semi"/>
      <w:bookmarkEnd w:id="8"/>
      <w:r>
        <w:t>Proactive</w:t>
      </w:r>
      <w:r>
        <w:rPr>
          <w:spacing w:val="-7"/>
        </w:rPr>
        <w:t xml:space="preserve"> </w:t>
      </w:r>
      <w:r>
        <w:t>six-monthly</w:t>
      </w:r>
      <w:r>
        <w:rPr>
          <w:spacing w:val="-4"/>
        </w:rPr>
        <w:t xml:space="preserve"> </w:t>
      </w:r>
      <w:r>
        <w:t>work</w:t>
      </w:r>
      <w:r>
        <w:rPr>
          <w:spacing w:val="-4"/>
        </w:rPr>
        <w:t xml:space="preserve"> </w:t>
      </w:r>
      <w:r>
        <w:t>check-in</w:t>
      </w:r>
      <w:r>
        <w:rPr>
          <w:spacing w:val="-4"/>
        </w:rPr>
        <w:t xml:space="preserve"> </w:t>
      </w:r>
      <w:r>
        <w:rPr>
          <w:spacing w:val="-2"/>
        </w:rPr>
        <w:t>seminar</w:t>
      </w:r>
    </w:p>
    <w:p w14:paraId="2B16E031" w14:textId="77777777" w:rsidR="00D22735" w:rsidRDefault="00070330">
      <w:pPr>
        <w:pStyle w:val="ListParagraph"/>
        <w:numPr>
          <w:ilvl w:val="0"/>
          <w:numId w:val="2"/>
        </w:numPr>
        <w:tabs>
          <w:tab w:val="left" w:pos="821"/>
        </w:tabs>
        <w:spacing w:before="239"/>
        <w:ind w:left="821" w:right="365"/>
        <w:rPr>
          <w:sz w:val="24"/>
        </w:rPr>
      </w:pPr>
      <w:r>
        <w:rPr>
          <w:sz w:val="24"/>
        </w:rPr>
        <w:t>This Government, as noted, believes the welfare s</w:t>
      </w:r>
      <w:r>
        <w:rPr>
          <w:sz w:val="24"/>
        </w:rPr>
        <w:t>ystem should more proactively provide</w:t>
      </w:r>
      <w:r>
        <w:rPr>
          <w:spacing w:val="-5"/>
          <w:sz w:val="24"/>
        </w:rPr>
        <w:t xml:space="preserve"> </w:t>
      </w:r>
      <w:r>
        <w:rPr>
          <w:sz w:val="24"/>
        </w:rPr>
        <w:t>jobseekers</w:t>
      </w:r>
      <w:r>
        <w:rPr>
          <w:spacing w:val="-5"/>
          <w:sz w:val="24"/>
        </w:rPr>
        <w:t xml:space="preserve"> </w:t>
      </w:r>
      <w:r>
        <w:rPr>
          <w:sz w:val="24"/>
        </w:rPr>
        <w:t>targeted</w:t>
      </w:r>
      <w:r>
        <w:rPr>
          <w:spacing w:val="-3"/>
          <w:sz w:val="24"/>
        </w:rPr>
        <w:t xml:space="preserve"> </w:t>
      </w:r>
      <w:r>
        <w:rPr>
          <w:sz w:val="24"/>
        </w:rPr>
        <w:t>assistance</w:t>
      </w:r>
      <w:r>
        <w:rPr>
          <w:spacing w:val="-5"/>
          <w:sz w:val="24"/>
        </w:rPr>
        <w:t xml:space="preserve"> </w:t>
      </w:r>
      <w:r>
        <w:rPr>
          <w:sz w:val="24"/>
        </w:rPr>
        <w:t>to</w:t>
      </w:r>
      <w:r>
        <w:rPr>
          <w:spacing w:val="-5"/>
          <w:sz w:val="24"/>
        </w:rPr>
        <w:t xml:space="preserve"> </w:t>
      </w:r>
      <w:r>
        <w:rPr>
          <w:sz w:val="24"/>
        </w:rPr>
        <w:t>overcome</w:t>
      </w:r>
      <w:r>
        <w:rPr>
          <w:spacing w:val="-5"/>
          <w:sz w:val="24"/>
        </w:rPr>
        <w:t xml:space="preserve"> </w:t>
      </w:r>
      <w:r>
        <w:rPr>
          <w:sz w:val="24"/>
        </w:rPr>
        <w:t>any</w:t>
      </w:r>
      <w:r>
        <w:rPr>
          <w:spacing w:val="-5"/>
          <w:sz w:val="24"/>
        </w:rPr>
        <w:t xml:space="preserve"> </w:t>
      </w:r>
      <w:r>
        <w:rPr>
          <w:sz w:val="24"/>
        </w:rPr>
        <w:t>barriers</w:t>
      </w:r>
      <w:r>
        <w:rPr>
          <w:spacing w:val="-4"/>
          <w:sz w:val="24"/>
        </w:rPr>
        <w:t xml:space="preserve"> </w:t>
      </w:r>
      <w:r>
        <w:rPr>
          <w:sz w:val="24"/>
        </w:rPr>
        <w:t>and</w:t>
      </w:r>
      <w:r>
        <w:rPr>
          <w:spacing w:val="-5"/>
          <w:sz w:val="24"/>
        </w:rPr>
        <w:t xml:space="preserve"> </w:t>
      </w:r>
      <w:r>
        <w:rPr>
          <w:sz w:val="24"/>
        </w:rPr>
        <w:t>challenges</w:t>
      </w:r>
      <w:r>
        <w:rPr>
          <w:spacing w:val="-4"/>
          <w:sz w:val="24"/>
        </w:rPr>
        <w:t xml:space="preserve"> </w:t>
      </w:r>
      <w:r>
        <w:rPr>
          <w:sz w:val="24"/>
        </w:rPr>
        <w:t xml:space="preserve">they face to obtaining a job. </w:t>
      </w:r>
      <w:proofErr w:type="gramStart"/>
      <w:r>
        <w:rPr>
          <w:sz w:val="24"/>
        </w:rPr>
        <w:t>In order to</w:t>
      </w:r>
      <w:proofErr w:type="gramEnd"/>
      <w:r>
        <w:rPr>
          <w:sz w:val="24"/>
        </w:rPr>
        <w:t xml:space="preserve"> provide more effective support and monitor jobseekers' progress, it is essential that MSD checks in with </w:t>
      </w:r>
      <w:r>
        <w:rPr>
          <w:sz w:val="24"/>
        </w:rPr>
        <w:t>jobseekers who have been on for six months.</w:t>
      </w:r>
    </w:p>
    <w:p w14:paraId="27A38BA6" w14:textId="77777777" w:rsidR="00D22735" w:rsidRDefault="00070330">
      <w:pPr>
        <w:pStyle w:val="ListParagraph"/>
        <w:numPr>
          <w:ilvl w:val="0"/>
          <w:numId w:val="2"/>
        </w:numPr>
        <w:tabs>
          <w:tab w:val="left" w:pos="821"/>
        </w:tabs>
        <w:ind w:left="821" w:right="196"/>
        <w:rPr>
          <w:sz w:val="24"/>
        </w:rPr>
      </w:pPr>
      <w:r>
        <w:rPr>
          <w:sz w:val="24"/>
        </w:rPr>
        <w:t>Making it mandatory to re-apply for the Jobseeker Support benefit every six months cannot be implemented immediately. However, in the meantime there will be other actions undertaken. From June 2024, MSD will begi</w:t>
      </w:r>
      <w:r>
        <w:rPr>
          <w:sz w:val="24"/>
        </w:rPr>
        <w:t>n rolling out proactive work check-ins</w:t>
      </w:r>
      <w:r>
        <w:rPr>
          <w:spacing w:val="-3"/>
          <w:sz w:val="24"/>
        </w:rPr>
        <w:t xml:space="preserve"> </w:t>
      </w:r>
      <w:r>
        <w:rPr>
          <w:sz w:val="24"/>
        </w:rPr>
        <w:t>for</w:t>
      </w:r>
      <w:r>
        <w:rPr>
          <w:spacing w:val="-4"/>
          <w:sz w:val="24"/>
        </w:rPr>
        <w:t xml:space="preserve"> </w:t>
      </w:r>
      <w:r>
        <w:rPr>
          <w:sz w:val="24"/>
        </w:rPr>
        <w:t>jobseekers</w:t>
      </w:r>
      <w:r>
        <w:rPr>
          <w:spacing w:val="-3"/>
          <w:sz w:val="24"/>
        </w:rPr>
        <w:t xml:space="preserve"> </w:t>
      </w:r>
      <w:r>
        <w:rPr>
          <w:sz w:val="24"/>
        </w:rPr>
        <w:t>who</w:t>
      </w:r>
      <w:r>
        <w:rPr>
          <w:spacing w:val="-4"/>
          <w:sz w:val="24"/>
        </w:rPr>
        <w:t xml:space="preserve"> </w:t>
      </w:r>
      <w:r>
        <w:rPr>
          <w:sz w:val="24"/>
        </w:rPr>
        <w:t>have</w:t>
      </w:r>
      <w:r>
        <w:rPr>
          <w:spacing w:val="-3"/>
          <w:sz w:val="24"/>
        </w:rPr>
        <w:t xml:space="preserve"> </w:t>
      </w:r>
      <w:r>
        <w:rPr>
          <w:sz w:val="24"/>
        </w:rPr>
        <w:t>been</w:t>
      </w:r>
      <w:r>
        <w:rPr>
          <w:spacing w:val="-3"/>
          <w:sz w:val="24"/>
        </w:rPr>
        <w:t xml:space="preserve"> </w:t>
      </w:r>
      <w:r>
        <w:rPr>
          <w:sz w:val="24"/>
        </w:rPr>
        <w:t>on</w:t>
      </w:r>
      <w:r>
        <w:rPr>
          <w:spacing w:val="-4"/>
          <w:sz w:val="24"/>
        </w:rPr>
        <w:t xml:space="preserve"> </w:t>
      </w:r>
      <w:r>
        <w:rPr>
          <w:sz w:val="24"/>
        </w:rPr>
        <w:t>for</w:t>
      </w:r>
      <w:r>
        <w:rPr>
          <w:spacing w:val="-3"/>
          <w:sz w:val="24"/>
        </w:rPr>
        <w:t xml:space="preserve"> </w:t>
      </w:r>
      <w:r>
        <w:rPr>
          <w:sz w:val="24"/>
        </w:rPr>
        <w:t>six</w:t>
      </w:r>
      <w:r>
        <w:rPr>
          <w:spacing w:val="-4"/>
          <w:sz w:val="24"/>
        </w:rPr>
        <w:t xml:space="preserve"> </w:t>
      </w:r>
      <w:r>
        <w:rPr>
          <w:sz w:val="24"/>
        </w:rPr>
        <w:t>months,</w:t>
      </w:r>
      <w:r>
        <w:rPr>
          <w:spacing w:val="-3"/>
          <w:sz w:val="24"/>
        </w:rPr>
        <w:t xml:space="preserve"> </w:t>
      </w:r>
      <w:r>
        <w:rPr>
          <w:sz w:val="24"/>
        </w:rPr>
        <w:t>including</w:t>
      </w:r>
      <w:r>
        <w:rPr>
          <w:spacing w:val="-1"/>
          <w:sz w:val="24"/>
        </w:rPr>
        <w:t xml:space="preserve"> </w:t>
      </w:r>
      <w:r>
        <w:rPr>
          <w:sz w:val="24"/>
        </w:rPr>
        <w:t>to</w:t>
      </w:r>
      <w:r>
        <w:rPr>
          <w:spacing w:val="-3"/>
          <w:sz w:val="24"/>
        </w:rPr>
        <w:t xml:space="preserve"> </w:t>
      </w:r>
      <w:r>
        <w:rPr>
          <w:sz w:val="24"/>
        </w:rPr>
        <w:t>under</w:t>
      </w:r>
      <w:r>
        <w:rPr>
          <w:spacing w:val="-4"/>
          <w:sz w:val="24"/>
        </w:rPr>
        <w:t xml:space="preserve"> </w:t>
      </w:r>
      <w:proofErr w:type="gramStart"/>
      <w:r>
        <w:rPr>
          <w:sz w:val="24"/>
        </w:rPr>
        <w:t>25</w:t>
      </w:r>
      <w:r>
        <w:rPr>
          <w:spacing w:val="-3"/>
          <w:sz w:val="24"/>
        </w:rPr>
        <w:t xml:space="preserve"> </w:t>
      </w:r>
      <w:r>
        <w:rPr>
          <w:sz w:val="24"/>
        </w:rPr>
        <w:t xml:space="preserve">year </w:t>
      </w:r>
      <w:r>
        <w:rPr>
          <w:spacing w:val="-2"/>
          <w:sz w:val="24"/>
        </w:rPr>
        <w:t>olds</w:t>
      </w:r>
      <w:proofErr w:type="gramEnd"/>
      <w:r>
        <w:rPr>
          <w:spacing w:val="-2"/>
          <w:sz w:val="24"/>
        </w:rPr>
        <w:t>.</w:t>
      </w:r>
    </w:p>
    <w:p w14:paraId="48311C99" w14:textId="77777777" w:rsidR="00D22735" w:rsidRDefault="00070330">
      <w:pPr>
        <w:pStyle w:val="ListParagraph"/>
        <w:numPr>
          <w:ilvl w:val="0"/>
          <w:numId w:val="2"/>
        </w:numPr>
        <w:tabs>
          <w:tab w:val="left" w:pos="821"/>
        </w:tabs>
        <w:ind w:left="821" w:right="371"/>
        <w:rPr>
          <w:sz w:val="24"/>
        </w:rPr>
      </w:pPr>
      <w:r>
        <w:rPr>
          <w:sz w:val="24"/>
        </w:rPr>
        <w:t>These check-in seminars will provide MSD greater opportunities to reassess the needs,</w:t>
      </w:r>
      <w:r>
        <w:rPr>
          <w:spacing w:val="-4"/>
          <w:sz w:val="24"/>
        </w:rPr>
        <w:t xml:space="preserve"> </w:t>
      </w:r>
      <w:r>
        <w:rPr>
          <w:sz w:val="24"/>
        </w:rPr>
        <w:t>assistance,</w:t>
      </w:r>
      <w:r>
        <w:rPr>
          <w:spacing w:val="-3"/>
          <w:sz w:val="24"/>
        </w:rPr>
        <w:t xml:space="preserve"> </w:t>
      </w:r>
      <w:r>
        <w:rPr>
          <w:sz w:val="24"/>
        </w:rPr>
        <w:t>and</w:t>
      </w:r>
      <w:r>
        <w:rPr>
          <w:spacing w:val="-4"/>
          <w:sz w:val="24"/>
        </w:rPr>
        <w:t xml:space="preserve"> </w:t>
      </w:r>
      <w:r>
        <w:rPr>
          <w:sz w:val="24"/>
        </w:rPr>
        <w:t>support</w:t>
      </w:r>
      <w:r>
        <w:rPr>
          <w:spacing w:val="-5"/>
          <w:sz w:val="24"/>
        </w:rPr>
        <w:t xml:space="preserve"> </w:t>
      </w:r>
      <w:r>
        <w:rPr>
          <w:sz w:val="24"/>
        </w:rPr>
        <w:t>available</w:t>
      </w:r>
      <w:r>
        <w:rPr>
          <w:spacing w:val="-3"/>
          <w:sz w:val="24"/>
        </w:rPr>
        <w:t xml:space="preserve"> </w:t>
      </w:r>
      <w:r>
        <w:rPr>
          <w:sz w:val="24"/>
        </w:rPr>
        <w:t>to</w:t>
      </w:r>
      <w:r>
        <w:rPr>
          <w:spacing w:val="-3"/>
          <w:sz w:val="24"/>
        </w:rPr>
        <w:t xml:space="preserve"> </w:t>
      </w:r>
      <w:r>
        <w:rPr>
          <w:sz w:val="24"/>
        </w:rPr>
        <w:t>jobseekers.</w:t>
      </w:r>
      <w:r>
        <w:rPr>
          <w:spacing w:val="-4"/>
          <w:sz w:val="24"/>
        </w:rPr>
        <w:t xml:space="preserve"> </w:t>
      </w:r>
      <w:r>
        <w:rPr>
          <w:sz w:val="24"/>
        </w:rPr>
        <w:t>It</w:t>
      </w:r>
      <w:r>
        <w:rPr>
          <w:spacing w:val="-5"/>
          <w:sz w:val="24"/>
        </w:rPr>
        <w:t xml:space="preserve"> </w:t>
      </w:r>
      <w:r>
        <w:rPr>
          <w:sz w:val="24"/>
        </w:rPr>
        <w:t>also</w:t>
      </w:r>
      <w:r>
        <w:rPr>
          <w:spacing w:val="-3"/>
          <w:sz w:val="24"/>
        </w:rPr>
        <w:t xml:space="preserve"> </w:t>
      </w:r>
      <w:r>
        <w:rPr>
          <w:sz w:val="24"/>
        </w:rPr>
        <w:t>enables</w:t>
      </w:r>
      <w:r>
        <w:rPr>
          <w:spacing w:val="-4"/>
          <w:sz w:val="24"/>
        </w:rPr>
        <w:t xml:space="preserve"> </w:t>
      </w:r>
      <w:r>
        <w:rPr>
          <w:sz w:val="24"/>
        </w:rPr>
        <w:t>MSD</w:t>
      </w:r>
      <w:r>
        <w:rPr>
          <w:spacing w:val="-4"/>
          <w:sz w:val="24"/>
        </w:rPr>
        <w:t xml:space="preserve"> </w:t>
      </w:r>
      <w:r>
        <w:rPr>
          <w:sz w:val="24"/>
        </w:rPr>
        <w:t>to</w:t>
      </w:r>
      <w:r>
        <w:rPr>
          <w:spacing w:val="-4"/>
          <w:sz w:val="24"/>
        </w:rPr>
        <w:t xml:space="preserve"> </w:t>
      </w:r>
      <w:r>
        <w:rPr>
          <w:sz w:val="24"/>
        </w:rPr>
        <w:t>check people are fulfilling obligations such as taking steps to become work-ready and making regul</w:t>
      </w:r>
      <w:r>
        <w:rPr>
          <w:sz w:val="24"/>
        </w:rPr>
        <w:t>ar applications for job vacancies.</w:t>
      </w:r>
    </w:p>
    <w:p w14:paraId="1F22E364" w14:textId="77777777" w:rsidR="00D22735" w:rsidRDefault="00070330">
      <w:pPr>
        <w:pStyle w:val="ListParagraph"/>
        <w:numPr>
          <w:ilvl w:val="0"/>
          <w:numId w:val="2"/>
        </w:numPr>
        <w:tabs>
          <w:tab w:val="left" w:pos="821"/>
        </w:tabs>
        <w:ind w:left="821" w:right="264"/>
        <w:rPr>
          <w:sz w:val="24"/>
        </w:rPr>
      </w:pPr>
      <w:r>
        <w:rPr>
          <w:sz w:val="24"/>
        </w:rPr>
        <w:t>189,000</w:t>
      </w:r>
      <w:r>
        <w:rPr>
          <w:spacing w:val="-4"/>
          <w:sz w:val="24"/>
        </w:rPr>
        <w:t xml:space="preserve"> </w:t>
      </w:r>
      <w:r>
        <w:rPr>
          <w:sz w:val="24"/>
        </w:rPr>
        <w:t>people</w:t>
      </w:r>
      <w:r>
        <w:rPr>
          <w:spacing w:val="-3"/>
          <w:sz w:val="24"/>
        </w:rPr>
        <w:t xml:space="preserve"> </w:t>
      </w:r>
      <w:r>
        <w:rPr>
          <w:sz w:val="24"/>
        </w:rPr>
        <w:t>receive</w:t>
      </w:r>
      <w:r>
        <w:rPr>
          <w:spacing w:val="-3"/>
          <w:sz w:val="24"/>
        </w:rPr>
        <w:t xml:space="preserve"> </w:t>
      </w:r>
      <w:r>
        <w:rPr>
          <w:sz w:val="24"/>
        </w:rPr>
        <w:t>the</w:t>
      </w:r>
      <w:r>
        <w:rPr>
          <w:spacing w:val="-3"/>
          <w:sz w:val="24"/>
        </w:rPr>
        <w:t xml:space="preserve"> </w:t>
      </w:r>
      <w:r>
        <w:rPr>
          <w:sz w:val="24"/>
        </w:rPr>
        <w:t>Jobseeker</w:t>
      </w:r>
      <w:r>
        <w:rPr>
          <w:spacing w:val="-3"/>
          <w:sz w:val="24"/>
        </w:rPr>
        <w:t xml:space="preserve"> </w:t>
      </w:r>
      <w:r>
        <w:rPr>
          <w:sz w:val="24"/>
        </w:rPr>
        <w:t>Support</w:t>
      </w:r>
      <w:r>
        <w:rPr>
          <w:spacing w:val="-5"/>
          <w:sz w:val="24"/>
        </w:rPr>
        <w:t xml:space="preserve"> </w:t>
      </w:r>
      <w:r>
        <w:rPr>
          <w:sz w:val="24"/>
        </w:rPr>
        <w:t>benefit,</w:t>
      </w:r>
      <w:r>
        <w:rPr>
          <w:spacing w:val="-3"/>
          <w:sz w:val="24"/>
        </w:rPr>
        <w:t xml:space="preserve"> </w:t>
      </w:r>
      <w:r>
        <w:rPr>
          <w:sz w:val="24"/>
        </w:rPr>
        <w:t>and</w:t>
      </w:r>
      <w:r>
        <w:rPr>
          <w:spacing w:val="-3"/>
          <w:sz w:val="24"/>
        </w:rPr>
        <w:t xml:space="preserve"> </w:t>
      </w:r>
      <w:r>
        <w:rPr>
          <w:sz w:val="24"/>
        </w:rPr>
        <w:t>there</w:t>
      </w:r>
      <w:r>
        <w:rPr>
          <w:spacing w:val="-5"/>
          <w:sz w:val="24"/>
        </w:rPr>
        <w:t xml:space="preserve"> </w:t>
      </w:r>
      <w:r>
        <w:rPr>
          <w:sz w:val="24"/>
        </w:rPr>
        <w:t>are</w:t>
      </w:r>
      <w:r>
        <w:rPr>
          <w:spacing w:val="-3"/>
          <w:sz w:val="24"/>
        </w:rPr>
        <w:t xml:space="preserve"> </w:t>
      </w:r>
      <w:r>
        <w:rPr>
          <w:sz w:val="24"/>
        </w:rPr>
        <w:t>60,000</w:t>
      </w:r>
      <w:r>
        <w:rPr>
          <w:spacing w:val="-4"/>
          <w:sz w:val="24"/>
        </w:rPr>
        <w:t xml:space="preserve"> </w:t>
      </w:r>
      <w:r>
        <w:rPr>
          <w:sz w:val="24"/>
        </w:rPr>
        <w:t>people</w:t>
      </w:r>
      <w:r>
        <w:rPr>
          <w:spacing w:val="-3"/>
          <w:sz w:val="24"/>
        </w:rPr>
        <w:t xml:space="preserve"> </w:t>
      </w:r>
      <w:r>
        <w:rPr>
          <w:sz w:val="24"/>
        </w:rPr>
        <w:t>in case-management support.</w:t>
      </w:r>
    </w:p>
    <w:p w14:paraId="187A2396" w14:textId="77777777" w:rsidR="00D22735" w:rsidRDefault="00070330">
      <w:pPr>
        <w:pStyle w:val="ListParagraph"/>
        <w:numPr>
          <w:ilvl w:val="0"/>
          <w:numId w:val="2"/>
        </w:numPr>
        <w:tabs>
          <w:tab w:val="left" w:pos="821"/>
        </w:tabs>
        <w:ind w:left="821" w:right="195"/>
        <w:rPr>
          <w:sz w:val="24"/>
        </w:rPr>
      </w:pPr>
      <w:r>
        <w:rPr>
          <w:sz w:val="24"/>
        </w:rPr>
        <w:t>There</w:t>
      </w:r>
      <w:r>
        <w:rPr>
          <w:spacing w:val="-4"/>
          <w:sz w:val="24"/>
        </w:rPr>
        <w:t xml:space="preserve"> </w:t>
      </w:r>
      <w:r>
        <w:rPr>
          <w:sz w:val="24"/>
        </w:rPr>
        <w:t>is</w:t>
      </w:r>
      <w:r>
        <w:rPr>
          <w:spacing w:val="-5"/>
          <w:sz w:val="24"/>
        </w:rPr>
        <w:t xml:space="preserve"> </w:t>
      </w:r>
      <w:r>
        <w:rPr>
          <w:sz w:val="24"/>
        </w:rPr>
        <w:t>less</w:t>
      </w:r>
      <w:r>
        <w:rPr>
          <w:spacing w:val="-5"/>
          <w:sz w:val="24"/>
        </w:rPr>
        <w:t xml:space="preserve"> </w:t>
      </w:r>
      <w:r>
        <w:rPr>
          <w:sz w:val="24"/>
        </w:rPr>
        <w:t>visibility</w:t>
      </w:r>
      <w:r>
        <w:rPr>
          <w:spacing w:val="-2"/>
          <w:sz w:val="24"/>
        </w:rPr>
        <w:t xml:space="preserve"> </w:t>
      </w:r>
      <w:r>
        <w:rPr>
          <w:sz w:val="24"/>
        </w:rPr>
        <w:t>over</w:t>
      </w:r>
      <w:r>
        <w:rPr>
          <w:spacing w:val="-5"/>
          <w:sz w:val="24"/>
        </w:rPr>
        <w:t xml:space="preserve"> </w:t>
      </w:r>
      <w:r>
        <w:rPr>
          <w:sz w:val="24"/>
        </w:rPr>
        <w:t>the</w:t>
      </w:r>
      <w:r>
        <w:rPr>
          <w:spacing w:val="-4"/>
          <w:sz w:val="24"/>
        </w:rPr>
        <w:t xml:space="preserve"> </w:t>
      </w:r>
      <w:r>
        <w:rPr>
          <w:sz w:val="24"/>
        </w:rPr>
        <w:t>remaining</w:t>
      </w:r>
      <w:r>
        <w:rPr>
          <w:spacing w:val="-4"/>
          <w:sz w:val="24"/>
        </w:rPr>
        <w:t xml:space="preserve"> </w:t>
      </w:r>
      <w:r>
        <w:rPr>
          <w:sz w:val="24"/>
        </w:rPr>
        <w:t>129,000</w:t>
      </w:r>
      <w:r>
        <w:rPr>
          <w:spacing w:val="-5"/>
          <w:sz w:val="24"/>
        </w:rPr>
        <w:t xml:space="preserve"> </w:t>
      </w:r>
      <w:r>
        <w:rPr>
          <w:sz w:val="24"/>
        </w:rPr>
        <w:t>jobseekers,</w:t>
      </w:r>
      <w:r>
        <w:rPr>
          <w:spacing w:val="-5"/>
          <w:sz w:val="24"/>
        </w:rPr>
        <w:t xml:space="preserve"> </w:t>
      </w:r>
      <w:r>
        <w:rPr>
          <w:sz w:val="24"/>
        </w:rPr>
        <w:t>including</w:t>
      </w:r>
      <w:r>
        <w:rPr>
          <w:spacing w:val="-2"/>
          <w:sz w:val="24"/>
        </w:rPr>
        <w:t xml:space="preserve"> </w:t>
      </w:r>
      <w:r>
        <w:rPr>
          <w:sz w:val="24"/>
        </w:rPr>
        <w:t>what</w:t>
      </w:r>
      <w:r>
        <w:rPr>
          <w:spacing w:val="-4"/>
          <w:sz w:val="24"/>
        </w:rPr>
        <w:t xml:space="preserve"> </w:t>
      </w:r>
      <w:r>
        <w:rPr>
          <w:sz w:val="24"/>
        </w:rPr>
        <w:t>support some of them are engagin</w:t>
      </w:r>
      <w:r>
        <w:rPr>
          <w:sz w:val="24"/>
        </w:rPr>
        <w:t>g in and whether they are making regular job applications. By implementing work check-ins for people who have been the jobseeker benefit for longer than six months, this will enable people who attend these seminars and with a focus on Jobseeker Support rec</w:t>
      </w:r>
      <w:r>
        <w:rPr>
          <w:sz w:val="24"/>
        </w:rPr>
        <w:t xml:space="preserve">ipients to access support they would not have </w:t>
      </w:r>
      <w:r>
        <w:rPr>
          <w:spacing w:val="-2"/>
          <w:sz w:val="24"/>
        </w:rPr>
        <w:t>otherwise.</w:t>
      </w:r>
    </w:p>
    <w:p w14:paraId="20B3E412" w14:textId="77777777" w:rsidR="00D22735" w:rsidRDefault="00070330">
      <w:pPr>
        <w:pStyle w:val="ListParagraph"/>
        <w:numPr>
          <w:ilvl w:val="0"/>
          <w:numId w:val="2"/>
        </w:numPr>
        <w:tabs>
          <w:tab w:val="left" w:pos="821"/>
        </w:tabs>
        <w:ind w:left="821" w:right="233"/>
        <w:rPr>
          <w:sz w:val="24"/>
        </w:rPr>
      </w:pPr>
      <w:r>
        <w:rPr>
          <w:sz w:val="24"/>
        </w:rPr>
        <w:t>The check-ins will focus on ensuring jobseekers are taking sufficient steps to find work in line with their obligations and will tailor employment support. These checks could include things like eval</w:t>
      </w:r>
      <w:r>
        <w:rPr>
          <w:sz w:val="24"/>
        </w:rPr>
        <w:t xml:space="preserve">uating the effort they have made to date to find work, where they can be upskilled to move into specific job vacancies and referred to </w:t>
      </w:r>
      <w:proofErr w:type="spellStart"/>
      <w:r>
        <w:rPr>
          <w:sz w:val="24"/>
        </w:rPr>
        <w:t>programmes</w:t>
      </w:r>
      <w:proofErr w:type="spellEnd"/>
      <w:r>
        <w:rPr>
          <w:sz w:val="24"/>
        </w:rPr>
        <w:t>,</w:t>
      </w:r>
      <w:r>
        <w:rPr>
          <w:spacing w:val="-4"/>
          <w:sz w:val="24"/>
        </w:rPr>
        <w:t xml:space="preserve"> </w:t>
      </w:r>
      <w:r>
        <w:rPr>
          <w:sz w:val="24"/>
        </w:rPr>
        <w:t>providers</w:t>
      </w:r>
      <w:r>
        <w:rPr>
          <w:spacing w:val="-5"/>
          <w:sz w:val="24"/>
        </w:rPr>
        <w:t xml:space="preserve"> </w:t>
      </w:r>
      <w:r>
        <w:rPr>
          <w:sz w:val="24"/>
        </w:rPr>
        <w:t>or</w:t>
      </w:r>
      <w:r>
        <w:rPr>
          <w:spacing w:val="-5"/>
          <w:sz w:val="24"/>
        </w:rPr>
        <w:t xml:space="preserve"> </w:t>
      </w:r>
      <w:r>
        <w:rPr>
          <w:sz w:val="24"/>
        </w:rPr>
        <w:t>job</w:t>
      </w:r>
      <w:r>
        <w:rPr>
          <w:spacing w:val="-4"/>
          <w:sz w:val="24"/>
        </w:rPr>
        <w:t xml:space="preserve"> </w:t>
      </w:r>
      <w:r>
        <w:rPr>
          <w:sz w:val="24"/>
        </w:rPr>
        <w:t>opportunities,</w:t>
      </w:r>
      <w:r>
        <w:rPr>
          <w:spacing w:val="-4"/>
          <w:sz w:val="24"/>
        </w:rPr>
        <w:t xml:space="preserve"> </w:t>
      </w:r>
      <w:r>
        <w:rPr>
          <w:sz w:val="24"/>
        </w:rPr>
        <w:t>and</w:t>
      </w:r>
      <w:r>
        <w:rPr>
          <w:spacing w:val="-5"/>
          <w:sz w:val="24"/>
        </w:rPr>
        <w:t xml:space="preserve"> </w:t>
      </w:r>
      <w:r>
        <w:rPr>
          <w:sz w:val="24"/>
        </w:rPr>
        <w:t>a</w:t>
      </w:r>
      <w:r>
        <w:rPr>
          <w:spacing w:val="-6"/>
          <w:sz w:val="24"/>
        </w:rPr>
        <w:t xml:space="preserve"> </w:t>
      </w:r>
      <w:r>
        <w:rPr>
          <w:sz w:val="24"/>
        </w:rPr>
        <w:t>reinforcement</w:t>
      </w:r>
      <w:r>
        <w:rPr>
          <w:spacing w:val="-4"/>
          <w:sz w:val="24"/>
        </w:rPr>
        <w:t xml:space="preserve"> </w:t>
      </w:r>
      <w:r>
        <w:rPr>
          <w:sz w:val="24"/>
        </w:rPr>
        <w:t>of</w:t>
      </w:r>
      <w:r>
        <w:rPr>
          <w:spacing w:val="-5"/>
          <w:sz w:val="24"/>
        </w:rPr>
        <w:t xml:space="preserve"> </w:t>
      </w:r>
      <w:r>
        <w:rPr>
          <w:sz w:val="24"/>
        </w:rPr>
        <w:t>obligations</w:t>
      </w:r>
      <w:r>
        <w:rPr>
          <w:spacing w:val="-3"/>
          <w:sz w:val="24"/>
        </w:rPr>
        <w:t xml:space="preserve"> </w:t>
      </w:r>
      <w:r>
        <w:rPr>
          <w:sz w:val="24"/>
        </w:rPr>
        <w:t>while on benefit.</w:t>
      </w:r>
    </w:p>
    <w:p w14:paraId="30415152" w14:textId="77777777" w:rsidR="00D22735" w:rsidRDefault="00D22735">
      <w:pPr>
        <w:rPr>
          <w:sz w:val="24"/>
        </w:rPr>
        <w:sectPr w:rsidR="00D22735">
          <w:pgSz w:w="11910" w:h="16840"/>
          <w:pgMar w:top="1340" w:right="1320" w:bottom="1180" w:left="1340" w:header="715" w:footer="983" w:gutter="0"/>
          <w:cols w:space="720"/>
        </w:sectPr>
      </w:pPr>
    </w:p>
    <w:p w14:paraId="54D974E7" w14:textId="77777777" w:rsidR="00D22735" w:rsidRDefault="00070330">
      <w:pPr>
        <w:pStyle w:val="ListParagraph"/>
        <w:numPr>
          <w:ilvl w:val="0"/>
          <w:numId w:val="2"/>
        </w:numPr>
        <w:tabs>
          <w:tab w:val="left" w:pos="821"/>
        </w:tabs>
        <w:spacing w:before="84"/>
        <w:ind w:left="821" w:right="468"/>
        <w:rPr>
          <w:sz w:val="24"/>
        </w:rPr>
      </w:pPr>
      <w:r>
        <w:rPr>
          <w:sz w:val="24"/>
        </w:rPr>
        <w:t>MSD</w:t>
      </w:r>
      <w:r>
        <w:rPr>
          <w:spacing w:val="-5"/>
          <w:sz w:val="24"/>
        </w:rPr>
        <w:t xml:space="preserve"> </w:t>
      </w:r>
      <w:r>
        <w:rPr>
          <w:sz w:val="24"/>
        </w:rPr>
        <w:t>will</w:t>
      </w:r>
      <w:r>
        <w:rPr>
          <w:spacing w:val="-4"/>
          <w:sz w:val="24"/>
        </w:rPr>
        <w:t xml:space="preserve"> </w:t>
      </w:r>
      <w:r>
        <w:rPr>
          <w:sz w:val="24"/>
        </w:rPr>
        <w:t>proactively</w:t>
      </w:r>
      <w:r>
        <w:rPr>
          <w:spacing w:val="-2"/>
          <w:sz w:val="24"/>
        </w:rPr>
        <w:t xml:space="preserve"> </w:t>
      </w:r>
      <w:r>
        <w:rPr>
          <w:sz w:val="24"/>
        </w:rPr>
        <w:t>identify</w:t>
      </w:r>
      <w:r>
        <w:rPr>
          <w:spacing w:val="-4"/>
          <w:sz w:val="24"/>
        </w:rPr>
        <w:t xml:space="preserve"> </w:t>
      </w:r>
      <w:r>
        <w:rPr>
          <w:sz w:val="24"/>
        </w:rPr>
        <w:t>jobseekers</w:t>
      </w:r>
      <w:r>
        <w:rPr>
          <w:spacing w:val="-5"/>
          <w:sz w:val="24"/>
        </w:rPr>
        <w:t xml:space="preserve"> </w:t>
      </w:r>
      <w:r>
        <w:rPr>
          <w:sz w:val="24"/>
        </w:rPr>
        <w:t>who</w:t>
      </w:r>
      <w:r>
        <w:rPr>
          <w:spacing w:val="-5"/>
          <w:sz w:val="24"/>
        </w:rPr>
        <w:t xml:space="preserve"> </w:t>
      </w:r>
      <w:r>
        <w:rPr>
          <w:sz w:val="24"/>
        </w:rPr>
        <w:t>attend</w:t>
      </w:r>
      <w:r>
        <w:rPr>
          <w:spacing w:val="-4"/>
          <w:sz w:val="24"/>
        </w:rPr>
        <w:t xml:space="preserve"> </w:t>
      </w:r>
      <w:r>
        <w:rPr>
          <w:sz w:val="24"/>
        </w:rPr>
        <w:t>these</w:t>
      </w:r>
      <w:r>
        <w:rPr>
          <w:spacing w:val="-4"/>
          <w:sz w:val="24"/>
        </w:rPr>
        <w:t xml:space="preserve"> </w:t>
      </w:r>
      <w:r>
        <w:rPr>
          <w:sz w:val="24"/>
        </w:rPr>
        <w:t>check-ins.</w:t>
      </w:r>
      <w:r>
        <w:rPr>
          <w:spacing w:val="-5"/>
          <w:sz w:val="24"/>
        </w:rPr>
        <w:t xml:space="preserve"> </w:t>
      </w:r>
      <w:r>
        <w:rPr>
          <w:sz w:val="24"/>
        </w:rPr>
        <w:t>They</w:t>
      </w:r>
      <w:r>
        <w:rPr>
          <w:spacing w:val="-5"/>
          <w:sz w:val="24"/>
        </w:rPr>
        <w:t xml:space="preserve"> </w:t>
      </w:r>
      <w:r>
        <w:rPr>
          <w:sz w:val="24"/>
        </w:rPr>
        <w:t>will</w:t>
      </w:r>
      <w:r>
        <w:rPr>
          <w:spacing w:val="-4"/>
          <w:sz w:val="24"/>
        </w:rPr>
        <w:t xml:space="preserve"> </w:t>
      </w:r>
      <w:r>
        <w:rPr>
          <w:sz w:val="24"/>
        </w:rPr>
        <w:t xml:space="preserve">be required to attend these check-ins, as a work testable activity in line with current </w:t>
      </w:r>
      <w:r>
        <w:rPr>
          <w:spacing w:val="-2"/>
          <w:sz w:val="24"/>
        </w:rPr>
        <w:t>legislation.</w:t>
      </w:r>
    </w:p>
    <w:p w14:paraId="3566B203" w14:textId="77777777" w:rsidR="00D22735" w:rsidRDefault="00070330">
      <w:pPr>
        <w:pStyle w:val="ListParagraph"/>
        <w:numPr>
          <w:ilvl w:val="0"/>
          <w:numId w:val="2"/>
        </w:numPr>
        <w:tabs>
          <w:tab w:val="left" w:pos="821"/>
        </w:tabs>
        <w:ind w:left="821" w:right="271"/>
        <w:rPr>
          <w:sz w:val="24"/>
        </w:rPr>
      </w:pPr>
      <w:r>
        <w:rPr>
          <w:sz w:val="24"/>
        </w:rPr>
        <w:t>Each</w:t>
      </w:r>
      <w:r>
        <w:rPr>
          <w:spacing w:val="-4"/>
          <w:sz w:val="24"/>
        </w:rPr>
        <w:t xml:space="preserve"> </w:t>
      </w:r>
      <w:r>
        <w:rPr>
          <w:sz w:val="24"/>
        </w:rPr>
        <w:t>check-in</w:t>
      </w:r>
      <w:r>
        <w:rPr>
          <w:spacing w:val="-4"/>
          <w:sz w:val="24"/>
        </w:rPr>
        <w:t xml:space="preserve"> </w:t>
      </w:r>
      <w:r>
        <w:rPr>
          <w:sz w:val="24"/>
        </w:rPr>
        <w:t>could</w:t>
      </w:r>
      <w:r>
        <w:rPr>
          <w:spacing w:val="-4"/>
          <w:sz w:val="24"/>
        </w:rPr>
        <w:t xml:space="preserve"> </w:t>
      </w:r>
      <w:r>
        <w:rPr>
          <w:sz w:val="24"/>
        </w:rPr>
        <w:t>have</w:t>
      </w:r>
      <w:r>
        <w:rPr>
          <w:spacing w:val="-5"/>
          <w:sz w:val="24"/>
        </w:rPr>
        <w:t xml:space="preserve"> </w:t>
      </w:r>
      <w:r>
        <w:rPr>
          <w:sz w:val="24"/>
        </w:rPr>
        <w:t>multiple</w:t>
      </w:r>
      <w:r>
        <w:rPr>
          <w:spacing w:val="-4"/>
          <w:sz w:val="24"/>
        </w:rPr>
        <w:t xml:space="preserve"> </w:t>
      </w:r>
      <w:r>
        <w:rPr>
          <w:sz w:val="24"/>
        </w:rPr>
        <w:t>participants;</w:t>
      </w:r>
      <w:r>
        <w:rPr>
          <w:spacing w:val="-4"/>
          <w:sz w:val="24"/>
        </w:rPr>
        <w:t xml:space="preserve"> </w:t>
      </w:r>
      <w:r>
        <w:rPr>
          <w:sz w:val="24"/>
        </w:rPr>
        <w:t>however,</w:t>
      </w:r>
      <w:r>
        <w:rPr>
          <w:spacing w:val="-4"/>
          <w:sz w:val="24"/>
        </w:rPr>
        <w:t xml:space="preserve"> </w:t>
      </w:r>
      <w:r>
        <w:rPr>
          <w:sz w:val="24"/>
        </w:rPr>
        <w:t>the</w:t>
      </w:r>
      <w:r>
        <w:rPr>
          <w:spacing w:val="-4"/>
          <w:sz w:val="24"/>
        </w:rPr>
        <w:t xml:space="preserve"> </w:t>
      </w:r>
      <w:r>
        <w:rPr>
          <w:sz w:val="24"/>
        </w:rPr>
        <w:t>exact</w:t>
      </w:r>
      <w:r>
        <w:rPr>
          <w:spacing w:val="-4"/>
          <w:sz w:val="24"/>
        </w:rPr>
        <w:t xml:space="preserve"> </w:t>
      </w:r>
      <w:r>
        <w:rPr>
          <w:sz w:val="24"/>
        </w:rPr>
        <w:t>number</w:t>
      </w:r>
      <w:r>
        <w:rPr>
          <w:spacing w:val="-4"/>
          <w:sz w:val="24"/>
        </w:rPr>
        <w:t xml:space="preserve"> </w:t>
      </w:r>
      <w:r>
        <w:rPr>
          <w:sz w:val="24"/>
        </w:rPr>
        <w:t>will</w:t>
      </w:r>
      <w:r>
        <w:rPr>
          <w:spacing w:val="-5"/>
          <w:sz w:val="24"/>
        </w:rPr>
        <w:t xml:space="preserve"> </w:t>
      </w:r>
      <w:r>
        <w:rPr>
          <w:sz w:val="24"/>
        </w:rPr>
        <w:t>vary depending on each jobseeker's circumstances and location.</w:t>
      </w:r>
    </w:p>
    <w:p w14:paraId="3FC7ECBD" w14:textId="77777777" w:rsidR="00D22735" w:rsidRDefault="00070330">
      <w:pPr>
        <w:pStyle w:val="ListParagraph"/>
        <w:numPr>
          <w:ilvl w:val="0"/>
          <w:numId w:val="2"/>
        </w:numPr>
        <w:tabs>
          <w:tab w:val="left" w:pos="821"/>
        </w:tabs>
        <w:spacing w:before="241"/>
        <w:ind w:left="821" w:right="164"/>
        <w:rPr>
          <w:sz w:val="24"/>
        </w:rPr>
      </w:pPr>
      <w:r>
        <w:rPr>
          <w:sz w:val="24"/>
        </w:rPr>
        <w:t>Failure to attend these work check-ins, without a good and sufficient reason, may result in a breach of obligations, meaning a financial sanction could be applied. MSD will</w:t>
      </w:r>
      <w:r>
        <w:rPr>
          <w:spacing w:val="-4"/>
          <w:sz w:val="24"/>
        </w:rPr>
        <w:t xml:space="preserve"> </w:t>
      </w:r>
      <w:r>
        <w:rPr>
          <w:sz w:val="24"/>
        </w:rPr>
        <w:t>ensure</w:t>
      </w:r>
      <w:r>
        <w:rPr>
          <w:spacing w:val="-5"/>
          <w:sz w:val="24"/>
        </w:rPr>
        <w:t xml:space="preserve"> </w:t>
      </w:r>
      <w:r>
        <w:rPr>
          <w:sz w:val="24"/>
        </w:rPr>
        <w:t>communic</w:t>
      </w:r>
      <w:r>
        <w:rPr>
          <w:sz w:val="24"/>
        </w:rPr>
        <w:t>ation</w:t>
      </w:r>
      <w:r>
        <w:rPr>
          <w:spacing w:val="-2"/>
          <w:sz w:val="24"/>
        </w:rPr>
        <w:t xml:space="preserve"> </w:t>
      </w:r>
      <w:r>
        <w:rPr>
          <w:sz w:val="24"/>
        </w:rPr>
        <w:t>with</w:t>
      </w:r>
      <w:r>
        <w:rPr>
          <w:spacing w:val="-5"/>
          <w:sz w:val="24"/>
        </w:rPr>
        <w:t xml:space="preserve"> </w:t>
      </w:r>
      <w:r>
        <w:rPr>
          <w:sz w:val="24"/>
        </w:rPr>
        <w:t>attendees</w:t>
      </w:r>
      <w:r>
        <w:rPr>
          <w:spacing w:val="-3"/>
          <w:sz w:val="24"/>
        </w:rPr>
        <w:t xml:space="preserve"> </w:t>
      </w:r>
      <w:r>
        <w:rPr>
          <w:sz w:val="24"/>
        </w:rPr>
        <w:t>is</w:t>
      </w:r>
      <w:r>
        <w:rPr>
          <w:spacing w:val="-5"/>
          <w:sz w:val="24"/>
        </w:rPr>
        <w:t xml:space="preserve"> </w:t>
      </w:r>
      <w:r>
        <w:rPr>
          <w:sz w:val="24"/>
        </w:rPr>
        <w:t>crystal</w:t>
      </w:r>
      <w:r>
        <w:rPr>
          <w:spacing w:val="-4"/>
          <w:sz w:val="24"/>
        </w:rPr>
        <w:t xml:space="preserve"> </w:t>
      </w:r>
      <w:r>
        <w:rPr>
          <w:sz w:val="24"/>
        </w:rPr>
        <w:t>clear</w:t>
      </w:r>
      <w:r>
        <w:rPr>
          <w:spacing w:val="-4"/>
          <w:sz w:val="24"/>
        </w:rPr>
        <w:t xml:space="preserve"> </w:t>
      </w:r>
      <w:r>
        <w:rPr>
          <w:sz w:val="24"/>
        </w:rPr>
        <w:t>on</w:t>
      </w:r>
      <w:r>
        <w:rPr>
          <w:spacing w:val="-5"/>
          <w:sz w:val="24"/>
        </w:rPr>
        <w:t xml:space="preserve"> </w:t>
      </w:r>
      <w:r>
        <w:rPr>
          <w:sz w:val="24"/>
        </w:rPr>
        <w:t>the</w:t>
      </w:r>
      <w:r>
        <w:rPr>
          <w:spacing w:val="-4"/>
          <w:sz w:val="24"/>
        </w:rPr>
        <w:t xml:space="preserve"> </w:t>
      </w:r>
      <w:r>
        <w:rPr>
          <w:sz w:val="24"/>
        </w:rPr>
        <w:t>requirement</w:t>
      </w:r>
      <w:r>
        <w:rPr>
          <w:spacing w:val="-4"/>
          <w:sz w:val="24"/>
        </w:rPr>
        <w:t xml:space="preserve"> </w:t>
      </w:r>
      <w:r>
        <w:rPr>
          <w:sz w:val="24"/>
        </w:rPr>
        <w:t>to</w:t>
      </w:r>
      <w:r>
        <w:rPr>
          <w:spacing w:val="-4"/>
          <w:sz w:val="24"/>
        </w:rPr>
        <w:t xml:space="preserve"> </w:t>
      </w:r>
      <w:r>
        <w:rPr>
          <w:sz w:val="24"/>
        </w:rPr>
        <w:t>attend these check-ins, and the consequences of non-attendance.</w:t>
      </w:r>
    </w:p>
    <w:p w14:paraId="73D1EBB8" w14:textId="77777777" w:rsidR="00D22735" w:rsidRDefault="00070330">
      <w:pPr>
        <w:pStyle w:val="Heading1"/>
      </w:pPr>
      <w:bookmarkStart w:id="9" w:name="Implementation"/>
      <w:bookmarkEnd w:id="9"/>
      <w:r>
        <w:rPr>
          <w:spacing w:val="-2"/>
        </w:rPr>
        <w:t>Implementation</w:t>
      </w:r>
    </w:p>
    <w:p w14:paraId="574CE29C" w14:textId="77777777" w:rsidR="00D22735" w:rsidRDefault="00070330">
      <w:pPr>
        <w:spacing w:before="240"/>
        <w:ind w:left="101"/>
        <w:rPr>
          <w:rFonts w:ascii="Arial"/>
          <w:b/>
          <w:sz w:val="24"/>
        </w:rPr>
      </w:pPr>
      <w:bookmarkStart w:id="10" w:name="Cost-of-living_Implications"/>
      <w:bookmarkEnd w:id="10"/>
      <w:r>
        <w:rPr>
          <w:rFonts w:ascii="Arial"/>
          <w:b/>
          <w:sz w:val="24"/>
        </w:rPr>
        <w:t>Cost-of-living</w:t>
      </w:r>
      <w:r>
        <w:rPr>
          <w:rFonts w:ascii="Arial"/>
          <w:b/>
          <w:spacing w:val="-8"/>
          <w:sz w:val="24"/>
        </w:rPr>
        <w:t xml:space="preserve"> </w:t>
      </w:r>
      <w:proofErr w:type="gramStart"/>
      <w:r>
        <w:rPr>
          <w:rFonts w:ascii="Arial"/>
          <w:b/>
          <w:spacing w:val="-2"/>
          <w:sz w:val="24"/>
        </w:rPr>
        <w:t>Implications</w:t>
      </w:r>
      <w:proofErr w:type="gramEnd"/>
    </w:p>
    <w:p w14:paraId="3B9E62BF" w14:textId="77777777" w:rsidR="00D22735" w:rsidRDefault="00070330">
      <w:pPr>
        <w:pStyle w:val="ListParagraph"/>
        <w:numPr>
          <w:ilvl w:val="0"/>
          <w:numId w:val="2"/>
        </w:numPr>
        <w:tabs>
          <w:tab w:val="left" w:pos="821"/>
        </w:tabs>
        <w:spacing w:before="239"/>
        <w:ind w:left="821" w:right="731"/>
        <w:rPr>
          <w:sz w:val="24"/>
        </w:rPr>
      </w:pPr>
      <w:r>
        <w:rPr>
          <w:sz w:val="24"/>
        </w:rPr>
        <w:t>Supporting</w:t>
      </w:r>
      <w:r>
        <w:rPr>
          <w:spacing w:val="-4"/>
          <w:sz w:val="24"/>
        </w:rPr>
        <w:t xml:space="preserve"> </w:t>
      </w:r>
      <w:r>
        <w:rPr>
          <w:sz w:val="24"/>
        </w:rPr>
        <w:t>people</w:t>
      </w:r>
      <w:r>
        <w:rPr>
          <w:spacing w:val="-4"/>
          <w:sz w:val="24"/>
        </w:rPr>
        <w:t xml:space="preserve"> </w:t>
      </w:r>
      <w:r>
        <w:rPr>
          <w:sz w:val="24"/>
        </w:rPr>
        <w:t>to</w:t>
      </w:r>
      <w:r>
        <w:rPr>
          <w:spacing w:val="-5"/>
          <w:sz w:val="24"/>
        </w:rPr>
        <w:t xml:space="preserve"> </w:t>
      </w:r>
      <w:r>
        <w:rPr>
          <w:sz w:val="24"/>
        </w:rPr>
        <w:t>enter</w:t>
      </w:r>
      <w:r>
        <w:rPr>
          <w:spacing w:val="-4"/>
          <w:sz w:val="24"/>
        </w:rPr>
        <w:t xml:space="preserve"> </w:t>
      </w:r>
      <w:r>
        <w:rPr>
          <w:sz w:val="24"/>
        </w:rPr>
        <w:t>work</w:t>
      </w:r>
      <w:r>
        <w:rPr>
          <w:spacing w:val="-5"/>
          <w:sz w:val="24"/>
        </w:rPr>
        <w:t xml:space="preserve"> </w:t>
      </w:r>
      <w:r>
        <w:rPr>
          <w:sz w:val="24"/>
        </w:rPr>
        <w:t>from</w:t>
      </w:r>
      <w:r>
        <w:rPr>
          <w:spacing w:val="-4"/>
          <w:sz w:val="24"/>
        </w:rPr>
        <w:t xml:space="preserve"> </w:t>
      </w:r>
      <w:r>
        <w:rPr>
          <w:sz w:val="24"/>
        </w:rPr>
        <w:t>benefit</w:t>
      </w:r>
      <w:r>
        <w:rPr>
          <w:spacing w:val="-4"/>
          <w:sz w:val="24"/>
        </w:rPr>
        <w:t xml:space="preserve"> </w:t>
      </w:r>
      <w:r>
        <w:rPr>
          <w:sz w:val="24"/>
        </w:rPr>
        <w:t>will</w:t>
      </w:r>
      <w:r>
        <w:rPr>
          <w:spacing w:val="-4"/>
          <w:sz w:val="24"/>
        </w:rPr>
        <w:t xml:space="preserve"> </w:t>
      </w:r>
      <w:r>
        <w:rPr>
          <w:sz w:val="24"/>
        </w:rPr>
        <w:t>increase</w:t>
      </w:r>
      <w:r>
        <w:rPr>
          <w:spacing w:val="-4"/>
          <w:sz w:val="24"/>
        </w:rPr>
        <w:t xml:space="preserve"> </w:t>
      </w:r>
      <w:r>
        <w:rPr>
          <w:sz w:val="24"/>
        </w:rPr>
        <w:t>incomes</w:t>
      </w:r>
      <w:r>
        <w:rPr>
          <w:spacing w:val="-5"/>
          <w:sz w:val="24"/>
        </w:rPr>
        <w:t xml:space="preserve"> </w:t>
      </w:r>
      <w:r>
        <w:rPr>
          <w:sz w:val="24"/>
        </w:rPr>
        <w:t>and</w:t>
      </w:r>
      <w:r>
        <w:rPr>
          <w:spacing w:val="-4"/>
          <w:sz w:val="24"/>
        </w:rPr>
        <w:t xml:space="preserve"> </w:t>
      </w:r>
      <w:r>
        <w:rPr>
          <w:sz w:val="24"/>
        </w:rPr>
        <w:t>provide people with more resources to face the cost-of-living crisis.</w:t>
      </w:r>
    </w:p>
    <w:p w14:paraId="463F1EB1" w14:textId="77777777" w:rsidR="00D22735" w:rsidRDefault="00070330">
      <w:pPr>
        <w:pStyle w:val="Heading1"/>
      </w:pPr>
      <w:bookmarkStart w:id="11" w:name="Financial_Implications"/>
      <w:bookmarkEnd w:id="11"/>
      <w:r>
        <w:t>Financial</w:t>
      </w:r>
      <w:r>
        <w:rPr>
          <w:spacing w:val="-3"/>
        </w:rPr>
        <w:t xml:space="preserve"> </w:t>
      </w:r>
      <w:r>
        <w:rPr>
          <w:spacing w:val="-2"/>
        </w:rPr>
        <w:t>Implications</w:t>
      </w:r>
    </w:p>
    <w:p w14:paraId="7E8935F4" w14:textId="77777777" w:rsidR="00D22735" w:rsidRDefault="00070330">
      <w:pPr>
        <w:pStyle w:val="ListParagraph"/>
        <w:numPr>
          <w:ilvl w:val="0"/>
          <w:numId w:val="2"/>
        </w:numPr>
        <w:tabs>
          <w:tab w:val="left" w:pos="821"/>
        </w:tabs>
        <w:spacing w:before="239"/>
        <w:ind w:left="821" w:right="245"/>
        <w:rPr>
          <w:sz w:val="24"/>
        </w:rPr>
      </w:pPr>
      <w:r>
        <w:rPr>
          <w:sz w:val="24"/>
        </w:rPr>
        <w:t>Estimates</w:t>
      </w:r>
      <w:r>
        <w:rPr>
          <w:spacing w:val="-3"/>
          <w:sz w:val="24"/>
        </w:rPr>
        <w:t xml:space="preserve"> </w:t>
      </w:r>
      <w:r>
        <w:rPr>
          <w:sz w:val="24"/>
        </w:rPr>
        <w:t>suggest</w:t>
      </w:r>
      <w:r>
        <w:rPr>
          <w:spacing w:val="-4"/>
          <w:sz w:val="24"/>
        </w:rPr>
        <w:t xml:space="preserve"> </w:t>
      </w:r>
      <w:r>
        <w:rPr>
          <w:sz w:val="24"/>
        </w:rPr>
        <w:t>the</w:t>
      </w:r>
      <w:r>
        <w:rPr>
          <w:spacing w:val="-6"/>
          <w:sz w:val="24"/>
        </w:rPr>
        <w:t xml:space="preserve"> </w:t>
      </w:r>
      <w:r>
        <w:rPr>
          <w:sz w:val="24"/>
        </w:rPr>
        <w:t>cost</w:t>
      </w:r>
      <w:r>
        <w:rPr>
          <w:spacing w:val="-4"/>
          <w:sz w:val="24"/>
        </w:rPr>
        <w:t xml:space="preserve"> </w:t>
      </w:r>
      <w:r>
        <w:rPr>
          <w:sz w:val="24"/>
        </w:rPr>
        <w:t>to</w:t>
      </w:r>
      <w:r>
        <w:rPr>
          <w:spacing w:val="-5"/>
          <w:sz w:val="24"/>
        </w:rPr>
        <w:t xml:space="preserve"> </w:t>
      </w:r>
      <w:r>
        <w:rPr>
          <w:sz w:val="24"/>
        </w:rPr>
        <w:t>deliver</w:t>
      </w:r>
      <w:r>
        <w:rPr>
          <w:spacing w:val="-4"/>
          <w:sz w:val="24"/>
        </w:rPr>
        <w:t xml:space="preserve"> </w:t>
      </w:r>
      <w:r>
        <w:rPr>
          <w:sz w:val="24"/>
        </w:rPr>
        <w:t>the</w:t>
      </w:r>
      <w:r>
        <w:rPr>
          <w:spacing w:val="-4"/>
          <w:sz w:val="24"/>
        </w:rPr>
        <w:t xml:space="preserve"> </w:t>
      </w:r>
      <w:r>
        <w:rPr>
          <w:sz w:val="24"/>
        </w:rPr>
        <w:t>IT</w:t>
      </w:r>
      <w:r>
        <w:rPr>
          <w:spacing w:val="-6"/>
          <w:sz w:val="24"/>
        </w:rPr>
        <w:t xml:space="preserve"> </w:t>
      </w:r>
      <w:r>
        <w:rPr>
          <w:sz w:val="24"/>
        </w:rPr>
        <w:t>improvements</w:t>
      </w:r>
      <w:r>
        <w:rPr>
          <w:spacing w:val="-3"/>
          <w:sz w:val="24"/>
        </w:rPr>
        <w:t xml:space="preserve"> </w:t>
      </w:r>
      <w:r>
        <w:rPr>
          <w:sz w:val="24"/>
        </w:rPr>
        <w:t>to</w:t>
      </w:r>
      <w:r>
        <w:rPr>
          <w:spacing w:val="-4"/>
          <w:sz w:val="24"/>
        </w:rPr>
        <w:t xml:space="preserve"> </w:t>
      </w:r>
      <w:r>
        <w:rPr>
          <w:sz w:val="24"/>
        </w:rPr>
        <w:t>implement</w:t>
      </w:r>
      <w:r>
        <w:rPr>
          <w:spacing w:val="-2"/>
          <w:sz w:val="24"/>
        </w:rPr>
        <w:t xml:space="preserve"> </w:t>
      </w:r>
      <w:r>
        <w:rPr>
          <w:sz w:val="24"/>
        </w:rPr>
        <w:t>the</w:t>
      </w:r>
      <w:r>
        <w:rPr>
          <w:spacing w:val="-4"/>
          <w:sz w:val="24"/>
        </w:rPr>
        <w:t xml:space="preserve"> </w:t>
      </w:r>
      <w:r>
        <w:rPr>
          <w:sz w:val="24"/>
        </w:rPr>
        <w:t>proposed six-monthly employment check-ins is approximately $1.2 million. I intend to fun</w:t>
      </w:r>
      <w:r>
        <w:rPr>
          <w:sz w:val="24"/>
        </w:rPr>
        <w:t>d this within MSD baselines.</w:t>
      </w:r>
    </w:p>
    <w:p w14:paraId="70E7C0AF" w14:textId="77777777" w:rsidR="00D22735" w:rsidRDefault="00070330">
      <w:pPr>
        <w:pStyle w:val="Heading1"/>
      </w:pPr>
      <w:bookmarkStart w:id="12" w:name="Legislative_Implications"/>
      <w:bookmarkEnd w:id="12"/>
      <w:r>
        <w:t>Legislative</w:t>
      </w:r>
      <w:r>
        <w:rPr>
          <w:spacing w:val="-5"/>
        </w:rPr>
        <w:t xml:space="preserve"> </w:t>
      </w:r>
      <w:r>
        <w:rPr>
          <w:spacing w:val="-2"/>
        </w:rPr>
        <w:t>Implications</w:t>
      </w:r>
    </w:p>
    <w:p w14:paraId="05D7DAE9" w14:textId="77777777" w:rsidR="00D22735" w:rsidRDefault="00070330">
      <w:pPr>
        <w:pStyle w:val="ListParagraph"/>
        <w:numPr>
          <w:ilvl w:val="0"/>
          <w:numId w:val="2"/>
        </w:numPr>
        <w:tabs>
          <w:tab w:val="left" w:pos="821"/>
        </w:tabs>
        <w:spacing w:before="239"/>
        <w:ind w:left="821" w:right="162"/>
        <w:jc w:val="both"/>
        <w:rPr>
          <w:sz w:val="24"/>
        </w:rPr>
      </w:pPr>
      <w:r>
        <w:rPr>
          <w:sz w:val="24"/>
        </w:rPr>
        <w:t>There</w:t>
      </w:r>
      <w:r>
        <w:rPr>
          <w:spacing w:val="-2"/>
          <w:sz w:val="24"/>
        </w:rPr>
        <w:t xml:space="preserve"> </w:t>
      </w:r>
      <w:r>
        <w:rPr>
          <w:sz w:val="24"/>
        </w:rPr>
        <w:t>are</w:t>
      </w:r>
      <w:r>
        <w:rPr>
          <w:spacing w:val="-2"/>
          <w:sz w:val="24"/>
        </w:rPr>
        <w:t xml:space="preserve"> </w:t>
      </w:r>
      <w:r>
        <w:rPr>
          <w:sz w:val="24"/>
        </w:rPr>
        <w:t>no</w:t>
      </w:r>
      <w:r>
        <w:rPr>
          <w:spacing w:val="-3"/>
          <w:sz w:val="24"/>
        </w:rPr>
        <w:t xml:space="preserve"> </w:t>
      </w:r>
      <w:r>
        <w:rPr>
          <w:sz w:val="24"/>
        </w:rPr>
        <w:t>legislative impacts</w:t>
      </w:r>
      <w:r>
        <w:rPr>
          <w:spacing w:val="-1"/>
          <w:sz w:val="24"/>
        </w:rPr>
        <w:t xml:space="preserve"> </w:t>
      </w:r>
      <w:r>
        <w:rPr>
          <w:sz w:val="24"/>
        </w:rPr>
        <w:t>with</w:t>
      </w:r>
      <w:r>
        <w:rPr>
          <w:spacing w:val="-3"/>
          <w:sz w:val="24"/>
        </w:rPr>
        <w:t xml:space="preserve"> </w:t>
      </w:r>
      <w:r>
        <w:rPr>
          <w:sz w:val="24"/>
        </w:rPr>
        <w:t>this</w:t>
      </w:r>
      <w:r>
        <w:rPr>
          <w:spacing w:val="-1"/>
          <w:sz w:val="24"/>
        </w:rPr>
        <w:t xml:space="preserve"> </w:t>
      </w:r>
      <w:r>
        <w:rPr>
          <w:sz w:val="24"/>
        </w:rPr>
        <w:t>paper.</w:t>
      </w:r>
      <w:r>
        <w:rPr>
          <w:spacing w:val="-3"/>
          <w:sz w:val="24"/>
        </w:rPr>
        <w:t xml:space="preserve"> </w:t>
      </w:r>
      <w:r>
        <w:rPr>
          <w:sz w:val="24"/>
        </w:rPr>
        <w:t>As</w:t>
      </w:r>
      <w:r>
        <w:rPr>
          <w:spacing w:val="-5"/>
          <w:sz w:val="24"/>
        </w:rPr>
        <w:t xml:space="preserve"> </w:t>
      </w:r>
      <w:r>
        <w:rPr>
          <w:sz w:val="24"/>
        </w:rPr>
        <w:t>I</w:t>
      </w:r>
      <w:r>
        <w:rPr>
          <w:spacing w:val="-3"/>
          <w:sz w:val="24"/>
        </w:rPr>
        <w:t xml:space="preserve"> </w:t>
      </w:r>
      <w:r>
        <w:rPr>
          <w:sz w:val="24"/>
        </w:rPr>
        <w:t>have</w:t>
      </w:r>
      <w:r>
        <w:rPr>
          <w:spacing w:val="-2"/>
          <w:sz w:val="24"/>
        </w:rPr>
        <w:t xml:space="preserve"> </w:t>
      </w:r>
      <w:r>
        <w:rPr>
          <w:sz w:val="24"/>
        </w:rPr>
        <w:t>noted</w:t>
      </w:r>
      <w:r>
        <w:rPr>
          <w:spacing w:val="-3"/>
          <w:sz w:val="24"/>
        </w:rPr>
        <w:t xml:space="preserve"> </w:t>
      </w:r>
      <w:r>
        <w:rPr>
          <w:sz w:val="24"/>
        </w:rPr>
        <w:t>earlier in</w:t>
      </w:r>
      <w:r>
        <w:rPr>
          <w:spacing w:val="-3"/>
          <w:sz w:val="24"/>
        </w:rPr>
        <w:t xml:space="preserve"> </w:t>
      </w:r>
      <w:r>
        <w:rPr>
          <w:sz w:val="24"/>
        </w:rPr>
        <w:t>the</w:t>
      </w:r>
      <w:r>
        <w:rPr>
          <w:spacing w:val="-2"/>
          <w:sz w:val="24"/>
        </w:rPr>
        <w:t xml:space="preserve"> </w:t>
      </w:r>
      <w:r>
        <w:rPr>
          <w:sz w:val="24"/>
        </w:rPr>
        <w:t>paper,</w:t>
      </w:r>
      <w:r>
        <w:rPr>
          <w:spacing w:val="-3"/>
          <w:sz w:val="24"/>
        </w:rPr>
        <w:t xml:space="preserve"> </w:t>
      </w:r>
      <w:r>
        <w:rPr>
          <w:sz w:val="24"/>
        </w:rPr>
        <w:t>I expect</w:t>
      </w:r>
      <w:r>
        <w:rPr>
          <w:spacing w:val="-4"/>
          <w:sz w:val="24"/>
        </w:rPr>
        <w:t xml:space="preserve"> </w:t>
      </w:r>
      <w:r>
        <w:rPr>
          <w:sz w:val="24"/>
        </w:rPr>
        <w:t>that</w:t>
      </w:r>
      <w:r>
        <w:rPr>
          <w:spacing w:val="-4"/>
          <w:sz w:val="24"/>
        </w:rPr>
        <w:t xml:space="preserve"> </w:t>
      </w:r>
      <w:r>
        <w:rPr>
          <w:sz w:val="24"/>
        </w:rPr>
        <w:t>implementing</w:t>
      </w:r>
      <w:r>
        <w:rPr>
          <w:spacing w:val="-2"/>
          <w:sz w:val="24"/>
        </w:rPr>
        <w:t xml:space="preserve"> </w:t>
      </w:r>
      <w:r>
        <w:rPr>
          <w:sz w:val="24"/>
        </w:rPr>
        <w:t>the</w:t>
      </w:r>
      <w:r>
        <w:rPr>
          <w:spacing w:val="-6"/>
          <w:sz w:val="24"/>
        </w:rPr>
        <w:t xml:space="preserve"> </w:t>
      </w:r>
      <w:r>
        <w:rPr>
          <w:sz w:val="24"/>
        </w:rPr>
        <w:t>full</w:t>
      </w:r>
      <w:r>
        <w:rPr>
          <w:spacing w:val="-4"/>
          <w:sz w:val="24"/>
        </w:rPr>
        <w:t xml:space="preserve"> </w:t>
      </w:r>
      <w:r>
        <w:rPr>
          <w:sz w:val="24"/>
        </w:rPr>
        <w:t>suite</w:t>
      </w:r>
      <w:r>
        <w:rPr>
          <w:spacing w:val="-4"/>
          <w:sz w:val="24"/>
        </w:rPr>
        <w:t xml:space="preserve"> </w:t>
      </w:r>
      <w:r>
        <w:rPr>
          <w:sz w:val="24"/>
        </w:rPr>
        <w:t>of</w:t>
      </w:r>
      <w:r>
        <w:rPr>
          <w:spacing w:val="-5"/>
          <w:sz w:val="24"/>
        </w:rPr>
        <w:t xml:space="preserve"> </w:t>
      </w:r>
      <w:r>
        <w:rPr>
          <w:sz w:val="24"/>
        </w:rPr>
        <w:t>proposals</w:t>
      </w:r>
      <w:r>
        <w:rPr>
          <w:spacing w:val="-3"/>
          <w:sz w:val="24"/>
        </w:rPr>
        <w:t xml:space="preserve"> </w:t>
      </w:r>
      <w:r>
        <w:rPr>
          <w:sz w:val="24"/>
        </w:rPr>
        <w:t>in</w:t>
      </w:r>
      <w:r>
        <w:rPr>
          <w:spacing w:val="-5"/>
          <w:sz w:val="24"/>
        </w:rPr>
        <w:t xml:space="preserve"> </w:t>
      </w:r>
      <w:r>
        <w:rPr>
          <w:sz w:val="24"/>
        </w:rPr>
        <w:t>our</w:t>
      </w:r>
      <w:r>
        <w:rPr>
          <w:spacing w:val="-5"/>
          <w:sz w:val="24"/>
        </w:rPr>
        <w:t xml:space="preserve"> </w:t>
      </w:r>
      <w:r>
        <w:rPr>
          <w:sz w:val="24"/>
        </w:rPr>
        <w:t>coalition</w:t>
      </w:r>
      <w:r>
        <w:rPr>
          <w:spacing w:val="-2"/>
          <w:sz w:val="24"/>
        </w:rPr>
        <w:t xml:space="preserve"> </w:t>
      </w:r>
      <w:r>
        <w:rPr>
          <w:sz w:val="24"/>
        </w:rPr>
        <w:t>commitments</w:t>
      </w:r>
      <w:r>
        <w:rPr>
          <w:spacing w:val="-3"/>
          <w:sz w:val="24"/>
        </w:rPr>
        <w:t xml:space="preserve"> </w:t>
      </w:r>
      <w:r>
        <w:rPr>
          <w:sz w:val="24"/>
        </w:rPr>
        <w:t>will require legislative change and I will report back to Cabinet later this year.</w:t>
      </w:r>
    </w:p>
    <w:p w14:paraId="44F5CE52" w14:textId="77777777" w:rsidR="00D22735" w:rsidRDefault="00070330">
      <w:pPr>
        <w:pStyle w:val="Heading1"/>
      </w:pPr>
      <w:bookmarkStart w:id="13" w:name="Impact_Analysis"/>
      <w:bookmarkEnd w:id="13"/>
      <w:r>
        <w:t>Impact</w:t>
      </w:r>
      <w:r>
        <w:rPr>
          <w:spacing w:val="-3"/>
        </w:rPr>
        <w:t xml:space="preserve"> </w:t>
      </w:r>
      <w:r>
        <w:rPr>
          <w:spacing w:val="-2"/>
        </w:rPr>
        <w:t>Analysis</w:t>
      </w:r>
    </w:p>
    <w:p w14:paraId="24F90A0A" w14:textId="77777777" w:rsidR="00D22735" w:rsidRDefault="00D22735">
      <w:pPr>
        <w:pStyle w:val="BodyText"/>
        <w:spacing w:before="83"/>
        <w:ind w:left="0" w:firstLine="0"/>
        <w:rPr>
          <w:rFonts w:ascii="Arial"/>
          <w:b/>
        </w:rPr>
      </w:pPr>
    </w:p>
    <w:p w14:paraId="0102EAD8" w14:textId="77777777" w:rsidR="00D22735" w:rsidRDefault="00070330">
      <w:pPr>
        <w:ind w:left="101"/>
        <w:rPr>
          <w:rFonts w:ascii="Arial"/>
          <w:b/>
          <w:sz w:val="20"/>
        </w:rPr>
      </w:pPr>
      <w:bookmarkStart w:id="14" w:name="Regulatory_Impact_Statement"/>
      <w:bookmarkEnd w:id="14"/>
      <w:r>
        <w:rPr>
          <w:rFonts w:ascii="Arial"/>
          <w:b/>
          <w:sz w:val="20"/>
        </w:rPr>
        <w:t>Regulatory</w:t>
      </w:r>
      <w:r>
        <w:rPr>
          <w:rFonts w:ascii="Arial"/>
          <w:b/>
          <w:spacing w:val="-6"/>
          <w:sz w:val="20"/>
        </w:rPr>
        <w:t xml:space="preserve"> </w:t>
      </w:r>
      <w:r>
        <w:rPr>
          <w:rFonts w:ascii="Arial"/>
          <w:b/>
          <w:sz w:val="20"/>
        </w:rPr>
        <w:t>Impact</w:t>
      </w:r>
      <w:r>
        <w:rPr>
          <w:rFonts w:ascii="Arial"/>
          <w:b/>
          <w:spacing w:val="-6"/>
          <w:sz w:val="20"/>
        </w:rPr>
        <w:t xml:space="preserve"> </w:t>
      </w:r>
      <w:r>
        <w:rPr>
          <w:rFonts w:ascii="Arial"/>
          <w:b/>
          <w:spacing w:val="-2"/>
          <w:sz w:val="20"/>
        </w:rPr>
        <w:t>Statement</w:t>
      </w:r>
    </w:p>
    <w:p w14:paraId="67F7FF56" w14:textId="77777777" w:rsidR="00D22735" w:rsidRDefault="00D22735">
      <w:pPr>
        <w:pStyle w:val="BodyText"/>
        <w:spacing w:before="10"/>
        <w:ind w:left="0" w:firstLine="0"/>
        <w:rPr>
          <w:rFonts w:ascii="Arial"/>
          <w:b/>
          <w:sz w:val="20"/>
        </w:rPr>
      </w:pPr>
    </w:p>
    <w:p w14:paraId="300B8027" w14:textId="77777777" w:rsidR="00D22735" w:rsidRDefault="00070330">
      <w:pPr>
        <w:pStyle w:val="ListParagraph"/>
        <w:numPr>
          <w:ilvl w:val="0"/>
          <w:numId w:val="2"/>
        </w:numPr>
        <w:tabs>
          <w:tab w:val="left" w:pos="821"/>
        </w:tabs>
        <w:spacing w:before="0"/>
        <w:ind w:left="821"/>
        <w:rPr>
          <w:sz w:val="24"/>
        </w:rPr>
      </w:pPr>
      <w:r>
        <w:rPr>
          <w:sz w:val="24"/>
        </w:rPr>
        <w:t>A</w:t>
      </w:r>
      <w:r>
        <w:rPr>
          <w:spacing w:val="-4"/>
          <w:sz w:val="24"/>
        </w:rPr>
        <w:t xml:space="preserve"> </w:t>
      </w:r>
      <w:r>
        <w:rPr>
          <w:sz w:val="24"/>
        </w:rPr>
        <w:t>Regulatory</w:t>
      </w:r>
      <w:r>
        <w:rPr>
          <w:spacing w:val="-2"/>
          <w:sz w:val="24"/>
        </w:rPr>
        <w:t xml:space="preserve"> </w:t>
      </w:r>
      <w:r>
        <w:rPr>
          <w:sz w:val="24"/>
        </w:rPr>
        <w:t>Impact</w:t>
      </w:r>
      <w:r>
        <w:rPr>
          <w:spacing w:val="-3"/>
          <w:sz w:val="24"/>
        </w:rPr>
        <w:t xml:space="preserve"> </w:t>
      </w:r>
      <w:r>
        <w:rPr>
          <w:sz w:val="24"/>
        </w:rPr>
        <w:t>Statement</w:t>
      </w:r>
      <w:r>
        <w:rPr>
          <w:spacing w:val="-2"/>
          <w:sz w:val="24"/>
        </w:rPr>
        <w:t xml:space="preserve"> </w:t>
      </w:r>
      <w:r>
        <w:rPr>
          <w:sz w:val="24"/>
        </w:rPr>
        <w:t>is</w:t>
      </w:r>
      <w:r>
        <w:rPr>
          <w:spacing w:val="-3"/>
          <w:sz w:val="24"/>
        </w:rPr>
        <w:t xml:space="preserve"> </w:t>
      </w:r>
      <w:r>
        <w:rPr>
          <w:sz w:val="24"/>
        </w:rPr>
        <w:t>not</w:t>
      </w:r>
      <w:r>
        <w:rPr>
          <w:spacing w:val="-4"/>
          <w:sz w:val="24"/>
        </w:rPr>
        <w:t xml:space="preserve"> </w:t>
      </w:r>
      <w:r>
        <w:rPr>
          <w:spacing w:val="-2"/>
          <w:sz w:val="24"/>
        </w:rPr>
        <w:t>required.</w:t>
      </w:r>
    </w:p>
    <w:p w14:paraId="44402B6A" w14:textId="77777777" w:rsidR="00D22735" w:rsidRDefault="00070330">
      <w:pPr>
        <w:pStyle w:val="Heading1"/>
      </w:pPr>
      <w:r>
        <w:t>Population</w:t>
      </w:r>
      <w:r>
        <w:rPr>
          <w:spacing w:val="-4"/>
        </w:rPr>
        <w:t xml:space="preserve"> </w:t>
      </w:r>
      <w:r>
        <w:rPr>
          <w:spacing w:val="-2"/>
        </w:rPr>
        <w:t>Implications</w:t>
      </w:r>
    </w:p>
    <w:p w14:paraId="6CCE53C7" w14:textId="77777777" w:rsidR="00D22735" w:rsidRDefault="00070330">
      <w:pPr>
        <w:pStyle w:val="ListParagraph"/>
        <w:numPr>
          <w:ilvl w:val="0"/>
          <w:numId w:val="2"/>
        </w:numPr>
        <w:tabs>
          <w:tab w:val="left" w:pos="821"/>
        </w:tabs>
        <w:spacing w:before="239"/>
        <w:ind w:left="821" w:right="885"/>
        <w:rPr>
          <w:sz w:val="24"/>
        </w:rPr>
      </w:pPr>
      <w:r>
        <w:rPr>
          <w:sz w:val="24"/>
        </w:rPr>
        <w:t xml:space="preserve">Encouraging more people off benefit and into work will improve financial independence and provide greater access to opportunities, improve social </w:t>
      </w:r>
      <w:proofErr w:type="gramStart"/>
      <w:r>
        <w:rPr>
          <w:sz w:val="24"/>
        </w:rPr>
        <w:t>connectedness</w:t>
      </w:r>
      <w:proofErr w:type="gramEnd"/>
      <w:r>
        <w:rPr>
          <w:spacing w:val="-3"/>
          <w:sz w:val="24"/>
        </w:rPr>
        <w:t xml:space="preserve"> </w:t>
      </w:r>
      <w:r>
        <w:rPr>
          <w:sz w:val="24"/>
        </w:rPr>
        <w:t>and</w:t>
      </w:r>
      <w:r>
        <w:rPr>
          <w:spacing w:val="-5"/>
          <w:sz w:val="24"/>
        </w:rPr>
        <w:t xml:space="preserve"> </w:t>
      </w:r>
      <w:r>
        <w:rPr>
          <w:sz w:val="24"/>
        </w:rPr>
        <w:t>provide</w:t>
      </w:r>
      <w:r>
        <w:rPr>
          <w:spacing w:val="-4"/>
          <w:sz w:val="24"/>
        </w:rPr>
        <w:t xml:space="preserve"> </w:t>
      </w:r>
      <w:r>
        <w:rPr>
          <w:sz w:val="24"/>
        </w:rPr>
        <w:t>better</w:t>
      </w:r>
      <w:r>
        <w:rPr>
          <w:spacing w:val="-4"/>
          <w:sz w:val="24"/>
        </w:rPr>
        <w:t xml:space="preserve"> </w:t>
      </w:r>
      <w:r>
        <w:rPr>
          <w:sz w:val="24"/>
        </w:rPr>
        <w:t>health</w:t>
      </w:r>
      <w:r>
        <w:rPr>
          <w:spacing w:val="-4"/>
          <w:sz w:val="24"/>
        </w:rPr>
        <w:t xml:space="preserve"> </w:t>
      </w:r>
      <w:r>
        <w:rPr>
          <w:sz w:val="24"/>
        </w:rPr>
        <w:t>incomes</w:t>
      </w:r>
      <w:r>
        <w:rPr>
          <w:spacing w:val="-3"/>
          <w:sz w:val="24"/>
        </w:rPr>
        <w:t xml:space="preserve"> </w:t>
      </w:r>
      <w:r>
        <w:rPr>
          <w:sz w:val="24"/>
        </w:rPr>
        <w:t>for</w:t>
      </w:r>
      <w:r>
        <w:rPr>
          <w:spacing w:val="-5"/>
          <w:sz w:val="24"/>
        </w:rPr>
        <w:t xml:space="preserve"> </w:t>
      </w:r>
      <w:r>
        <w:rPr>
          <w:sz w:val="24"/>
        </w:rPr>
        <w:t>people</w:t>
      </w:r>
      <w:r>
        <w:rPr>
          <w:spacing w:val="-4"/>
          <w:sz w:val="24"/>
        </w:rPr>
        <w:t xml:space="preserve"> </w:t>
      </w:r>
      <w:r>
        <w:rPr>
          <w:sz w:val="24"/>
        </w:rPr>
        <w:t>within</w:t>
      </w:r>
      <w:r>
        <w:rPr>
          <w:spacing w:val="-4"/>
          <w:sz w:val="24"/>
        </w:rPr>
        <w:t xml:space="preserve"> </w:t>
      </w:r>
      <w:r>
        <w:rPr>
          <w:sz w:val="24"/>
        </w:rPr>
        <w:t>the</w:t>
      </w:r>
      <w:r>
        <w:rPr>
          <w:spacing w:val="-6"/>
          <w:sz w:val="24"/>
        </w:rPr>
        <w:t xml:space="preserve"> </w:t>
      </w:r>
      <w:r>
        <w:rPr>
          <w:sz w:val="24"/>
        </w:rPr>
        <w:t xml:space="preserve">welfare </w:t>
      </w:r>
      <w:r>
        <w:rPr>
          <w:spacing w:val="-2"/>
          <w:sz w:val="24"/>
        </w:rPr>
        <w:t>system.</w:t>
      </w:r>
    </w:p>
    <w:p w14:paraId="4270E411" w14:textId="77777777" w:rsidR="00D22735" w:rsidRDefault="00D22735">
      <w:pPr>
        <w:rPr>
          <w:sz w:val="24"/>
        </w:rPr>
        <w:sectPr w:rsidR="00D22735">
          <w:pgSz w:w="11910" w:h="16840"/>
          <w:pgMar w:top="1340" w:right="1320" w:bottom="1180" w:left="1340" w:header="715" w:footer="983" w:gutter="0"/>
          <w:cols w:space="720"/>
        </w:sectPr>
      </w:pPr>
    </w:p>
    <w:p w14:paraId="7FEA33DE" w14:textId="77777777" w:rsidR="00D22735" w:rsidRDefault="00D22735">
      <w:pPr>
        <w:pStyle w:val="BodyText"/>
        <w:spacing w:before="0"/>
        <w:ind w:left="0" w:firstLine="0"/>
        <w:rPr>
          <w:sz w:val="20"/>
        </w:rPr>
      </w:pPr>
    </w:p>
    <w:p w14:paraId="56D4C7BB" w14:textId="77777777" w:rsidR="00D22735" w:rsidRDefault="00D22735">
      <w:pPr>
        <w:pStyle w:val="BodyText"/>
        <w:spacing w:before="140"/>
        <w:ind w:left="0" w:firstLine="0"/>
        <w:rPr>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044"/>
      </w:tblGrid>
      <w:tr w:rsidR="00D22735" w14:paraId="4EE04BB5" w14:textId="77777777">
        <w:trPr>
          <w:trHeight w:val="230"/>
        </w:trPr>
        <w:tc>
          <w:tcPr>
            <w:tcW w:w="2252" w:type="dxa"/>
          </w:tcPr>
          <w:p w14:paraId="3BFF22FB" w14:textId="77777777" w:rsidR="00D22735" w:rsidRDefault="00070330">
            <w:pPr>
              <w:pStyle w:val="TableParagraph"/>
              <w:spacing w:line="210" w:lineRule="exact"/>
              <w:rPr>
                <w:b/>
                <w:sz w:val="20"/>
              </w:rPr>
            </w:pPr>
            <w:r>
              <w:rPr>
                <w:b/>
                <w:sz w:val="20"/>
              </w:rPr>
              <w:t>Popu</w:t>
            </w:r>
            <w:r>
              <w:rPr>
                <w:b/>
                <w:sz w:val="20"/>
              </w:rPr>
              <w:t>lation</w:t>
            </w:r>
            <w:r>
              <w:rPr>
                <w:b/>
                <w:spacing w:val="-7"/>
                <w:sz w:val="20"/>
              </w:rPr>
              <w:t xml:space="preserve"> </w:t>
            </w:r>
            <w:r>
              <w:rPr>
                <w:b/>
                <w:spacing w:val="-2"/>
                <w:sz w:val="20"/>
              </w:rPr>
              <w:t>group</w:t>
            </w:r>
          </w:p>
        </w:tc>
        <w:tc>
          <w:tcPr>
            <w:tcW w:w="6044" w:type="dxa"/>
          </w:tcPr>
          <w:p w14:paraId="45EDCD0D" w14:textId="77777777" w:rsidR="00D22735" w:rsidRDefault="00070330">
            <w:pPr>
              <w:pStyle w:val="TableParagraph"/>
              <w:spacing w:line="210" w:lineRule="exact"/>
              <w:rPr>
                <w:b/>
                <w:sz w:val="20"/>
              </w:rPr>
            </w:pPr>
            <w:r>
              <w:rPr>
                <w:b/>
                <w:sz w:val="20"/>
              </w:rPr>
              <w:t>How</w:t>
            </w:r>
            <w:r>
              <w:rPr>
                <w:b/>
                <w:spacing w:val="-4"/>
                <w:sz w:val="20"/>
              </w:rPr>
              <w:t xml:space="preserve"> </w:t>
            </w:r>
            <w:r>
              <w:rPr>
                <w:b/>
                <w:sz w:val="20"/>
              </w:rPr>
              <w:t>the</w:t>
            </w:r>
            <w:r>
              <w:rPr>
                <w:b/>
                <w:spacing w:val="-4"/>
                <w:sz w:val="20"/>
              </w:rPr>
              <w:t xml:space="preserve"> </w:t>
            </w:r>
            <w:r>
              <w:rPr>
                <w:b/>
                <w:sz w:val="20"/>
              </w:rPr>
              <w:t>proposal</w:t>
            </w:r>
            <w:r>
              <w:rPr>
                <w:b/>
                <w:spacing w:val="-4"/>
                <w:sz w:val="20"/>
              </w:rPr>
              <w:t xml:space="preserve"> </w:t>
            </w:r>
            <w:r>
              <w:rPr>
                <w:b/>
                <w:sz w:val="20"/>
              </w:rPr>
              <w:t>may</w:t>
            </w:r>
            <w:r>
              <w:rPr>
                <w:b/>
                <w:spacing w:val="-3"/>
                <w:sz w:val="20"/>
              </w:rPr>
              <w:t xml:space="preserve"> </w:t>
            </w:r>
            <w:r>
              <w:rPr>
                <w:b/>
                <w:sz w:val="20"/>
              </w:rPr>
              <w:t>affect</w:t>
            </w:r>
            <w:r>
              <w:rPr>
                <w:b/>
                <w:spacing w:val="-4"/>
                <w:sz w:val="20"/>
              </w:rPr>
              <w:t xml:space="preserve"> </w:t>
            </w:r>
            <w:r>
              <w:rPr>
                <w:b/>
                <w:sz w:val="20"/>
              </w:rPr>
              <w:t>this</w:t>
            </w:r>
            <w:r>
              <w:rPr>
                <w:b/>
                <w:spacing w:val="-3"/>
                <w:sz w:val="20"/>
              </w:rPr>
              <w:t xml:space="preserve"> </w:t>
            </w:r>
            <w:r>
              <w:rPr>
                <w:b/>
                <w:spacing w:val="-2"/>
                <w:sz w:val="20"/>
              </w:rPr>
              <w:t>group</w:t>
            </w:r>
          </w:p>
        </w:tc>
      </w:tr>
      <w:tr w:rsidR="00D22735" w14:paraId="1EB389A6" w14:textId="77777777">
        <w:trPr>
          <w:trHeight w:val="1174"/>
        </w:trPr>
        <w:tc>
          <w:tcPr>
            <w:tcW w:w="2252" w:type="dxa"/>
          </w:tcPr>
          <w:p w14:paraId="0DC52C62" w14:textId="77777777" w:rsidR="00D22735" w:rsidRDefault="00070330">
            <w:pPr>
              <w:pStyle w:val="TableParagraph"/>
              <w:rPr>
                <w:sz w:val="20"/>
              </w:rPr>
            </w:pPr>
            <w:r>
              <w:rPr>
                <w:spacing w:val="-2"/>
                <w:sz w:val="20"/>
              </w:rPr>
              <w:t>Māori</w:t>
            </w:r>
          </w:p>
        </w:tc>
        <w:tc>
          <w:tcPr>
            <w:tcW w:w="6044" w:type="dxa"/>
          </w:tcPr>
          <w:p w14:paraId="604465F8" w14:textId="77777777" w:rsidR="00D22735" w:rsidRDefault="00070330">
            <w:pPr>
              <w:pStyle w:val="TableParagraph"/>
              <w:rPr>
                <w:sz w:val="20"/>
              </w:rPr>
            </w:pPr>
            <w:r>
              <w:rPr>
                <w:sz w:val="20"/>
              </w:rPr>
              <w:t>Based</w:t>
            </w:r>
            <w:r>
              <w:rPr>
                <w:spacing w:val="-6"/>
                <w:sz w:val="20"/>
              </w:rPr>
              <w:t xml:space="preserve"> </w:t>
            </w:r>
            <w:r>
              <w:rPr>
                <w:sz w:val="20"/>
              </w:rPr>
              <w:t>on</w:t>
            </w:r>
            <w:r>
              <w:rPr>
                <w:spacing w:val="-6"/>
                <w:sz w:val="20"/>
              </w:rPr>
              <w:t xml:space="preserve"> </w:t>
            </w:r>
            <w:r>
              <w:rPr>
                <w:sz w:val="20"/>
              </w:rPr>
              <w:t>December</w:t>
            </w:r>
            <w:r>
              <w:rPr>
                <w:spacing w:val="-7"/>
                <w:sz w:val="20"/>
              </w:rPr>
              <w:t xml:space="preserve"> </w:t>
            </w:r>
            <w:r>
              <w:rPr>
                <w:sz w:val="20"/>
              </w:rPr>
              <w:t>2023</w:t>
            </w:r>
            <w:r>
              <w:rPr>
                <w:spacing w:val="-6"/>
                <w:sz w:val="20"/>
              </w:rPr>
              <w:t xml:space="preserve"> </w:t>
            </w:r>
            <w:r>
              <w:rPr>
                <w:sz w:val="20"/>
              </w:rPr>
              <w:t>data,</w:t>
            </w:r>
            <w:r>
              <w:rPr>
                <w:spacing w:val="-6"/>
                <w:sz w:val="20"/>
              </w:rPr>
              <w:t xml:space="preserve"> </w:t>
            </w:r>
            <w:r>
              <w:rPr>
                <w:sz w:val="20"/>
              </w:rPr>
              <w:t>Māori</w:t>
            </w:r>
            <w:r>
              <w:rPr>
                <w:spacing w:val="-5"/>
                <w:sz w:val="20"/>
              </w:rPr>
              <w:t xml:space="preserve"> </w:t>
            </w:r>
            <w:r>
              <w:rPr>
                <w:sz w:val="20"/>
              </w:rPr>
              <w:t>represent</w:t>
            </w:r>
            <w:r>
              <w:rPr>
                <w:spacing w:val="-6"/>
                <w:sz w:val="20"/>
              </w:rPr>
              <w:t xml:space="preserve"> </w:t>
            </w:r>
            <w:r>
              <w:rPr>
                <w:sz w:val="20"/>
              </w:rPr>
              <w:t>39%</w:t>
            </w:r>
            <w:r>
              <w:rPr>
                <w:spacing w:val="-6"/>
                <w:sz w:val="20"/>
              </w:rPr>
              <w:t xml:space="preserve"> </w:t>
            </w:r>
            <w:r>
              <w:rPr>
                <w:sz w:val="20"/>
              </w:rPr>
              <w:t>of</w:t>
            </w:r>
            <w:r>
              <w:rPr>
                <w:spacing w:val="-6"/>
                <w:sz w:val="20"/>
              </w:rPr>
              <w:t xml:space="preserve"> </w:t>
            </w:r>
            <w:r>
              <w:rPr>
                <w:sz w:val="20"/>
              </w:rPr>
              <w:t>working age recipients of main benefits.</w:t>
            </w:r>
          </w:p>
          <w:p w14:paraId="3B08C80A" w14:textId="77777777" w:rsidR="00D22735" w:rsidRDefault="00D22735">
            <w:pPr>
              <w:pStyle w:val="TableParagraph"/>
              <w:spacing w:before="4"/>
              <w:ind w:left="0"/>
              <w:rPr>
                <w:rFonts w:ascii="Times New Roman"/>
                <w:sz w:val="20"/>
              </w:rPr>
            </w:pPr>
          </w:p>
          <w:p w14:paraId="5AEF0584" w14:textId="77777777" w:rsidR="00D22735" w:rsidRDefault="00070330">
            <w:pPr>
              <w:pStyle w:val="TableParagraph"/>
              <w:spacing w:line="230" w:lineRule="atLeast"/>
              <w:ind w:right="135"/>
              <w:rPr>
                <w:sz w:val="20"/>
              </w:rPr>
            </w:pPr>
            <w:r>
              <w:rPr>
                <w:sz w:val="20"/>
              </w:rPr>
              <w:t>Enhancing supports available for people receiving a benefit to find</w:t>
            </w:r>
            <w:r>
              <w:rPr>
                <w:spacing w:val="-6"/>
                <w:sz w:val="20"/>
              </w:rPr>
              <w:t xml:space="preserve"> </w:t>
            </w:r>
            <w:r>
              <w:rPr>
                <w:sz w:val="20"/>
              </w:rPr>
              <w:t>employment</w:t>
            </w:r>
            <w:r>
              <w:rPr>
                <w:spacing w:val="-6"/>
                <w:sz w:val="20"/>
              </w:rPr>
              <w:t xml:space="preserve"> </w:t>
            </w:r>
            <w:r>
              <w:rPr>
                <w:sz w:val="20"/>
              </w:rPr>
              <w:t>has</w:t>
            </w:r>
            <w:r>
              <w:rPr>
                <w:spacing w:val="-6"/>
                <w:sz w:val="20"/>
              </w:rPr>
              <w:t xml:space="preserve"> </w:t>
            </w:r>
            <w:r>
              <w:rPr>
                <w:sz w:val="20"/>
              </w:rPr>
              <w:t>the</w:t>
            </w:r>
            <w:r>
              <w:rPr>
                <w:spacing w:val="-6"/>
                <w:sz w:val="20"/>
              </w:rPr>
              <w:t xml:space="preserve"> </w:t>
            </w:r>
            <w:r>
              <w:rPr>
                <w:sz w:val="20"/>
              </w:rPr>
              <w:t>potential</w:t>
            </w:r>
            <w:r>
              <w:rPr>
                <w:spacing w:val="-6"/>
                <w:sz w:val="20"/>
              </w:rPr>
              <w:t xml:space="preserve"> </w:t>
            </w:r>
            <w:r>
              <w:rPr>
                <w:sz w:val="20"/>
              </w:rPr>
              <w:t>to</w:t>
            </w:r>
            <w:r>
              <w:rPr>
                <w:spacing w:val="-6"/>
                <w:sz w:val="20"/>
              </w:rPr>
              <w:t xml:space="preserve"> </w:t>
            </w:r>
            <w:r>
              <w:rPr>
                <w:sz w:val="20"/>
              </w:rPr>
              <w:t>improve</w:t>
            </w:r>
            <w:r>
              <w:rPr>
                <w:spacing w:val="-6"/>
                <w:sz w:val="20"/>
              </w:rPr>
              <w:t xml:space="preserve"> </w:t>
            </w:r>
            <w:r>
              <w:rPr>
                <w:sz w:val="20"/>
              </w:rPr>
              <w:t>outcomes</w:t>
            </w:r>
            <w:r>
              <w:rPr>
                <w:spacing w:val="-6"/>
                <w:sz w:val="20"/>
              </w:rPr>
              <w:t xml:space="preserve"> </w:t>
            </w:r>
            <w:r>
              <w:rPr>
                <w:sz w:val="20"/>
              </w:rPr>
              <w:t>for</w:t>
            </w:r>
            <w:r>
              <w:rPr>
                <w:spacing w:val="-6"/>
                <w:sz w:val="20"/>
              </w:rPr>
              <w:t xml:space="preserve"> </w:t>
            </w:r>
            <w:r>
              <w:rPr>
                <w:sz w:val="20"/>
              </w:rPr>
              <w:t>Māori.</w:t>
            </w:r>
          </w:p>
        </w:tc>
      </w:tr>
      <w:tr w:rsidR="00D22735" w14:paraId="30999F69" w14:textId="77777777">
        <w:trPr>
          <w:trHeight w:val="482"/>
        </w:trPr>
        <w:tc>
          <w:tcPr>
            <w:tcW w:w="2252" w:type="dxa"/>
          </w:tcPr>
          <w:p w14:paraId="68B45FF9" w14:textId="77777777" w:rsidR="00D22735" w:rsidRDefault="00070330">
            <w:pPr>
              <w:pStyle w:val="TableParagraph"/>
              <w:rPr>
                <w:sz w:val="20"/>
              </w:rPr>
            </w:pPr>
            <w:r>
              <w:rPr>
                <w:spacing w:val="-2"/>
                <w:sz w:val="20"/>
              </w:rPr>
              <w:t>Women</w:t>
            </w:r>
          </w:p>
        </w:tc>
        <w:tc>
          <w:tcPr>
            <w:tcW w:w="6044" w:type="dxa"/>
          </w:tcPr>
          <w:p w14:paraId="6AD2B5E9" w14:textId="77777777" w:rsidR="00D22735" w:rsidRDefault="00070330">
            <w:pPr>
              <w:pStyle w:val="TableParagraph"/>
              <w:rPr>
                <w:sz w:val="20"/>
              </w:rPr>
            </w:pPr>
            <w:r>
              <w:rPr>
                <w:sz w:val="20"/>
              </w:rPr>
              <w:t>Women</w:t>
            </w:r>
            <w:r>
              <w:rPr>
                <w:spacing w:val="-5"/>
                <w:sz w:val="20"/>
              </w:rPr>
              <w:t xml:space="preserve"> </w:t>
            </w:r>
            <w:r>
              <w:rPr>
                <w:sz w:val="20"/>
              </w:rPr>
              <w:t>represent</w:t>
            </w:r>
            <w:r>
              <w:rPr>
                <w:spacing w:val="-5"/>
                <w:sz w:val="20"/>
              </w:rPr>
              <w:t xml:space="preserve"> </w:t>
            </w:r>
            <w:r>
              <w:rPr>
                <w:sz w:val="20"/>
              </w:rPr>
              <w:t>43%</w:t>
            </w:r>
            <w:r>
              <w:rPr>
                <w:spacing w:val="-4"/>
                <w:sz w:val="20"/>
              </w:rPr>
              <w:t xml:space="preserve"> </w:t>
            </w:r>
            <w:r>
              <w:rPr>
                <w:sz w:val="20"/>
              </w:rPr>
              <w:t>of</w:t>
            </w:r>
            <w:r>
              <w:rPr>
                <w:spacing w:val="-5"/>
                <w:sz w:val="20"/>
              </w:rPr>
              <w:t xml:space="preserve"> </w:t>
            </w:r>
            <w:r>
              <w:rPr>
                <w:sz w:val="20"/>
              </w:rPr>
              <w:t>Jobseeker</w:t>
            </w:r>
            <w:r>
              <w:rPr>
                <w:spacing w:val="-5"/>
                <w:sz w:val="20"/>
              </w:rPr>
              <w:t xml:space="preserve"> </w:t>
            </w:r>
            <w:r>
              <w:rPr>
                <w:sz w:val="20"/>
              </w:rPr>
              <w:t>Support</w:t>
            </w:r>
            <w:r>
              <w:rPr>
                <w:spacing w:val="-4"/>
                <w:sz w:val="20"/>
              </w:rPr>
              <w:t xml:space="preserve"> </w:t>
            </w:r>
            <w:r>
              <w:rPr>
                <w:spacing w:val="-2"/>
                <w:sz w:val="20"/>
              </w:rPr>
              <w:t>recipients.</w:t>
            </w:r>
          </w:p>
        </w:tc>
      </w:tr>
      <w:tr w:rsidR="00D22735" w14:paraId="30A2DDF3" w14:textId="77777777">
        <w:trPr>
          <w:trHeight w:val="1403"/>
        </w:trPr>
        <w:tc>
          <w:tcPr>
            <w:tcW w:w="2252" w:type="dxa"/>
          </w:tcPr>
          <w:p w14:paraId="10854B0D" w14:textId="77777777" w:rsidR="00D22735" w:rsidRDefault="00070330">
            <w:pPr>
              <w:pStyle w:val="TableParagraph"/>
              <w:rPr>
                <w:sz w:val="20"/>
              </w:rPr>
            </w:pPr>
            <w:r>
              <w:rPr>
                <w:sz w:val="20"/>
              </w:rPr>
              <w:t>Disabled</w:t>
            </w:r>
            <w:r>
              <w:rPr>
                <w:spacing w:val="-6"/>
                <w:sz w:val="20"/>
              </w:rPr>
              <w:t xml:space="preserve"> </w:t>
            </w:r>
            <w:r>
              <w:rPr>
                <w:spacing w:val="-2"/>
                <w:sz w:val="20"/>
              </w:rPr>
              <w:t>people</w:t>
            </w:r>
          </w:p>
        </w:tc>
        <w:tc>
          <w:tcPr>
            <w:tcW w:w="6044" w:type="dxa"/>
          </w:tcPr>
          <w:p w14:paraId="649CE545" w14:textId="77777777" w:rsidR="00D22735" w:rsidRDefault="00070330">
            <w:pPr>
              <w:pStyle w:val="TableParagraph"/>
              <w:rPr>
                <w:sz w:val="20"/>
              </w:rPr>
            </w:pPr>
            <w:r>
              <w:rPr>
                <w:sz w:val="20"/>
              </w:rPr>
              <w:t>42%</w:t>
            </w:r>
            <w:r>
              <w:rPr>
                <w:spacing w:val="-6"/>
                <w:sz w:val="20"/>
              </w:rPr>
              <w:t xml:space="preserve"> </w:t>
            </w:r>
            <w:r>
              <w:rPr>
                <w:sz w:val="20"/>
              </w:rPr>
              <w:t>of</w:t>
            </w:r>
            <w:r>
              <w:rPr>
                <w:spacing w:val="-6"/>
                <w:sz w:val="20"/>
              </w:rPr>
              <w:t xml:space="preserve"> </w:t>
            </w:r>
            <w:r>
              <w:rPr>
                <w:sz w:val="20"/>
              </w:rPr>
              <w:t>people</w:t>
            </w:r>
            <w:r>
              <w:rPr>
                <w:spacing w:val="-6"/>
                <w:sz w:val="20"/>
              </w:rPr>
              <w:t xml:space="preserve"> </w:t>
            </w:r>
            <w:r>
              <w:rPr>
                <w:sz w:val="20"/>
              </w:rPr>
              <w:t>receiving</w:t>
            </w:r>
            <w:r>
              <w:rPr>
                <w:spacing w:val="-6"/>
                <w:sz w:val="20"/>
              </w:rPr>
              <w:t xml:space="preserve"> </w:t>
            </w:r>
            <w:r>
              <w:rPr>
                <w:sz w:val="20"/>
              </w:rPr>
              <w:t>Jobseeker</w:t>
            </w:r>
            <w:r>
              <w:rPr>
                <w:spacing w:val="-5"/>
                <w:sz w:val="20"/>
              </w:rPr>
              <w:t xml:space="preserve"> </w:t>
            </w:r>
            <w:r>
              <w:rPr>
                <w:sz w:val="20"/>
              </w:rPr>
              <w:t>Support</w:t>
            </w:r>
            <w:r>
              <w:rPr>
                <w:spacing w:val="-7"/>
                <w:sz w:val="20"/>
              </w:rPr>
              <w:t xml:space="preserve"> </w:t>
            </w:r>
            <w:r>
              <w:rPr>
                <w:sz w:val="20"/>
              </w:rPr>
              <w:t>are</w:t>
            </w:r>
            <w:r>
              <w:rPr>
                <w:spacing w:val="-6"/>
                <w:sz w:val="20"/>
              </w:rPr>
              <w:t xml:space="preserve"> </w:t>
            </w:r>
            <w:r>
              <w:rPr>
                <w:sz w:val="20"/>
              </w:rPr>
              <w:t>eligi</w:t>
            </w:r>
            <w:r>
              <w:rPr>
                <w:sz w:val="20"/>
              </w:rPr>
              <w:t>ble</w:t>
            </w:r>
            <w:r>
              <w:rPr>
                <w:spacing w:val="-6"/>
                <w:sz w:val="20"/>
              </w:rPr>
              <w:t xml:space="preserve"> </w:t>
            </w:r>
            <w:r>
              <w:rPr>
                <w:sz w:val="20"/>
              </w:rPr>
              <w:t>on</w:t>
            </w:r>
            <w:r>
              <w:rPr>
                <w:spacing w:val="-6"/>
                <w:sz w:val="20"/>
              </w:rPr>
              <w:t xml:space="preserve"> </w:t>
            </w:r>
            <w:r>
              <w:rPr>
                <w:sz w:val="20"/>
              </w:rPr>
              <w:t xml:space="preserve">the grounds of a health condition, </w:t>
            </w:r>
            <w:proofErr w:type="gramStart"/>
            <w:r>
              <w:rPr>
                <w:sz w:val="20"/>
              </w:rPr>
              <w:t>injury</w:t>
            </w:r>
            <w:proofErr w:type="gramEnd"/>
            <w:r>
              <w:rPr>
                <w:sz w:val="20"/>
              </w:rPr>
              <w:t xml:space="preserve"> or disability.</w:t>
            </w:r>
          </w:p>
          <w:p w14:paraId="72148711" w14:textId="77777777" w:rsidR="00D22735" w:rsidRDefault="00D22735">
            <w:pPr>
              <w:pStyle w:val="TableParagraph"/>
              <w:spacing w:before="4"/>
              <w:ind w:left="0"/>
              <w:rPr>
                <w:rFonts w:ascii="Times New Roman"/>
                <w:sz w:val="20"/>
              </w:rPr>
            </w:pPr>
          </w:p>
          <w:p w14:paraId="188E92CF" w14:textId="77777777" w:rsidR="00D22735" w:rsidRDefault="00070330">
            <w:pPr>
              <w:pStyle w:val="TableParagraph"/>
              <w:spacing w:line="230" w:lineRule="atLeast"/>
              <w:rPr>
                <w:sz w:val="20"/>
              </w:rPr>
            </w:pPr>
            <w:r>
              <w:rPr>
                <w:sz w:val="20"/>
              </w:rPr>
              <w:t>Many</w:t>
            </w:r>
            <w:r>
              <w:rPr>
                <w:spacing w:val="-5"/>
                <w:sz w:val="20"/>
              </w:rPr>
              <w:t xml:space="preserve"> </w:t>
            </w:r>
            <w:r>
              <w:rPr>
                <w:sz w:val="20"/>
              </w:rPr>
              <w:t>disabled</w:t>
            </w:r>
            <w:r>
              <w:rPr>
                <w:spacing w:val="-5"/>
                <w:sz w:val="20"/>
              </w:rPr>
              <w:t xml:space="preserve"> </w:t>
            </w:r>
            <w:r>
              <w:rPr>
                <w:sz w:val="20"/>
              </w:rPr>
              <w:t>people</w:t>
            </w:r>
            <w:r>
              <w:rPr>
                <w:spacing w:val="-5"/>
                <w:sz w:val="20"/>
              </w:rPr>
              <w:t xml:space="preserve"> </w:t>
            </w:r>
            <w:r>
              <w:rPr>
                <w:sz w:val="20"/>
              </w:rPr>
              <w:t>would</w:t>
            </w:r>
            <w:r>
              <w:rPr>
                <w:spacing w:val="-5"/>
                <w:sz w:val="20"/>
              </w:rPr>
              <w:t xml:space="preserve"> </w:t>
            </w:r>
            <w:r>
              <w:rPr>
                <w:sz w:val="20"/>
              </w:rPr>
              <w:t>like</w:t>
            </w:r>
            <w:r>
              <w:rPr>
                <w:spacing w:val="-5"/>
                <w:sz w:val="20"/>
              </w:rPr>
              <w:t xml:space="preserve"> </w:t>
            </w:r>
            <w:r>
              <w:rPr>
                <w:sz w:val="20"/>
              </w:rPr>
              <w:t>to</w:t>
            </w:r>
            <w:r>
              <w:rPr>
                <w:spacing w:val="-5"/>
                <w:sz w:val="20"/>
              </w:rPr>
              <w:t xml:space="preserve"> </w:t>
            </w:r>
            <w:r>
              <w:rPr>
                <w:sz w:val="20"/>
              </w:rPr>
              <w:t>find</w:t>
            </w:r>
            <w:r>
              <w:rPr>
                <w:spacing w:val="-5"/>
                <w:sz w:val="20"/>
              </w:rPr>
              <w:t xml:space="preserve"> </w:t>
            </w:r>
            <w:r>
              <w:rPr>
                <w:sz w:val="20"/>
              </w:rPr>
              <w:t>employment</w:t>
            </w:r>
            <w:r>
              <w:rPr>
                <w:spacing w:val="-7"/>
                <w:sz w:val="20"/>
              </w:rPr>
              <w:t xml:space="preserve"> </w:t>
            </w:r>
            <w:r>
              <w:rPr>
                <w:sz w:val="20"/>
              </w:rPr>
              <w:t>but</w:t>
            </w:r>
            <w:r>
              <w:rPr>
                <w:spacing w:val="-5"/>
                <w:sz w:val="20"/>
              </w:rPr>
              <w:t xml:space="preserve"> </w:t>
            </w:r>
            <w:r>
              <w:rPr>
                <w:sz w:val="20"/>
              </w:rPr>
              <w:t>may</w:t>
            </w:r>
            <w:r>
              <w:rPr>
                <w:spacing w:val="-5"/>
                <w:sz w:val="20"/>
              </w:rPr>
              <w:t xml:space="preserve"> </w:t>
            </w:r>
            <w:r>
              <w:rPr>
                <w:sz w:val="20"/>
              </w:rPr>
              <w:t>not receive enough support to do so. My intention is to increase the support MSD provides to disabled people.</w:t>
            </w:r>
          </w:p>
        </w:tc>
      </w:tr>
      <w:tr w:rsidR="00D22735" w14:paraId="0944C701" w14:textId="77777777">
        <w:trPr>
          <w:trHeight w:val="2552"/>
        </w:trPr>
        <w:tc>
          <w:tcPr>
            <w:tcW w:w="2252" w:type="dxa"/>
          </w:tcPr>
          <w:p w14:paraId="73298971" w14:textId="77777777" w:rsidR="00D22735" w:rsidRDefault="00070330">
            <w:pPr>
              <w:pStyle w:val="TableParagraph"/>
              <w:rPr>
                <w:sz w:val="20"/>
              </w:rPr>
            </w:pPr>
            <w:r>
              <w:rPr>
                <w:spacing w:val="-2"/>
                <w:sz w:val="20"/>
              </w:rPr>
              <w:t>Children</w:t>
            </w:r>
          </w:p>
        </w:tc>
        <w:tc>
          <w:tcPr>
            <w:tcW w:w="6044" w:type="dxa"/>
          </w:tcPr>
          <w:p w14:paraId="1B8AAFE9" w14:textId="77777777" w:rsidR="00D22735" w:rsidRDefault="00070330">
            <w:pPr>
              <w:pStyle w:val="TableParagraph"/>
              <w:ind w:right="140"/>
              <w:rPr>
                <w:sz w:val="20"/>
              </w:rPr>
            </w:pPr>
            <w:r>
              <w:rPr>
                <w:sz w:val="20"/>
              </w:rPr>
              <w:t>The number of children in benefit dependent households is increasing. In June 2017 there were 172,343 children between the ages of 0 –18</w:t>
            </w:r>
            <w:r>
              <w:rPr>
                <w:sz w:val="20"/>
              </w:rPr>
              <w:t xml:space="preserve"> living in households with working-age people receiving a main benefit, with 68% of these children living with someone</w:t>
            </w:r>
            <w:r>
              <w:rPr>
                <w:spacing w:val="-6"/>
                <w:sz w:val="20"/>
              </w:rPr>
              <w:t xml:space="preserve"> </w:t>
            </w:r>
            <w:r>
              <w:rPr>
                <w:sz w:val="20"/>
              </w:rPr>
              <w:t>receiving</w:t>
            </w:r>
            <w:r>
              <w:rPr>
                <w:spacing w:val="-6"/>
                <w:sz w:val="20"/>
              </w:rPr>
              <w:t xml:space="preserve"> </w:t>
            </w:r>
            <w:r>
              <w:rPr>
                <w:sz w:val="20"/>
              </w:rPr>
              <w:t>Sole</w:t>
            </w:r>
            <w:r>
              <w:rPr>
                <w:spacing w:val="-6"/>
                <w:sz w:val="20"/>
              </w:rPr>
              <w:t xml:space="preserve"> </w:t>
            </w:r>
            <w:r>
              <w:rPr>
                <w:sz w:val="20"/>
              </w:rPr>
              <w:t>Parent</w:t>
            </w:r>
            <w:r>
              <w:rPr>
                <w:spacing w:val="-6"/>
                <w:sz w:val="20"/>
              </w:rPr>
              <w:t xml:space="preserve"> </w:t>
            </w:r>
            <w:r>
              <w:rPr>
                <w:sz w:val="20"/>
              </w:rPr>
              <w:t>Support.</w:t>
            </w:r>
            <w:r>
              <w:rPr>
                <w:spacing w:val="-7"/>
                <w:sz w:val="20"/>
              </w:rPr>
              <w:t xml:space="preserve"> </w:t>
            </w:r>
            <w:r>
              <w:rPr>
                <w:sz w:val="20"/>
              </w:rPr>
              <w:t>In</w:t>
            </w:r>
            <w:r>
              <w:rPr>
                <w:spacing w:val="-7"/>
                <w:sz w:val="20"/>
              </w:rPr>
              <w:t xml:space="preserve"> </w:t>
            </w:r>
            <w:r>
              <w:rPr>
                <w:sz w:val="20"/>
              </w:rPr>
              <w:t>December</w:t>
            </w:r>
            <w:r>
              <w:rPr>
                <w:spacing w:val="-7"/>
                <w:sz w:val="20"/>
              </w:rPr>
              <w:t xml:space="preserve"> </w:t>
            </w:r>
            <w:r>
              <w:rPr>
                <w:sz w:val="20"/>
              </w:rPr>
              <w:t>2023,</w:t>
            </w:r>
            <w:r>
              <w:rPr>
                <w:spacing w:val="-7"/>
                <w:sz w:val="20"/>
              </w:rPr>
              <w:t xml:space="preserve"> </w:t>
            </w:r>
            <w:r>
              <w:rPr>
                <w:sz w:val="20"/>
              </w:rPr>
              <w:t>this figure had increased to 222,492 children, with 69% of these children living with So</w:t>
            </w:r>
            <w:r>
              <w:rPr>
                <w:sz w:val="20"/>
              </w:rPr>
              <w:t>le Parent Support recipients.</w:t>
            </w:r>
          </w:p>
          <w:p w14:paraId="328B3ADD" w14:textId="77777777" w:rsidR="00D22735" w:rsidRDefault="00D22735">
            <w:pPr>
              <w:pStyle w:val="TableParagraph"/>
              <w:spacing w:before="2"/>
              <w:ind w:left="0"/>
              <w:rPr>
                <w:rFonts w:ascii="Times New Roman"/>
                <w:sz w:val="20"/>
              </w:rPr>
            </w:pPr>
          </w:p>
          <w:p w14:paraId="225DF320" w14:textId="77777777" w:rsidR="00D22735" w:rsidRDefault="00070330">
            <w:pPr>
              <w:pStyle w:val="TableParagraph"/>
              <w:spacing w:line="230" w:lineRule="atLeast"/>
              <w:rPr>
                <w:sz w:val="20"/>
              </w:rPr>
            </w:pPr>
            <w:r>
              <w:rPr>
                <w:sz w:val="20"/>
              </w:rPr>
              <w:t>I</w:t>
            </w:r>
            <w:r>
              <w:rPr>
                <w:spacing w:val="-7"/>
                <w:sz w:val="20"/>
              </w:rPr>
              <w:t xml:space="preserve"> </w:t>
            </w:r>
            <w:r>
              <w:rPr>
                <w:sz w:val="20"/>
              </w:rPr>
              <w:t>believe</w:t>
            </w:r>
            <w:r>
              <w:rPr>
                <w:spacing w:val="-5"/>
                <w:sz w:val="20"/>
              </w:rPr>
              <w:t xml:space="preserve"> </w:t>
            </w:r>
            <w:r>
              <w:rPr>
                <w:sz w:val="20"/>
              </w:rPr>
              <w:t>employment</w:t>
            </w:r>
            <w:r>
              <w:rPr>
                <w:spacing w:val="-5"/>
                <w:sz w:val="20"/>
              </w:rPr>
              <w:t xml:space="preserve"> </w:t>
            </w:r>
            <w:r>
              <w:rPr>
                <w:sz w:val="20"/>
              </w:rPr>
              <w:t>provides</w:t>
            </w:r>
            <w:r>
              <w:rPr>
                <w:spacing w:val="-5"/>
                <w:sz w:val="20"/>
              </w:rPr>
              <w:t xml:space="preserve"> </w:t>
            </w:r>
            <w:r>
              <w:rPr>
                <w:sz w:val="20"/>
              </w:rPr>
              <w:t>the</w:t>
            </w:r>
            <w:r>
              <w:rPr>
                <w:spacing w:val="-5"/>
                <w:sz w:val="20"/>
              </w:rPr>
              <w:t xml:space="preserve"> </w:t>
            </w:r>
            <w:r>
              <w:rPr>
                <w:sz w:val="20"/>
              </w:rPr>
              <w:t>best</w:t>
            </w:r>
            <w:r>
              <w:rPr>
                <w:spacing w:val="-5"/>
                <w:sz w:val="20"/>
              </w:rPr>
              <w:t xml:space="preserve"> </w:t>
            </w:r>
            <w:r>
              <w:rPr>
                <w:sz w:val="20"/>
              </w:rPr>
              <w:t>route</w:t>
            </w:r>
            <w:r>
              <w:rPr>
                <w:spacing w:val="-5"/>
                <w:sz w:val="20"/>
              </w:rPr>
              <w:t xml:space="preserve"> </w:t>
            </w:r>
            <w:r>
              <w:rPr>
                <w:sz w:val="20"/>
              </w:rPr>
              <w:t>out</w:t>
            </w:r>
            <w:r>
              <w:rPr>
                <w:spacing w:val="-7"/>
                <w:sz w:val="20"/>
              </w:rPr>
              <w:t xml:space="preserve"> </w:t>
            </w:r>
            <w:r>
              <w:rPr>
                <w:sz w:val="20"/>
              </w:rPr>
              <w:t>of</w:t>
            </w:r>
            <w:r>
              <w:rPr>
                <w:spacing w:val="-5"/>
                <w:sz w:val="20"/>
              </w:rPr>
              <w:t xml:space="preserve"> </w:t>
            </w:r>
            <w:r>
              <w:rPr>
                <w:sz w:val="20"/>
              </w:rPr>
              <w:t>poverty</w:t>
            </w:r>
            <w:r>
              <w:rPr>
                <w:spacing w:val="-5"/>
                <w:sz w:val="20"/>
              </w:rPr>
              <w:t xml:space="preserve"> </w:t>
            </w:r>
            <w:r>
              <w:rPr>
                <w:sz w:val="20"/>
              </w:rPr>
              <w:t>for children and families. The initiatives outlined in this paper will support this.</w:t>
            </w:r>
          </w:p>
        </w:tc>
      </w:tr>
    </w:tbl>
    <w:p w14:paraId="2E932391" w14:textId="77777777" w:rsidR="00D22735" w:rsidRDefault="00D22735">
      <w:pPr>
        <w:pStyle w:val="BodyText"/>
        <w:spacing w:before="217"/>
        <w:ind w:left="0" w:firstLine="0"/>
      </w:pPr>
    </w:p>
    <w:p w14:paraId="5DC83FF9" w14:textId="77777777" w:rsidR="00D22735" w:rsidRDefault="00070330">
      <w:pPr>
        <w:pStyle w:val="Heading1"/>
        <w:spacing w:before="1"/>
      </w:pPr>
      <w:r>
        <w:t>Human</w:t>
      </w:r>
      <w:r>
        <w:rPr>
          <w:spacing w:val="-3"/>
        </w:rPr>
        <w:t xml:space="preserve"> </w:t>
      </w:r>
      <w:r>
        <w:rPr>
          <w:spacing w:val="-2"/>
        </w:rPr>
        <w:t>Rights</w:t>
      </w:r>
    </w:p>
    <w:p w14:paraId="664B2C8A" w14:textId="77777777" w:rsidR="00D22735" w:rsidRDefault="00070330">
      <w:pPr>
        <w:pStyle w:val="ListParagraph"/>
        <w:numPr>
          <w:ilvl w:val="0"/>
          <w:numId w:val="2"/>
        </w:numPr>
        <w:tabs>
          <w:tab w:val="left" w:pos="821"/>
        </w:tabs>
        <w:spacing w:before="241"/>
        <w:ind w:left="821"/>
        <w:rPr>
          <w:sz w:val="24"/>
        </w:rPr>
      </w:pPr>
      <w:r>
        <w:rPr>
          <w:sz w:val="24"/>
        </w:rPr>
        <w:t>There</w:t>
      </w:r>
      <w:r>
        <w:rPr>
          <w:spacing w:val="-3"/>
          <w:sz w:val="24"/>
        </w:rPr>
        <w:t xml:space="preserve"> </w:t>
      </w:r>
      <w:r>
        <w:rPr>
          <w:sz w:val="24"/>
        </w:rPr>
        <w:t>are</w:t>
      </w:r>
      <w:r>
        <w:rPr>
          <w:spacing w:val="-3"/>
          <w:sz w:val="24"/>
        </w:rPr>
        <w:t xml:space="preserve"> </w:t>
      </w:r>
      <w:r>
        <w:rPr>
          <w:sz w:val="24"/>
        </w:rPr>
        <w:t>no</w:t>
      </w:r>
      <w:r>
        <w:rPr>
          <w:spacing w:val="-4"/>
          <w:sz w:val="24"/>
        </w:rPr>
        <w:t xml:space="preserve"> </w:t>
      </w:r>
      <w:r>
        <w:rPr>
          <w:sz w:val="24"/>
        </w:rPr>
        <w:t>Human</w:t>
      </w:r>
      <w:r>
        <w:rPr>
          <w:spacing w:val="-3"/>
          <w:sz w:val="24"/>
        </w:rPr>
        <w:t xml:space="preserve"> </w:t>
      </w:r>
      <w:r>
        <w:rPr>
          <w:sz w:val="24"/>
        </w:rPr>
        <w:t>Rights</w:t>
      </w:r>
      <w:r>
        <w:rPr>
          <w:spacing w:val="-3"/>
          <w:sz w:val="24"/>
        </w:rPr>
        <w:t xml:space="preserve"> </w:t>
      </w:r>
      <w:r>
        <w:rPr>
          <w:sz w:val="24"/>
        </w:rPr>
        <w:t>implications</w:t>
      </w:r>
      <w:r>
        <w:rPr>
          <w:spacing w:val="-2"/>
          <w:sz w:val="24"/>
        </w:rPr>
        <w:t xml:space="preserve"> </w:t>
      </w:r>
      <w:r>
        <w:rPr>
          <w:sz w:val="24"/>
        </w:rPr>
        <w:t>arising</w:t>
      </w:r>
      <w:r>
        <w:rPr>
          <w:spacing w:val="-3"/>
          <w:sz w:val="24"/>
        </w:rPr>
        <w:t xml:space="preserve"> </w:t>
      </w:r>
      <w:r>
        <w:rPr>
          <w:sz w:val="24"/>
        </w:rPr>
        <w:t>from</w:t>
      </w:r>
      <w:r>
        <w:rPr>
          <w:spacing w:val="-5"/>
          <w:sz w:val="24"/>
        </w:rPr>
        <w:t xml:space="preserve"> </w:t>
      </w:r>
      <w:r>
        <w:rPr>
          <w:sz w:val="24"/>
        </w:rPr>
        <w:t>the</w:t>
      </w:r>
      <w:r>
        <w:rPr>
          <w:spacing w:val="-2"/>
          <w:sz w:val="24"/>
        </w:rPr>
        <w:t xml:space="preserve"> </w:t>
      </w:r>
      <w:r>
        <w:rPr>
          <w:sz w:val="24"/>
        </w:rPr>
        <w:t>proposals</w:t>
      </w:r>
      <w:r>
        <w:rPr>
          <w:spacing w:val="-4"/>
          <w:sz w:val="24"/>
        </w:rPr>
        <w:t xml:space="preserve"> </w:t>
      </w:r>
      <w:r>
        <w:rPr>
          <w:sz w:val="24"/>
        </w:rPr>
        <w:t>in</w:t>
      </w:r>
      <w:r>
        <w:rPr>
          <w:spacing w:val="-4"/>
          <w:sz w:val="24"/>
        </w:rPr>
        <w:t xml:space="preserve"> </w:t>
      </w:r>
      <w:r>
        <w:rPr>
          <w:sz w:val="24"/>
        </w:rPr>
        <w:t>this</w:t>
      </w:r>
      <w:r>
        <w:rPr>
          <w:spacing w:val="-3"/>
          <w:sz w:val="24"/>
        </w:rPr>
        <w:t xml:space="preserve"> </w:t>
      </w:r>
      <w:r>
        <w:rPr>
          <w:spacing w:val="-2"/>
          <w:sz w:val="24"/>
        </w:rPr>
        <w:t>paper.</w:t>
      </w:r>
    </w:p>
    <w:p w14:paraId="6CF8985A" w14:textId="77777777" w:rsidR="00D22735" w:rsidRDefault="00070330">
      <w:pPr>
        <w:pStyle w:val="Heading1"/>
        <w:spacing w:before="239"/>
      </w:pPr>
      <w:bookmarkStart w:id="15" w:name="Use_of_external_Resources"/>
      <w:bookmarkEnd w:id="15"/>
      <w:r>
        <w:t>Use</w:t>
      </w:r>
      <w:r>
        <w:rPr>
          <w:spacing w:val="-2"/>
        </w:rPr>
        <w:t xml:space="preserve"> </w:t>
      </w:r>
      <w:r>
        <w:t>of</w:t>
      </w:r>
      <w:r>
        <w:rPr>
          <w:spacing w:val="-3"/>
        </w:rPr>
        <w:t xml:space="preserve"> </w:t>
      </w:r>
      <w:r>
        <w:t>external</w:t>
      </w:r>
      <w:r>
        <w:rPr>
          <w:spacing w:val="-2"/>
        </w:rPr>
        <w:t xml:space="preserve"> Resources</w:t>
      </w:r>
    </w:p>
    <w:p w14:paraId="17F995F4" w14:textId="77777777" w:rsidR="00D22735" w:rsidRDefault="00070330">
      <w:pPr>
        <w:pStyle w:val="ListParagraph"/>
        <w:numPr>
          <w:ilvl w:val="0"/>
          <w:numId w:val="2"/>
        </w:numPr>
        <w:tabs>
          <w:tab w:val="left" w:pos="821"/>
        </w:tabs>
        <w:spacing w:before="241"/>
        <w:ind w:left="821"/>
        <w:rPr>
          <w:sz w:val="24"/>
        </w:rPr>
      </w:pPr>
      <w:r>
        <w:rPr>
          <w:sz w:val="24"/>
        </w:rPr>
        <w:t>No</w:t>
      </w:r>
      <w:r>
        <w:rPr>
          <w:spacing w:val="-4"/>
          <w:sz w:val="24"/>
        </w:rPr>
        <w:t xml:space="preserve"> </w:t>
      </w:r>
      <w:r>
        <w:rPr>
          <w:sz w:val="24"/>
        </w:rPr>
        <w:t>external</w:t>
      </w:r>
      <w:r>
        <w:rPr>
          <w:spacing w:val="-2"/>
          <w:sz w:val="24"/>
        </w:rPr>
        <w:t xml:space="preserve"> </w:t>
      </w:r>
      <w:r>
        <w:rPr>
          <w:sz w:val="24"/>
        </w:rPr>
        <w:t>resources</w:t>
      </w:r>
      <w:r>
        <w:rPr>
          <w:spacing w:val="-4"/>
          <w:sz w:val="24"/>
        </w:rPr>
        <w:t xml:space="preserve"> </w:t>
      </w:r>
      <w:r>
        <w:rPr>
          <w:sz w:val="24"/>
        </w:rPr>
        <w:t>were</w:t>
      </w:r>
      <w:r>
        <w:rPr>
          <w:spacing w:val="-2"/>
          <w:sz w:val="24"/>
        </w:rPr>
        <w:t xml:space="preserve"> </w:t>
      </w:r>
      <w:r>
        <w:rPr>
          <w:sz w:val="24"/>
        </w:rPr>
        <w:t>used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preparation</w:t>
      </w:r>
      <w:r>
        <w:rPr>
          <w:spacing w:val="-1"/>
          <w:sz w:val="24"/>
        </w:rPr>
        <w:t xml:space="preserve"> </w:t>
      </w:r>
      <w:r>
        <w:rPr>
          <w:sz w:val="24"/>
        </w:rPr>
        <w:t>of</w:t>
      </w:r>
      <w:r>
        <w:rPr>
          <w:spacing w:val="-3"/>
          <w:sz w:val="24"/>
        </w:rPr>
        <w:t xml:space="preserve"> </w:t>
      </w:r>
      <w:r>
        <w:rPr>
          <w:sz w:val="24"/>
        </w:rPr>
        <w:t>this</w:t>
      </w:r>
      <w:r>
        <w:rPr>
          <w:spacing w:val="-3"/>
          <w:sz w:val="24"/>
        </w:rPr>
        <w:t xml:space="preserve"> </w:t>
      </w:r>
      <w:r>
        <w:rPr>
          <w:spacing w:val="-2"/>
          <w:sz w:val="24"/>
        </w:rPr>
        <w:t>paper.</w:t>
      </w:r>
    </w:p>
    <w:p w14:paraId="5CFA82C9" w14:textId="77777777" w:rsidR="00D22735" w:rsidRDefault="00070330">
      <w:pPr>
        <w:pStyle w:val="Heading1"/>
        <w:spacing w:before="239"/>
      </w:pPr>
      <w:bookmarkStart w:id="16" w:name="Consultation"/>
      <w:bookmarkEnd w:id="16"/>
      <w:r>
        <w:rPr>
          <w:spacing w:val="-2"/>
        </w:rPr>
        <w:t>Consultation</w:t>
      </w:r>
    </w:p>
    <w:p w14:paraId="11784E5C" w14:textId="77777777" w:rsidR="00D22735" w:rsidRDefault="00070330">
      <w:pPr>
        <w:pStyle w:val="ListParagraph"/>
        <w:numPr>
          <w:ilvl w:val="0"/>
          <w:numId w:val="2"/>
        </w:numPr>
        <w:tabs>
          <w:tab w:val="left" w:pos="821"/>
        </w:tabs>
        <w:spacing w:before="241"/>
        <w:ind w:left="821" w:right="223"/>
        <w:rPr>
          <w:sz w:val="24"/>
        </w:rPr>
      </w:pPr>
      <w:r>
        <w:rPr>
          <w:sz w:val="24"/>
        </w:rPr>
        <w:t xml:space="preserve">As this proposal relates to matters well within my portfolio </w:t>
      </w:r>
      <w:proofErr w:type="gramStart"/>
      <w:r>
        <w:rPr>
          <w:sz w:val="24"/>
        </w:rPr>
        <w:t>responsibilities, and</w:t>
      </w:r>
      <w:proofErr w:type="gramEnd"/>
      <w:r>
        <w:rPr>
          <w:sz w:val="24"/>
        </w:rPr>
        <w:t xml:space="preserve"> is merely an update on actions taken I have</w:t>
      </w:r>
      <w:r>
        <w:rPr>
          <w:sz w:val="24"/>
        </w:rPr>
        <w:t xml:space="preserve"> not undertaken consultation. I intend to undertake full consultation on future policy decisions to implement the suite of proposals</w:t>
      </w:r>
      <w:r>
        <w:rPr>
          <w:spacing w:val="-5"/>
          <w:sz w:val="24"/>
        </w:rPr>
        <w:t xml:space="preserve"> </w:t>
      </w:r>
      <w:r>
        <w:rPr>
          <w:sz w:val="24"/>
        </w:rPr>
        <w:t>in</w:t>
      </w:r>
      <w:r>
        <w:rPr>
          <w:spacing w:val="-4"/>
          <w:sz w:val="24"/>
        </w:rPr>
        <w:t xml:space="preserve"> </w:t>
      </w:r>
      <w:r>
        <w:rPr>
          <w:sz w:val="24"/>
        </w:rPr>
        <w:t>the</w:t>
      </w:r>
      <w:r>
        <w:rPr>
          <w:spacing w:val="-6"/>
          <w:sz w:val="24"/>
        </w:rPr>
        <w:t xml:space="preserve"> </w:t>
      </w:r>
      <w:r>
        <w:rPr>
          <w:sz w:val="24"/>
        </w:rPr>
        <w:t>coalition</w:t>
      </w:r>
      <w:r>
        <w:rPr>
          <w:spacing w:val="-3"/>
          <w:sz w:val="24"/>
        </w:rPr>
        <w:t xml:space="preserve"> </w:t>
      </w:r>
      <w:r>
        <w:rPr>
          <w:sz w:val="24"/>
        </w:rPr>
        <w:t>agreement,</w:t>
      </w:r>
      <w:r>
        <w:rPr>
          <w:spacing w:val="-3"/>
          <w:sz w:val="24"/>
        </w:rPr>
        <w:t xml:space="preserve"> </w:t>
      </w:r>
      <w:r>
        <w:rPr>
          <w:sz w:val="24"/>
        </w:rPr>
        <w:t>Reducing</w:t>
      </w:r>
      <w:r>
        <w:rPr>
          <w:spacing w:val="-5"/>
          <w:sz w:val="24"/>
        </w:rPr>
        <w:t xml:space="preserve"> </w:t>
      </w:r>
      <w:r>
        <w:rPr>
          <w:sz w:val="24"/>
        </w:rPr>
        <w:t>Benefit</w:t>
      </w:r>
      <w:r>
        <w:rPr>
          <w:spacing w:val="-3"/>
          <w:sz w:val="24"/>
        </w:rPr>
        <w:t xml:space="preserve"> </w:t>
      </w:r>
      <w:r>
        <w:rPr>
          <w:sz w:val="24"/>
        </w:rPr>
        <w:t>Dependency</w:t>
      </w:r>
      <w:r>
        <w:rPr>
          <w:spacing w:val="-5"/>
          <w:sz w:val="24"/>
        </w:rPr>
        <w:t xml:space="preserve"> </w:t>
      </w:r>
      <w:r>
        <w:rPr>
          <w:sz w:val="24"/>
        </w:rPr>
        <w:t>and</w:t>
      </w:r>
      <w:r>
        <w:rPr>
          <w:spacing w:val="-4"/>
          <w:sz w:val="24"/>
        </w:rPr>
        <w:t xml:space="preserve"> </w:t>
      </w:r>
      <w:r>
        <w:rPr>
          <w:sz w:val="24"/>
        </w:rPr>
        <w:t>Welfare</w:t>
      </w:r>
      <w:r>
        <w:rPr>
          <w:spacing w:val="-4"/>
          <w:sz w:val="24"/>
        </w:rPr>
        <w:t xml:space="preserve"> </w:t>
      </w:r>
      <w:r>
        <w:rPr>
          <w:sz w:val="24"/>
        </w:rPr>
        <w:t>that Works policies.</w:t>
      </w:r>
    </w:p>
    <w:p w14:paraId="4F62E421" w14:textId="77777777" w:rsidR="00D22735" w:rsidRDefault="00070330">
      <w:pPr>
        <w:pStyle w:val="Heading1"/>
        <w:spacing w:before="239"/>
      </w:pPr>
      <w:bookmarkStart w:id="17" w:name="Proactive_Release"/>
      <w:bookmarkEnd w:id="17"/>
      <w:r>
        <w:t>Proactive</w:t>
      </w:r>
      <w:r>
        <w:rPr>
          <w:spacing w:val="-5"/>
        </w:rPr>
        <w:t xml:space="preserve"> </w:t>
      </w:r>
      <w:r>
        <w:rPr>
          <w:spacing w:val="-2"/>
        </w:rPr>
        <w:t>Release</w:t>
      </w:r>
    </w:p>
    <w:p w14:paraId="1FD6B57C" w14:textId="77777777" w:rsidR="00D22735" w:rsidRDefault="00070330">
      <w:pPr>
        <w:pStyle w:val="ListParagraph"/>
        <w:numPr>
          <w:ilvl w:val="0"/>
          <w:numId w:val="2"/>
        </w:numPr>
        <w:tabs>
          <w:tab w:val="left" w:pos="821"/>
        </w:tabs>
        <w:spacing w:before="241"/>
        <w:ind w:left="821" w:right="203"/>
        <w:rPr>
          <w:sz w:val="24"/>
        </w:rPr>
      </w:pPr>
      <w:r>
        <w:rPr>
          <w:sz w:val="24"/>
        </w:rPr>
        <w:t xml:space="preserve">This paper will </w:t>
      </w:r>
      <w:r>
        <w:rPr>
          <w:sz w:val="24"/>
        </w:rPr>
        <w:t>be proactively released within 30 business days of decisions being confirmed</w:t>
      </w:r>
      <w:r>
        <w:rPr>
          <w:spacing w:val="-4"/>
          <w:sz w:val="24"/>
        </w:rPr>
        <w:t xml:space="preserve"> </w:t>
      </w:r>
      <w:r>
        <w:rPr>
          <w:sz w:val="24"/>
        </w:rPr>
        <w:t>by</w:t>
      </w:r>
      <w:r>
        <w:rPr>
          <w:spacing w:val="-4"/>
          <w:sz w:val="24"/>
        </w:rPr>
        <w:t xml:space="preserve"> </w:t>
      </w:r>
      <w:r>
        <w:rPr>
          <w:sz w:val="24"/>
        </w:rPr>
        <w:t>Cabinet,</w:t>
      </w:r>
      <w:r>
        <w:rPr>
          <w:spacing w:val="-2"/>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Cabinet</w:t>
      </w:r>
      <w:r>
        <w:rPr>
          <w:spacing w:val="-2"/>
          <w:sz w:val="24"/>
        </w:rPr>
        <w:t xml:space="preserve"> </w:t>
      </w:r>
      <w:r>
        <w:rPr>
          <w:sz w:val="24"/>
        </w:rPr>
        <w:t>Office</w:t>
      </w:r>
      <w:r>
        <w:rPr>
          <w:spacing w:val="-4"/>
          <w:sz w:val="24"/>
        </w:rPr>
        <w:t xml:space="preserve"> </w:t>
      </w:r>
      <w:r>
        <w:rPr>
          <w:sz w:val="24"/>
        </w:rPr>
        <w:t>Circular</w:t>
      </w:r>
      <w:r>
        <w:rPr>
          <w:spacing w:val="-4"/>
          <w:sz w:val="24"/>
        </w:rPr>
        <w:t xml:space="preserve"> </w:t>
      </w:r>
      <w:r>
        <w:rPr>
          <w:sz w:val="24"/>
        </w:rPr>
        <w:t>CO</w:t>
      </w:r>
      <w:r>
        <w:rPr>
          <w:spacing w:val="-4"/>
          <w:sz w:val="24"/>
        </w:rPr>
        <w:t xml:space="preserve"> </w:t>
      </w:r>
      <w:r>
        <w:rPr>
          <w:sz w:val="24"/>
        </w:rPr>
        <w:t>(18)4,</w:t>
      </w:r>
      <w:r>
        <w:rPr>
          <w:spacing w:val="-4"/>
          <w:sz w:val="24"/>
        </w:rPr>
        <w:t xml:space="preserve"> </w:t>
      </w:r>
      <w:r>
        <w:rPr>
          <w:sz w:val="24"/>
        </w:rPr>
        <w:t>with any appropriate redactions.</w:t>
      </w:r>
    </w:p>
    <w:p w14:paraId="0AFD1451" w14:textId="77777777" w:rsidR="00D22735" w:rsidRDefault="00070330">
      <w:pPr>
        <w:pStyle w:val="Heading1"/>
        <w:spacing w:before="239"/>
      </w:pPr>
      <w:bookmarkStart w:id="18" w:name="Recommendations"/>
      <w:bookmarkEnd w:id="18"/>
      <w:r>
        <w:rPr>
          <w:spacing w:val="-2"/>
        </w:rPr>
        <w:t>Recommendations</w:t>
      </w:r>
    </w:p>
    <w:p w14:paraId="2A0118BB" w14:textId="77777777" w:rsidR="00D22735" w:rsidRDefault="00070330">
      <w:pPr>
        <w:pStyle w:val="BodyText"/>
        <w:spacing w:before="241"/>
        <w:ind w:left="101" w:firstLine="0"/>
      </w:pPr>
      <w:r>
        <w:t>The</w:t>
      </w:r>
      <w:r>
        <w:rPr>
          <w:spacing w:val="-6"/>
        </w:rPr>
        <w:t xml:space="preserve"> </w:t>
      </w:r>
      <w:r>
        <w:t>Minister</w:t>
      </w:r>
      <w:r>
        <w:rPr>
          <w:spacing w:val="-4"/>
        </w:rPr>
        <w:t xml:space="preserve"> </w:t>
      </w:r>
      <w:r>
        <w:t>for</w:t>
      </w:r>
      <w:r>
        <w:rPr>
          <w:spacing w:val="-5"/>
        </w:rPr>
        <w:t xml:space="preserve"> </w:t>
      </w:r>
      <w:r>
        <w:t>Social</w:t>
      </w:r>
      <w:r>
        <w:rPr>
          <w:spacing w:val="-3"/>
        </w:rPr>
        <w:t xml:space="preserve"> </w:t>
      </w:r>
      <w:r>
        <w:t>Development</w:t>
      </w:r>
      <w:r>
        <w:rPr>
          <w:spacing w:val="-1"/>
        </w:rPr>
        <w:t xml:space="preserve"> </w:t>
      </w:r>
      <w:r>
        <w:t>and</w:t>
      </w:r>
      <w:r>
        <w:rPr>
          <w:spacing w:val="-5"/>
        </w:rPr>
        <w:t xml:space="preserve"> </w:t>
      </w:r>
      <w:r>
        <w:t>Employment</w:t>
      </w:r>
      <w:r>
        <w:rPr>
          <w:spacing w:val="-1"/>
        </w:rPr>
        <w:t xml:space="preserve"> </w:t>
      </w:r>
      <w:r>
        <w:t>recommends</w:t>
      </w:r>
      <w:r>
        <w:rPr>
          <w:spacing w:val="-3"/>
        </w:rPr>
        <w:t xml:space="preserve"> </w:t>
      </w:r>
      <w:r>
        <w:t>that</w:t>
      </w:r>
      <w:r>
        <w:rPr>
          <w:spacing w:val="-3"/>
        </w:rPr>
        <w:t xml:space="preserve"> </w:t>
      </w:r>
      <w:r>
        <w:t>the</w:t>
      </w:r>
      <w:r>
        <w:rPr>
          <w:spacing w:val="-3"/>
        </w:rPr>
        <w:t xml:space="preserve"> </w:t>
      </w:r>
      <w:r>
        <w:rPr>
          <w:spacing w:val="-2"/>
        </w:rPr>
        <w:t>Committee:</w:t>
      </w:r>
    </w:p>
    <w:p w14:paraId="071E8558" w14:textId="77777777" w:rsidR="00D22735" w:rsidRDefault="00D22735">
      <w:pPr>
        <w:sectPr w:rsidR="00D22735">
          <w:pgSz w:w="11910" w:h="16840"/>
          <w:pgMar w:top="1340" w:right="1320" w:bottom="1180" w:left="1340" w:header="715" w:footer="983" w:gutter="0"/>
          <w:cols w:space="720"/>
        </w:sectPr>
      </w:pPr>
    </w:p>
    <w:p w14:paraId="38EE386B" w14:textId="77777777" w:rsidR="00D22735" w:rsidRDefault="00070330">
      <w:pPr>
        <w:pStyle w:val="ListParagraph"/>
        <w:numPr>
          <w:ilvl w:val="0"/>
          <w:numId w:val="1"/>
        </w:numPr>
        <w:tabs>
          <w:tab w:val="left" w:pos="821"/>
        </w:tabs>
        <w:spacing w:before="84"/>
        <w:ind w:left="821" w:right="290"/>
        <w:rPr>
          <w:sz w:val="24"/>
        </w:rPr>
      </w:pPr>
      <w:r>
        <w:rPr>
          <w:b/>
          <w:sz w:val="24"/>
        </w:rPr>
        <w:t>note</w:t>
      </w:r>
      <w:r>
        <w:rPr>
          <w:b/>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top</w:t>
      </w:r>
      <w:r>
        <w:rPr>
          <w:spacing w:val="-4"/>
          <w:sz w:val="24"/>
        </w:rPr>
        <w:t xml:space="preserve"> </w:t>
      </w:r>
      <w:r>
        <w:rPr>
          <w:sz w:val="24"/>
        </w:rPr>
        <w:t>priority</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Social</w:t>
      </w:r>
      <w:r>
        <w:rPr>
          <w:spacing w:val="-1"/>
          <w:sz w:val="24"/>
        </w:rPr>
        <w:t xml:space="preserve"> </w:t>
      </w:r>
      <w:r>
        <w:rPr>
          <w:sz w:val="24"/>
        </w:rPr>
        <w:t>Development</w:t>
      </w:r>
      <w:r>
        <w:rPr>
          <w:spacing w:val="-3"/>
          <w:sz w:val="24"/>
        </w:rPr>
        <w:t xml:space="preserve"> </w:t>
      </w:r>
      <w:r>
        <w:rPr>
          <w:sz w:val="24"/>
        </w:rPr>
        <w:t>and</w:t>
      </w:r>
      <w:r>
        <w:rPr>
          <w:spacing w:val="-4"/>
          <w:sz w:val="24"/>
        </w:rPr>
        <w:t xml:space="preserve"> </w:t>
      </w:r>
      <w:r>
        <w:rPr>
          <w:sz w:val="24"/>
        </w:rPr>
        <w:t>Employment</w:t>
      </w:r>
      <w:r>
        <w:rPr>
          <w:spacing w:val="-3"/>
          <w:sz w:val="24"/>
        </w:rPr>
        <w:t xml:space="preserve"> </w:t>
      </w:r>
      <w:r>
        <w:rPr>
          <w:sz w:val="24"/>
        </w:rPr>
        <w:t>portfolio</w:t>
      </w:r>
      <w:r>
        <w:rPr>
          <w:spacing w:val="-3"/>
          <w:sz w:val="24"/>
        </w:rPr>
        <w:t xml:space="preserve"> </w:t>
      </w:r>
      <w:r>
        <w:rPr>
          <w:sz w:val="24"/>
        </w:rPr>
        <w:t>is</w:t>
      </w:r>
      <w:r>
        <w:rPr>
          <w:spacing w:val="-4"/>
          <w:sz w:val="24"/>
        </w:rPr>
        <w:t xml:space="preserve"> </w:t>
      </w:r>
      <w:r>
        <w:rPr>
          <w:sz w:val="24"/>
        </w:rPr>
        <w:t xml:space="preserve">to get people off benefit and into </w:t>
      </w:r>
      <w:proofErr w:type="gramStart"/>
      <w:r>
        <w:rPr>
          <w:sz w:val="24"/>
        </w:rPr>
        <w:t>jobs;</w:t>
      </w:r>
      <w:proofErr w:type="gramEnd"/>
    </w:p>
    <w:p w14:paraId="25F7243C" w14:textId="77777777" w:rsidR="00D22735" w:rsidRDefault="00070330">
      <w:pPr>
        <w:pStyle w:val="ListParagraph"/>
        <w:numPr>
          <w:ilvl w:val="0"/>
          <w:numId w:val="1"/>
        </w:numPr>
        <w:tabs>
          <w:tab w:val="left" w:pos="821"/>
        </w:tabs>
        <w:ind w:left="821" w:right="797"/>
        <w:rPr>
          <w:sz w:val="24"/>
        </w:rPr>
      </w:pPr>
      <w:r>
        <w:rPr>
          <w:b/>
          <w:sz w:val="24"/>
        </w:rPr>
        <w:t>note</w:t>
      </w:r>
      <w:r>
        <w:rPr>
          <w:b/>
          <w:spacing w:val="-5"/>
          <w:sz w:val="24"/>
        </w:rPr>
        <w:t xml:space="preserve"> </w:t>
      </w:r>
      <w:r>
        <w:rPr>
          <w:sz w:val="24"/>
        </w:rPr>
        <w:t>that</w:t>
      </w:r>
      <w:r>
        <w:rPr>
          <w:spacing w:val="-4"/>
          <w:sz w:val="24"/>
        </w:rPr>
        <w:t xml:space="preserve"> </w:t>
      </w:r>
      <w:r>
        <w:rPr>
          <w:sz w:val="24"/>
        </w:rPr>
        <w:t>first</w:t>
      </w:r>
      <w:r>
        <w:rPr>
          <w:spacing w:val="-4"/>
          <w:sz w:val="24"/>
        </w:rPr>
        <w:t xml:space="preserve"> </w:t>
      </w:r>
      <w:r>
        <w:rPr>
          <w:sz w:val="24"/>
        </w:rPr>
        <w:t>actions</w:t>
      </w:r>
      <w:r>
        <w:rPr>
          <w:spacing w:val="-5"/>
          <w:sz w:val="24"/>
        </w:rPr>
        <w:t xml:space="preserve"> </w:t>
      </w:r>
      <w:r>
        <w:rPr>
          <w:sz w:val="24"/>
        </w:rPr>
        <w:t>are</w:t>
      </w:r>
      <w:r>
        <w:rPr>
          <w:spacing w:val="-4"/>
          <w:sz w:val="24"/>
        </w:rPr>
        <w:t xml:space="preserve"> </w:t>
      </w:r>
      <w:r>
        <w:rPr>
          <w:sz w:val="24"/>
        </w:rPr>
        <w:t>being</w:t>
      </w:r>
      <w:r>
        <w:rPr>
          <w:spacing w:val="-4"/>
          <w:sz w:val="24"/>
        </w:rPr>
        <w:t xml:space="preserve"> </w:t>
      </w:r>
      <w:r>
        <w:rPr>
          <w:sz w:val="24"/>
        </w:rPr>
        <w:t>taken</w:t>
      </w:r>
      <w:r>
        <w:rPr>
          <w:spacing w:val="-5"/>
          <w:sz w:val="24"/>
        </w:rPr>
        <w:t xml:space="preserve"> </w:t>
      </w:r>
      <w:r>
        <w:rPr>
          <w:sz w:val="24"/>
        </w:rPr>
        <w:t>towards</w:t>
      </w:r>
      <w:r>
        <w:rPr>
          <w:spacing w:val="-5"/>
          <w:sz w:val="24"/>
        </w:rPr>
        <w:t xml:space="preserve"> </w:t>
      </w:r>
      <w:r>
        <w:rPr>
          <w:sz w:val="24"/>
        </w:rPr>
        <w:t>reducing</w:t>
      </w:r>
      <w:r>
        <w:rPr>
          <w:spacing w:val="-4"/>
          <w:sz w:val="24"/>
        </w:rPr>
        <w:t xml:space="preserve"> </w:t>
      </w:r>
      <w:r>
        <w:rPr>
          <w:sz w:val="24"/>
        </w:rPr>
        <w:t>benefit</w:t>
      </w:r>
      <w:r>
        <w:rPr>
          <w:spacing w:val="-4"/>
          <w:sz w:val="24"/>
        </w:rPr>
        <w:t xml:space="preserve"> </w:t>
      </w:r>
      <w:r>
        <w:rPr>
          <w:sz w:val="24"/>
        </w:rPr>
        <w:t>dependency</w:t>
      </w:r>
      <w:r>
        <w:rPr>
          <w:spacing w:val="-4"/>
          <w:sz w:val="24"/>
        </w:rPr>
        <w:t xml:space="preserve"> </w:t>
      </w:r>
      <w:r>
        <w:rPr>
          <w:sz w:val="24"/>
        </w:rPr>
        <w:t xml:space="preserve">and increasing opportunities for New Zealander’s and their </w:t>
      </w:r>
      <w:proofErr w:type="gramStart"/>
      <w:r>
        <w:rPr>
          <w:sz w:val="24"/>
        </w:rPr>
        <w:t>families</w:t>
      </w:r>
      <w:proofErr w:type="gramEnd"/>
    </w:p>
    <w:p w14:paraId="1535D097" w14:textId="77777777" w:rsidR="00D22735" w:rsidRDefault="00070330">
      <w:pPr>
        <w:pStyle w:val="ListParagraph"/>
        <w:numPr>
          <w:ilvl w:val="0"/>
          <w:numId w:val="1"/>
        </w:numPr>
        <w:tabs>
          <w:tab w:val="left" w:pos="821"/>
        </w:tabs>
        <w:ind w:left="821" w:right="125"/>
        <w:rPr>
          <w:sz w:val="24"/>
        </w:rPr>
      </w:pPr>
      <w:r>
        <w:rPr>
          <w:b/>
          <w:sz w:val="24"/>
        </w:rPr>
        <w:t>invite</w:t>
      </w:r>
      <w:r>
        <w:rPr>
          <w:b/>
          <w:spacing w:val="-3"/>
          <w:sz w:val="24"/>
        </w:rPr>
        <w:t xml:space="preserve"> </w:t>
      </w:r>
      <w:r>
        <w:rPr>
          <w:sz w:val="24"/>
        </w:rPr>
        <w:t>the</w:t>
      </w:r>
      <w:r>
        <w:rPr>
          <w:spacing w:val="-5"/>
          <w:sz w:val="24"/>
        </w:rPr>
        <w:t xml:space="preserve"> </w:t>
      </w:r>
      <w:r>
        <w:rPr>
          <w:sz w:val="24"/>
        </w:rPr>
        <w:t>Minister</w:t>
      </w:r>
      <w:r>
        <w:rPr>
          <w:spacing w:val="-4"/>
          <w:sz w:val="24"/>
        </w:rPr>
        <w:t xml:space="preserve"> </w:t>
      </w:r>
      <w:r>
        <w:rPr>
          <w:sz w:val="24"/>
        </w:rPr>
        <w:t>for</w:t>
      </w:r>
      <w:r>
        <w:rPr>
          <w:spacing w:val="-4"/>
          <w:sz w:val="24"/>
        </w:rPr>
        <w:t xml:space="preserve"> </w:t>
      </w:r>
      <w:r>
        <w:rPr>
          <w:sz w:val="24"/>
        </w:rPr>
        <w:t>Social</w:t>
      </w:r>
      <w:r>
        <w:rPr>
          <w:spacing w:val="-4"/>
          <w:sz w:val="24"/>
        </w:rPr>
        <w:t xml:space="preserve"> </w:t>
      </w:r>
      <w:r>
        <w:rPr>
          <w:sz w:val="24"/>
        </w:rPr>
        <w:t>Development</w:t>
      </w:r>
      <w:r>
        <w:rPr>
          <w:spacing w:val="-4"/>
          <w:sz w:val="24"/>
        </w:rPr>
        <w:t xml:space="preserve"> </w:t>
      </w:r>
      <w:r>
        <w:rPr>
          <w:sz w:val="24"/>
        </w:rPr>
        <w:t>and</w:t>
      </w:r>
      <w:r>
        <w:rPr>
          <w:spacing w:val="-4"/>
          <w:sz w:val="24"/>
        </w:rPr>
        <w:t xml:space="preserve"> </w:t>
      </w:r>
      <w:r>
        <w:rPr>
          <w:sz w:val="24"/>
        </w:rPr>
        <w:t>Employment</w:t>
      </w:r>
      <w:r>
        <w:rPr>
          <w:spacing w:val="-4"/>
          <w:sz w:val="24"/>
        </w:rPr>
        <w:t xml:space="preserve"> </w:t>
      </w:r>
      <w:r>
        <w:rPr>
          <w:sz w:val="24"/>
        </w:rPr>
        <w:t>to</w:t>
      </w:r>
      <w:r>
        <w:rPr>
          <w:spacing w:val="-4"/>
          <w:sz w:val="24"/>
        </w:rPr>
        <w:t xml:space="preserve"> </w:t>
      </w:r>
      <w:r>
        <w:rPr>
          <w:sz w:val="24"/>
        </w:rPr>
        <w:t>report</w:t>
      </w:r>
      <w:r>
        <w:rPr>
          <w:spacing w:val="-5"/>
          <w:sz w:val="24"/>
        </w:rPr>
        <w:t xml:space="preserve"> </w:t>
      </w:r>
      <w:r>
        <w:rPr>
          <w:sz w:val="24"/>
        </w:rPr>
        <w:t>back</w:t>
      </w:r>
      <w:r>
        <w:rPr>
          <w:spacing w:val="-4"/>
          <w:sz w:val="24"/>
        </w:rPr>
        <w:t xml:space="preserve"> </w:t>
      </w:r>
      <w:r>
        <w:rPr>
          <w:sz w:val="24"/>
        </w:rPr>
        <w:t>to</w:t>
      </w:r>
      <w:r>
        <w:rPr>
          <w:spacing w:val="-4"/>
          <w:sz w:val="24"/>
        </w:rPr>
        <w:t xml:space="preserve"> </w:t>
      </w:r>
      <w:r>
        <w:rPr>
          <w:sz w:val="24"/>
        </w:rPr>
        <w:t>Cabinet later in 2024 on policy decisions to continue to shift people from the Jobseeker Support bene</w:t>
      </w:r>
      <w:r>
        <w:rPr>
          <w:sz w:val="24"/>
        </w:rPr>
        <w:t>fit into work.</w:t>
      </w:r>
    </w:p>
    <w:p w14:paraId="4C8FEC93" w14:textId="77777777" w:rsidR="00D22735" w:rsidRDefault="00D22735">
      <w:pPr>
        <w:pStyle w:val="BodyText"/>
        <w:spacing w:before="0"/>
        <w:ind w:left="0" w:firstLine="0"/>
      </w:pPr>
    </w:p>
    <w:p w14:paraId="48739453" w14:textId="77777777" w:rsidR="00D22735" w:rsidRDefault="00D22735">
      <w:pPr>
        <w:pStyle w:val="BodyText"/>
        <w:spacing w:before="0"/>
        <w:ind w:left="0" w:firstLine="0"/>
      </w:pPr>
    </w:p>
    <w:p w14:paraId="150E1497" w14:textId="77777777" w:rsidR="00D22735" w:rsidRDefault="00D22735">
      <w:pPr>
        <w:pStyle w:val="BodyText"/>
        <w:spacing w:before="0"/>
        <w:ind w:left="0" w:firstLine="0"/>
      </w:pPr>
    </w:p>
    <w:p w14:paraId="58388F90" w14:textId="77777777" w:rsidR="00D22735" w:rsidRDefault="00D22735">
      <w:pPr>
        <w:pStyle w:val="BodyText"/>
        <w:spacing w:before="86"/>
        <w:ind w:left="0" w:firstLine="0"/>
      </w:pPr>
    </w:p>
    <w:p w14:paraId="0CE875AF" w14:textId="77777777" w:rsidR="00D22735" w:rsidRDefault="00070330">
      <w:pPr>
        <w:pStyle w:val="BodyText"/>
        <w:spacing w:before="1" w:line="448" w:lineRule="auto"/>
        <w:ind w:left="101" w:right="6306" w:firstLine="0"/>
      </w:pPr>
      <w:proofErr w:type="spellStart"/>
      <w:r>
        <w:t>Authorised</w:t>
      </w:r>
      <w:proofErr w:type="spellEnd"/>
      <w:r>
        <w:rPr>
          <w:spacing w:val="-15"/>
        </w:rPr>
        <w:t xml:space="preserve"> </w:t>
      </w:r>
      <w:r>
        <w:t>for</w:t>
      </w:r>
      <w:r>
        <w:rPr>
          <w:spacing w:val="-15"/>
        </w:rPr>
        <w:t xml:space="preserve"> </w:t>
      </w:r>
      <w:proofErr w:type="spellStart"/>
      <w:r>
        <w:t>lodgement</w:t>
      </w:r>
      <w:proofErr w:type="spellEnd"/>
      <w:r>
        <w:t xml:space="preserve"> Hon Louise Upston</w:t>
      </w:r>
    </w:p>
    <w:p w14:paraId="4CF78367" w14:textId="77777777" w:rsidR="00D22735" w:rsidRDefault="00070330">
      <w:pPr>
        <w:pStyle w:val="BodyText"/>
        <w:spacing w:before="0"/>
        <w:ind w:left="101" w:firstLine="0"/>
      </w:pPr>
      <w:r>
        <w:t>Minister</w:t>
      </w:r>
      <w:r>
        <w:rPr>
          <w:spacing w:val="-3"/>
        </w:rPr>
        <w:t xml:space="preserve"> </w:t>
      </w:r>
      <w:r>
        <w:t>for</w:t>
      </w:r>
      <w:r>
        <w:rPr>
          <w:spacing w:val="-4"/>
        </w:rPr>
        <w:t xml:space="preserve"> </w:t>
      </w:r>
      <w:r>
        <w:t>Social</w:t>
      </w:r>
      <w:r>
        <w:rPr>
          <w:spacing w:val="-3"/>
        </w:rPr>
        <w:t xml:space="preserve"> </w:t>
      </w:r>
      <w:r>
        <w:t>Development</w:t>
      </w:r>
      <w:r>
        <w:rPr>
          <w:spacing w:val="-3"/>
        </w:rPr>
        <w:t xml:space="preserve"> </w:t>
      </w:r>
      <w:r>
        <w:t>and</w:t>
      </w:r>
      <w:r>
        <w:rPr>
          <w:spacing w:val="-3"/>
        </w:rPr>
        <w:t xml:space="preserve"> </w:t>
      </w:r>
      <w:r>
        <w:rPr>
          <w:spacing w:val="-2"/>
        </w:rPr>
        <w:t>Employment</w:t>
      </w:r>
    </w:p>
    <w:sectPr w:rsidR="00D22735">
      <w:pgSz w:w="11910" w:h="16840"/>
      <w:pgMar w:top="1340" w:right="1320" w:bottom="1180" w:left="1340" w:header="715"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AB67" w14:textId="77777777" w:rsidR="00070330" w:rsidRDefault="00070330">
      <w:r>
        <w:separator/>
      </w:r>
    </w:p>
  </w:endnote>
  <w:endnote w:type="continuationSeparator" w:id="0">
    <w:p w14:paraId="6EB6FE38" w14:textId="77777777" w:rsidR="00070330" w:rsidRDefault="0007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537F" w14:textId="77777777" w:rsidR="00D22735" w:rsidRDefault="00070330">
    <w:pPr>
      <w:pStyle w:val="BodyText"/>
      <w:spacing w:before="0" w:line="14" w:lineRule="auto"/>
      <w:ind w:left="0" w:firstLine="0"/>
      <w:rPr>
        <w:sz w:val="20"/>
      </w:rPr>
    </w:pPr>
    <w:r>
      <w:rPr>
        <w:noProof/>
      </w:rPr>
      <mc:AlternateContent>
        <mc:Choice Requires="wps">
          <w:drawing>
            <wp:anchor distT="0" distB="0" distL="0" distR="0" simplePos="0" relativeHeight="487485952" behindDoc="1" locked="0" layoutInCell="1" allowOverlap="1" wp14:anchorId="5339DAF3" wp14:editId="6D9188C5">
              <wp:simplePos x="0" y="0"/>
              <wp:positionH relativeFrom="page">
                <wp:posOffset>6532880</wp:posOffset>
              </wp:positionH>
              <wp:positionV relativeFrom="page">
                <wp:posOffset>9928132</wp:posOffset>
              </wp:positionV>
              <wp:extent cx="16700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567BC306" w14:textId="77777777" w:rsidR="00D22735" w:rsidRDefault="0007033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5339DAF3" id="_x0000_t202" coordsize="21600,21600" o:spt="202" path="m,l,21600r21600,l21600,xe">
              <v:stroke joinstyle="miter"/>
              <v:path gradientshapeok="t" o:connecttype="rect"/>
            </v:shapetype>
            <v:shape id="Textbox 2" o:spid="_x0000_s1027" type="#_x0000_t202" style="position:absolute;margin-left:514.4pt;margin-top:781.75pt;width:13.15pt;height:14.3pt;z-index:-1583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" filled="f" stroked="f">
              <v:textbox inset="0,0,0,0">
                <w:txbxContent>
                  <w:p w14:paraId="567BC306" w14:textId="77777777" w:rsidR="00D22735" w:rsidRDefault="0007033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86464" behindDoc="1" locked="0" layoutInCell="1" allowOverlap="1" wp14:anchorId="0338EE5F" wp14:editId="3A1D6F47">
              <wp:simplePos x="0" y="0"/>
              <wp:positionH relativeFrom="page">
                <wp:posOffset>3020060</wp:posOffset>
              </wp:positionH>
              <wp:positionV relativeFrom="page">
                <wp:posOffset>10088219</wp:posOffset>
              </wp:positionV>
              <wp:extent cx="148272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167640"/>
                      </a:xfrm>
                      <a:prstGeom prst="rect">
                        <a:avLst/>
                      </a:prstGeom>
                    </wps:spPr>
                    <wps:txbx>
                      <w:txbxContent>
                        <w:p w14:paraId="3F1970AF" w14:textId="77777777" w:rsidR="00D22735" w:rsidRDefault="00070330">
                          <w:pPr>
                            <w:spacing w:before="13"/>
                            <w:ind w:left="20"/>
                            <w:rPr>
                              <w:rFonts w:ascii="Arial"/>
                              <w:b/>
                              <w:sz w:val="20"/>
                            </w:rPr>
                          </w:pPr>
                          <w:r>
                            <w:rPr>
                              <w:rFonts w:ascii="Arial"/>
                              <w:b/>
                              <w:sz w:val="20"/>
                            </w:rPr>
                            <w:t>I</w:t>
                          </w:r>
                          <w:r>
                            <w:rPr>
                              <w:rFonts w:ascii="Arial"/>
                              <w:b/>
                              <w:spacing w:val="4"/>
                              <w:sz w:val="20"/>
                            </w:rPr>
                            <w:t xml:space="preserve"> </w:t>
                          </w:r>
                          <w:proofErr w:type="gramStart"/>
                          <w:r>
                            <w:rPr>
                              <w:rFonts w:ascii="Arial"/>
                              <w:b/>
                              <w:sz w:val="20"/>
                            </w:rPr>
                            <w:t>N</w:t>
                          </w:r>
                          <w:r>
                            <w:rPr>
                              <w:rFonts w:ascii="Arial"/>
                              <w:b/>
                              <w:spacing w:val="31"/>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 w14:anchorId="0338EE5F" id="Textbox 3" o:spid="_x0000_s1028" type="#_x0000_t202" style="position:absolute;margin-left:237.8pt;margin-top:794.35pt;width:116.75pt;height:13.2pt;z-index:-158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" filled="f" stroked="f">
              <v:textbox inset="0,0,0,0">
                <w:txbxContent>
                  <w:p w14:paraId="3F1970AF" w14:textId="77777777" w:rsidR="00D22735" w:rsidRDefault="00070330">
                    <w:pPr>
                      <w:spacing w:before="13"/>
                      <w:ind w:left="20"/>
                      <w:rPr>
                        <w:rFonts w:ascii="Arial"/>
                        <w:b/>
                        <w:sz w:val="20"/>
                      </w:rPr>
                    </w:pPr>
                    <w:r>
                      <w:rPr>
                        <w:rFonts w:ascii="Arial"/>
                        <w:b/>
                        <w:sz w:val="20"/>
                      </w:rPr>
                      <w:t>I</w:t>
                    </w:r>
                    <w:r>
                      <w:rPr>
                        <w:rFonts w:ascii="Arial"/>
                        <w:b/>
                        <w:spacing w:val="4"/>
                        <w:sz w:val="20"/>
                      </w:rPr>
                      <w:t xml:space="preserve"> </w:t>
                    </w:r>
                    <w:proofErr w:type="gramStart"/>
                    <w:r>
                      <w:rPr>
                        <w:rFonts w:ascii="Arial"/>
                        <w:b/>
                        <w:sz w:val="20"/>
                      </w:rPr>
                      <w:t>N</w:t>
                    </w:r>
                    <w:r>
                      <w:rPr>
                        <w:rFonts w:ascii="Arial"/>
                        <w:b/>
                        <w:spacing w:val="31"/>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v:textbox>
              <w10:wrap anchorx="page" anchory="page"/>
            </v:shape>
          </w:pict>
        </mc:Fallback>
      </mc:AlternateContent>
    </w:r>
    <w:r>
      <w:rPr>
        <w:noProof/>
      </w:rPr>
      <mc:AlternateContent>
        <mc:Choice Requires="wps">
          <w:drawing>
            <wp:anchor distT="0" distB="0" distL="0" distR="0" simplePos="0" relativeHeight="487486976" behindDoc="1" locked="0" layoutInCell="1" allowOverlap="1" wp14:anchorId="1642DC8D" wp14:editId="1E13CAF7">
              <wp:simplePos x="0" y="0"/>
              <wp:positionH relativeFrom="page">
                <wp:posOffset>190500</wp:posOffset>
              </wp:positionH>
              <wp:positionV relativeFrom="page">
                <wp:posOffset>10372627</wp:posOffset>
              </wp:positionV>
              <wp:extent cx="16713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1320" cy="153670"/>
                      </a:xfrm>
                      <a:prstGeom prst="rect">
                        <a:avLst/>
                      </a:prstGeom>
                    </wps:spPr>
                    <wps:txbx>
                      <w:txbxContent>
                        <w:p w14:paraId="272B724B" w14:textId="77777777" w:rsidR="00D22735" w:rsidRDefault="00070330">
                          <w:pPr>
                            <w:spacing w:before="14"/>
                            <w:ind w:left="20"/>
                            <w:rPr>
                              <w:rFonts w:ascii="Arial"/>
                              <w:sz w:val="18"/>
                            </w:rPr>
                          </w:pPr>
                          <w:r>
                            <w:rPr>
                              <w:rFonts w:ascii="Arial"/>
                              <w:sz w:val="18"/>
                            </w:rPr>
                            <w:t>6j9kagsut1</w:t>
                          </w:r>
                          <w:r>
                            <w:rPr>
                              <w:rFonts w:ascii="Arial"/>
                              <w:spacing w:val="-9"/>
                              <w:sz w:val="18"/>
                            </w:rPr>
                            <w:t xml:space="preserve"> </w:t>
                          </w:r>
                          <w:r>
                            <w:rPr>
                              <w:rFonts w:ascii="Arial"/>
                              <w:sz w:val="18"/>
                            </w:rPr>
                            <w:t>2024-02-21</w:t>
                          </w:r>
                          <w:r>
                            <w:rPr>
                              <w:rFonts w:ascii="Arial"/>
                              <w:spacing w:val="-9"/>
                              <w:sz w:val="18"/>
                            </w:rPr>
                            <w:t xml:space="preserve"> </w:t>
                          </w:r>
                          <w:r>
                            <w:rPr>
                              <w:rFonts w:ascii="Arial"/>
                              <w:spacing w:val="-2"/>
                              <w:sz w:val="18"/>
                            </w:rPr>
                            <w:t>10:02:59</w:t>
                          </w:r>
                        </w:p>
                      </w:txbxContent>
                    </wps:txbx>
                    <wps:bodyPr wrap="square" lIns="0" tIns="0" rIns="0" bIns="0" rtlCol="0">
                      <a:noAutofit/>
                    </wps:bodyPr>
                  </wps:wsp>
                </a:graphicData>
              </a:graphic>
            </wp:anchor>
          </w:drawing>
        </mc:Choice>
        <mc:Fallback>
          <w:pict>
            <v:shape w14:anchorId="1642DC8D" id="Textbox 4" o:spid="_x0000_s1029" type="#_x0000_t202" style="position:absolute;margin-left:15pt;margin-top:816.75pt;width:131.6pt;height:12.1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" filled="f" stroked="f">
              <v:textbox inset="0,0,0,0">
                <w:txbxContent>
                  <w:p w14:paraId="272B724B" w14:textId="77777777" w:rsidR="00D22735" w:rsidRDefault="00070330">
                    <w:pPr>
                      <w:spacing w:before="14"/>
                      <w:ind w:left="20"/>
                      <w:rPr>
                        <w:rFonts w:ascii="Arial"/>
                        <w:sz w:val="18"/>
                      </w:rPr>
                    </w:pPr>
                    <w:r>
                      <w:rPr>
                        <w:rFonts w:ascii="Arial"/>
                        <w:sz w:val="18"/>
                      </w:rPr>
                      <w:t>6j9kagsut1</w:t>
                    </w:r>
                    <w:r>
                      <w:rPr>
                        <w:rFonts w:ascii="Arial"/>
                        <w:spacing w:val="-9"/>
                        <w:sz w:val="18"/>
                      </w:rPr>
                      <w:t xml:space="preserve"> </w:t>
                    </w:r>
                    <w:r>
                      <w:rPr>
                        <w:rFonts w:ascii="Arial"/>
                        <w:sz w:val="18"/>
                      </w:rPr>
                      <w:t>2024-02-21</w:t>
                    </w:r>
                    <w:r>
                      <w:rPr>
                        <w:rFonts w:ascii="Arial"/>
                        <w:spacing w:val="-9"/>
                        <w:sz w:val="18"/>
                      </w:rPr>
                      <w:t xml:space="preserve"> </w:t>
                    </w:r>
                    <w:r>
                      <w:rPr>
                        <w:rFonts w:ascii="Arial"/>
                        <w:spacing w:val="-2"/>
                        <w:sz w:val="18"/>
                      </w:rPr>
                      <w:t>10:02:59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347F7" w14:textId="77777777" w:rsidR="00070330" w:rsidRDefault="00070330">
      <w:r>
        <w:separator/>
      </w:r>
    </w:p>
  </w:footnote>
  <w:footnote w:type="continuationSeparator" w:id="0">
    <w:p w14:paraId="6FEAEDC2" w14:textId="77777777" w:rsidR="00070330" w:rsidRDefault="00070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A9A7" w14:textId="77777777" w:rsidR="00D22735" w:rsidRDefault="00070330">
    <w:pPr>
      <w:pStyle w:val="BodyText"/>
      <w:spacing w:before="0" w:line="14" w:lineRule="auto"/>
      <w:ind w:left="0" w:firstLine="0"/>
      <w:rPr>
        <w:sz w:val="20"/>
      </w:rPr>
    </w:pPr>
    <w:r>
      <w:rPr>
        <w:noProof/>
      </w:rPr>
      <mc:AlternateContent>
        <mc:Choice Requires="wps">
          <w:drawing>
            <wp:anchor distT="0" distB="0" distL="0" distR="0" simplePos="0" relativeHeight="487485440" behindDoc="1" locked="0" layoutInCell="1" allowOverlap="1" wp14:anchorId="58E4A992" wp14:editId="574A29FE">
              <wp:simplePos x="0" y="0"/>
              <wp:positionH relativeFrom="page">
                <wp:posOffset>3039110</wp:posOffset>
              </wp:positionH>
              <wp:positionV relativeFrom="page">
                <wp:posOffset>441300</wp:posOffset>
              </wp:positionV>
              <wp:extent cx="148272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167640"/>
                      </a:xfrm>
                      <a:prstGeom prst="rect">
                        <a:avLst/>
                      </a:prstGeom>
                    </wps:spPr>
                    <wps:txbx>
                      <w:txbxContent>
                        <w:p w14:paraId="785E32FA" w14:textId="77777777" w:rsidR="00D22735" w:rsidRDefault="00070330">
                          <w:pPr>
                            <w:spacing w:before="13"/>
                            <w:ind w:left="20"/>
                            <w:rPr>
                              <w:rFonts w:ascii="Arial"/>
                              <w:b/>
                              <w:sz w:val="20"/>
                            </w:rPr>
                          </w:pPr>
                          <w:r>
                            <w:rPr>
                              <w:rFonts w:ascii="Arial"/>
                              <w:b/>
                              <w:sz w:val="20"/>
                            </w:rPr>
                            <w:t>I</w:t>
                          </w:r>
                          <w:r>
                            <w:rPr>
                              <w:rFonts w:ascii="Arial"/>
                              <w:b/>
                              <w:spacing w:val="4"/>
                              <w:sz w:val="20"/>
                            </w:rPr>
                            <w:t xml:space="preserve"> </w:t>
                          </w:r>
                          <w:proofErr w:type="gramStart"/>
                          <w:r>
                            <w:rPr>
                              <w:rFonts w:ascii="Arial"/>
                              <w:b/>
                              <w:sz w:val="20"/>
                            </w:rPr>
                            <w:t>N</w:t>
                          </w:r>
                          <w:r>
                            <w:rPr>
                              <w:rFonts w:ascii="Arial"/>
                              <w:b/>
                              <w:spacing w:val="31"/>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type w14:anchorId="58E4A992" id="_x0000_t202" coordsize="21600,21600" o:spt="202" path="m,l,21600r21600,l21600,xe">
              <v:stroke joinstyle="miter"/>
              <v:path gradientshapeok="t" o:connecttype="rect"/>
            </v:shapetype>
            <v:shape id="Textbox 1" o:spid="_x0000_s1026" type="#_x0000_t202" style="position:absolute;margin-left:239.3pt;margin-top:34.75pt;width:116.75pt;height:13.2pt;z-index:-158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" filled="f" stroked="f">
              <v:textbox inset="0,0,0,0">
                <w:txbxContent>
                  <w:p w14:paraId="785E32FA" w14:textId="77777777" w:rsidR="00D22735" w:rsidRDefault="00070330">
                    <w:pPr>
                      <w:spacing w:before="13"/>
                      <w:ind w:left="20"/>
                      <w:rPr>
                        <w:rFonts w:ascii="Arial"/>
                        <w:b/>
                        <w:sz w:val="20"/>
                      </w:rPr>
                    </w:pPr>
                    <w:r>
                      <w:rPr>
                        <w:rFonts w:ascii="Arial"/>
                        <w:b/>
                        <w:sz w:val="20"/>
                      </w:rPr>
                      <w:t>I</w:t>
                    </w:r>
                    <w:r>
                      <w:rPr>
                        <w:rFonts w:ascii="Arial"/>
                        <w:b/>
                        <w:spacing w:val="4"/>
                        <w:sz w:val="20"/>
                      </w:rPr>
                      <w:t xml:space="preserve"> </w:t>
                    </w:r>
                    <w:proofErr w:type="gramStart"/>
                    <w:r>
                      <w:rPr>
                        <w:rFonts w:ascii="Arial"/>
                        <w:b/>
                        <w:sz w:val="20"/>
                      </w:rPr>
                      <w:t>N</w:t>
                    </w:r>
                    <w:r>
                      <w:rPr>
                        <w:rFonts w:ascii="Arial"/>
                        <w:b/>
                        <w:spacing w:val="31"/>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615E5"/>
    <w:multiLevelType w:val="hybridMultilevel"/>
    <w:tmpl w:val="4A4E2584"/>
    <w:lvl w:ilvl="0" w:tplc="9B4AF118">
      <w:start w:val="1"/>
      <w:numFmt w:val="decimal"/>
      <w:lvlText w:val="%1"/>
      <w:lvlJc w:val="left"/>
      <w:pPr>
        <w:ind w:left="822"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12027E8">
      <w:numFmt w:val="bullet"/>
      <w:lvlText w:val="•"/>
      <w:lvlJc w:val="left"/>
      <w:pPr>
        <w:ind w:left="1662" w:hanging="720"/>
      </w:pPr>
      <w:rPr>
        <w:rFonts w:hint="default"/>
        <w:lang w:val="en-US" w:eastAsia="en-US" w:bidi="ar-SA"/>
      </w:rPr>
    </w:lvl>
    <w:lvl w:ilvl="2" w:tplc="6F4EA2F0">
      <w:numFmt w:val="bullet"/>
      <w:lvlText w:val="•"/>
      <w:lvlJc w:val="left"/>
      <w:pPr>
        <w:ind w:left="2505" w:hanging="720"/>
      </w:pPr>
      <w:rPr>
        <w:rFonts w:hint="default"/>
        <w:lang w:val="en-US" w:eastAsia="en-US" w:bidi="ar-SA"/>
      </w:rPr>
    </w:lvl>
    <w:lvl w:ilvl="3" w:tplc="4A2CF48C">
      <w:numFmt w:val="bullet"/>
      <w:lvlText w:val="•"/>
      <w:lvlJc w:val="left"/>
      <w:pPr>
        <w:ind w:left="3347" w:hanging="720"/>
      </w:pPr>
      <w:rPr>
        <w:rFonts w:hint="default"/>
        <w:lang w:val="en-US" w:eastAsia="en-US" w:bidi="ar-SA"/>
      </w:rPr>
    </w:lvl>
    <w:lvl w:ilvl="4" w:tplc="4DEEF5EA">
      <w:numFmt w:val="bullet"/>
      <w:lvlText w:val="•"/>
      <w:lvlJc w:val="left"/>
      <w:pPr>
        <w:ind w:left="4190" w:hanging="720"/>
      </w:pPr>
      <w:rPr>
        <w:rFonts w:hint="default"/>
        <w:lang w:val="en-US" w:eastAsia="en-US" w:bidi="ar-SA"/>
      </w:rPr>
    </w:lvl>
    <w:lvl w:ilvl="5" w:tplc="A164F9A2">
      <w:numFmt w:val="bullet"/>
      <w:lvlText w:val="•"/>
      <w:lvlJc w:val="left"/>
      <w:pPr>
        <w:ind w:left="5033" w:hanging="720"/>
      </w:pPr>
      <w:rPr>
        <w:rFonts w:hint="default"/>
        <w:lang w:val="en-US" w:eastAsia="en-US" w:bidi="ar-SA"/>
      </w:rPr>
    </w:lvl>
    <w:lvl w:ilvl="6" w:tplc="834C977C">
      <w:numFmt w:val="bullet"/>
      <w:lvlText w:val="•"/>
      <w:lvlJc w:val="left"/>
      <w:pPr>
        <w:ind w:left="5875" w:hanging="720"/>
      </w:pPr>
      <w:rPr>
        <w:rFonts w:hint="default"/>
        <w:lang w:val="en-US" w:eastAsia="en-US" w:bidi="ar-SA"/>
      </w:rPr>
    </w:lvl>
    <w:lvl w:ilvl="7" w:tplc="F398AFE4">
      <w:numFmt w:val="bullet"/>
      <w:lvlText w:val="•"/>
      <w:lvlJc w:val="left"/>
      <w:pPr>
        <w:ind w:left="6718" w:hanging="720"/>
      </w:pPr>
      <w:rPr>
        <w:rFonts w:hint="default"/>
        <w:lang w:val="en-US" w:eastAsia="en-US" w:bidi="ar-SA"/>
      </w:rPr>
    </w:lvl>
    <w:lvl w:ilvl="8" w:tplc="42AC1260">
      <w:numFmt w:val="bullet"/>
      <w:lvlText w:val="•"/>
      <w:lvlJc w:val="left"/>
      <w:pPr>
        <w:ind w:left="7560" w:hanging="720"/>
      </w:pPr>
      <w:rPr>
        <w:rFonts w:hint="default"/>
        <w:lang w:val="en-US" w:eastAsia="en-US" w:bidi="ar-SA"/>
      </w:rPr>
    </w:lvl>
  </w:abstractNum>
  <w:abstractNum w:abstractNumId="1" w15:restartNumberingAfterBreak="0">
    <w:nsid w:val="6D1623BF"/>
    <w:multiLevelType w:val="hybridMultilevel"/>
    <w:tmpl w:val="0F766C24"/>
    <w:lvl w:ilvl="0" w:tplc="09567866">
      <w:start w:val="1"/>
      <w:numFmt w:val="decimal"/>
      <w:lvlText w:val="%1"/>
      <w:lvlJc w:val="left"/>
      <w:pPr>
        <w:ind w:left="822"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802CCEC">
      <w:numFmt w:val="bullet"/>
      <w:lvlText w:val="•"/>
      <w:lvlJc w:val="left"/>
      <w:pPr>
        <w:ind w:left="1662" w:hanging="720"/>
      </w:pPr>
      <w:rPr>
        <w:rFonts w:hint="default"/>
        <w:lang w:val="en-US" w:eastAsia="en-US" w:bidi="ar-SA"/>
      </w:rPr>
    </w:lvl>
    <w:lvl w:ilvl="2" w:tplc="1EDA0098">
      <w:numFmt w:val="bullet"/>
      <w:lvlText w:val="•"/>
      <w:lvlJc w:val="left"/>
      <w:pPr>
        <w:ind w:left="2505" w:hanging="720"/>
      </w:pPr>
      <w:rPr>
        <w:rFonts w:hint="default"/>
        <w:lang w:val="en-US" w:eastAsia="en-US" w:bidi="ar-SA"/>
      </w:rPr>
    </w:lvl>
    <w:lvl w:ilvl="3" w:tplc="44B2F17A">
      <w:numFmt w:val="bullet"/>
      <w:lvlText w:val="•"/>
      <w:lvlJc w:val="left"/>
      <w:pPr>
        <w:ind w:left="3347" w:hanging="720"/>
      </w:pPr>
      <w:rPr>
        <w:rFonts w:hint="default"/>
        <w:lang w:val="en-US" w:eastAsia="en-US" w:bidi="ar-SA"/>
      </w:rPr>
    </w:lvl>
    <w:lvl w:ilvl="4" w:tplc="8864D038">
      <w:numFmt w:val="bullet"/>
      <w:lvlText w:val="•"/>
      <w:lvlJc w:val="left"/>
      <w:pPr>
        <w:ind w:left="4190" w:hanging="720"/>
      </w:pPr>
      <w:rPr>
        <w:rFonts w:hint="default"/>
        <w:lang w:val="en-US" w:eastAsia="en-US" w:bidi="ar-SA"/>
      </w:rPr>
    </w:lvl>
    <w:lvl w:ilvl="5" w:tplc="6E1C8D4A">
      <w:numFmt w:val="bullet"/>
      <w:lvlText w:val="•"/>
      <w:lvlJc w:val="left"/>
      <w:pPr>
        <w:ind w:left="5033" w:hanging="720"/>
      </w:pPr>
      <w:rPr>
        <w:rFonts w:hint="default"/>
        <w:lang w:val="en-US" w:eastAsia="en-US" w:bidi="ar-SA"/>
      </w:rPr>
    </w:lvl>
    <w:lvl w:ilvl="6" w:tplc="EC60A332">
      <w:numFmt w:val="bullet"/>
      <w:lvlText w:val="•"/>
      <w:lvlJc w:val="left"/>
      <w:pPr>
        <w:ind w:left="5875" w:hanging="720"/>
      </w:pPr>
      <w:rPr>
        <w:rFonts w:hint="default"/>
        <w:lang w:val="en-US" w:eastAsia="en-US" w:bidi="ar-SA"/>
      </w:rPr>
    </w:lvl>
    <w:lvl w:ilvl="7" w:tplc="5192DC18">
      <w:numFmt w:val="bullet"/>
      <w:lvlText w:val="•"/>
      <w:lvlJc w:val="left"/>
      <w:pPr>
        <w:ind w:left="6718" w:hanging="720"/>
      </w:pPr>
      <w:rPr>
        <w:rFonts w:hint="default"/>
        <w:lang w:val="en-US" w:eastAsia="en-US" w:bidi="ar-SA"/>
      </w:rPr>
    </w:lvl>
    <w:lvl w:ilvl="8" w:tplc="3F32E456">
      <w:numFmt w:val="bullet"/>
      <w:lvlText w:val="•"/>
      <w:lvlJc w:val="left"/>
      <w:pPr>
        <w:ind w:left="7560" w:hanging="720"/>
      </w:pPr>
      <w:rPr>
        <w:rFonts w:hint="default"/>
        <w:lang w:val="en-US" w:eastAsia="en-US" w:bidi="ar-SA"/>
      </w:rPr>
    </w:lvl>
  </w:abstractNum>
  <w:num w:numId="1" w16cid:durableId="662782254">
    <w:abstractNumId w:val="0"/>
  </w:num>
  <w:num w:numId="2" w16cid:durableId="525412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22735"/>
    <w:rsid w:val="00070330"/>
    <w:rsid w:val="00D11F41"/>
    <w:rsid w:val="00D227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55A5649"/>
  <w15:docId w15:val="{BE3DFA8F-8731-415E-A7D3-B1DA2659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1"/>
      <w:ind w:left="101"/>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821" w:hanging="720"/>
    </w:pPr>
    <w:rPr>
      <w:sz w:val="24"/>
      <w:szCs w:val="24"/>
    </w:rPr>
  </w:style>
  <w:style w:type="paragraph" w:styleId="Title">
    <w:name w:val="Title"/>
    <w:basedOn w:val="Normal"/>
    <w:uiPriority w:val="10"/>
    <w:qFormat/>
    <w:pPr>
      <w:spacing w:before="1"/>
      <w:ind w:left="101"/>
    </w:pPr>
    <w:rPr>
      <w:rFonts w:ascii="Arial" w:eastAsia="Arial" w:hAnsi="Arial" w:cs="Arial"/>
      <w:b/>
      <w:bCs/>
      <w:sz w:val="28"/>
      <w:szCs w:val="28"/>
    </w:rPr>
  </w:style>
  <w:style w:type="paragraph" w:styleId="ListParagraph">
    <w:name w:val="List Paragraph"/>
    <w:basedOn w:val="Normal"/>
    <w:uiPriority w:val="1"/>
    <w:qFormat/>
    <w:pPr>
      <w:spacing w:before="240"/>
      <w:ind w:left="821" w:hanging="720"/>
    </w:pPr>
  </w:style>
  <w:style w:type="paragraph" w:customStyle="1" w:styleId="TableParagraph">
    <w:name w:val="Table Paragraph"/>
    <w:basedOn w:val="Normal"/>
    <w:uiPriority w:val="1"/>
    <w:qFormat/>
    <w:pPr>
      <w:ind w:left="11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sd.govt.nz/documents/about-msd-and-our-work/publications-resources/research/release-joint-sia-msd-research/exploring-new-ways-to-measure-wellbeing-benefit-to-work-transitions-working-paper-august-2019.pdf" TargetMode="External"/><Relationship Id="rId5" Type="http://schemas.openxmlformats.org/officeDocument/2006/relationships/footnotes" Target="footnotes.xml"/><Relationship Id="rId10" Type="http://schemas.openxmlformats.org/officeDocument/2006/relationships/hyperlink" Target="https://www.msd.govt.nz/documents/about-msd-and-our-work/publications-resources/research/release-joint-sia-msd-research/exploring-new-ways-to-measure-wellbeing-benefit-to-work-transitions-working-paper-august-2019.pdf" TargetMode="External"/><Relationship Id="rId4" Type="http://schemas.openxmlformats.org/officeDocument/2006/relationships/webSettings" Target="webSettings.xml"/><Relationship Id="rId9" Type="http://schemas.openxmlformats.org/officeDocument/2006/relationships/hyperlink" Target="https://www.msd.govt.nz/documents/about-msd-and-our-work/publications-resources/research/release-joint-sia-msd-research/exploring-new-ways-to-measure-wellbeing-benefit-to-work-transitions-working-paper-august-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1930</Words>
  <Characters>11004</Characters>
  <Application>Microsoft Office Word</Application>
  <DocSecurity>0</DocSecurity>
  <Lines>91</Lines>
  <Paragraphs>25</Paragraphs>
  <ScaleCrop>false</ScaleCrop>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2024-03-19T00:28:00Z</dcterms:created>
  <dcterms:modified xsi:type="dcterms:W3CDTF">2024-03-19T00:28:00Z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Writer</vt:lpwstr>
  </property>
  <property fmtid="{D5CDD505-2E9C-101B-9397-08002B2CF9AE}" pid="4" name="LastSaved">
    <vt:filetime>2024-03-19T00:00:00Z</vt:filetime>
  </property>
  <property fmtid="{D5CDD505-2E9C-101B-9397-08002B2CF9AE}" pid="5" name="Producer">
    <vt:lpwstr>LibreOffice 7.2; modified using iText® 5.5.12 ©2000-2017 iText Group NV (AGPL-version)</vt:lpwstr>
  </property>
</Properties>
</file>