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0FA7660F" w14:textId="70C17681" w:rsidR="00865736" w:rsidRDefault="00865736" w:rsidP="00A829B2">
            <w:pPr>
              <w:pStyle w:val="LogoStyle"/>
              <w:jc w:val="left"/>
            </w:pPr>
            <w:bookmarkStart w:id="0" w:name="bkmBrandingLogo"/>
          </w:p>
          <w:p w14:paraId="23472A43" w14:textId="77777777" w:rsidR="00FC072D" w:rsidRPr="00B17CB4" w:rsidRDefault="00FC072D" w:rsidP="007E2314">
            <w:pPr>
              <w:pStyle w:val="LogoStyle"/>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0FFC00F9" w14:textId="77777777" w:rsidR="003A0E12" w:rsidRDefault="003A0E12" w:rsidP="00412144">
      <w:pPr>
        <w:pStyle w:val="NormalWeb"/>
        <w:shd w:val="clear" w:color="auto" w:fill="FFFFFF"/>
        <w:spacing w:after="210"/>
        <w:rPr>
          <w:rFonts w:ascii="Georgia" w:eastAsiaTheme="majorEastAsia" w:hAnsi="Georgia" w:cs="Arial"/>
          <w:b/>
          <w:bCs/>
          <w:kern w:val="32"/>
          <w:sz w:val="36"/>
          <w:szCs w:val="32"/>
          <w:lang w:eastAsia="en-NZ"/>
        </w:rPr>
      </w:pPr>
      <w:r w:rsidRPr="003A0E12">
        <w:rPr>
          <w:rFonts w:ascii="Georgia" w:eastAsiaTheme="majorEastAsia" w:hAnsi="Georgia" w:cs="Arial"/>
          <w:b/>
          <w:bCs/>
          <w:kern w:val="32"/>
          <w:sz w:val="36"/>
          <w:szCs w:val="32"/>
          <w:lang w:eastAsia="en-NZ"/>
        </w:rPr>
        <w:t xml:space="preserve">Recommencing Public Housing Tenancy Reviews </w:t>
      </w:r>
    </w:p>
    <w:p w14:paraId="2B90747A" w14:textId="60323930" w:rsidR="003A0E12" w:rsidRDefault="003A0E12" w:rsidP="00412144">
      <w:pPr>
        <w:pStyle w:val="NormalWeb"/>
        <w:shd w:val="clear" w:color="auto" w:fill="FFFFFF"/>
        <w:spacing w:after="210"/>
        <w:rPr>
          <w:rFonts w:cs="Helvetica"/>
          <w:b/>
          <w:bCs/>
          <w:color w:val="333333"/>
          <w:sz w:val="22"/>
          <w:szCs w:val="22"/>
        </w:rPr>
      </w:pPr>
      <w:r w:rsidRPr="003A0E12">
        <w:rPr>
          <w:rFonts w:cs="Helvetica"/>
          <w:b/>
          <w:bCs/>
          <w:color w:val="333333"/>
          <w:sz w:val="22"/>
          <w:szCs w:val="22"/>
        </w:rPr>
        <w:t>Minister of Housing</w:t>
      </w:r>
    </w:p>
    <w:p w14:paraId="2F0E1135" w14:textId="13AE3172" w:rsidR="00EC1CCE" w:rsidRPr="003A0E12" w:rsidRDefault="00E6739B" w:rsidP="00412144">
      <w:pPr>
        <w:pStyle w:val="NormalWeb"/>
        <w:shd w:val="clear" w:color="auto" w:fill="FFFFFF"/>
        <w:spacing w:after="210"/>
        <w:rPr>
          <w:rFonts w:cs="Helvetica"/>
          <w:b/>
          <w:bCs/>
          <w:color w:val="333333"/>
          <w:sz w:val="22"/>
          <w:szCs w:val="22"/>
        </w:rPr>
      </w:pPr>
      <w:r>
        <w:rPr>
          <w:rFonts w:cs="Helvetica"/>
          <w:b/>
          <w:bCs/>
          <w:color w:val="333333"/>
          <w:sz w:val="22"/>
          <w:szCs w:val="22"/>
        </w:rPr>
        <w:t xml:space="preserve">Associate </w:t>
      </w:r>
      <w:r w:rsidR="00EC1CCE" w:rsidRPr="00EC1CCE">
        <w:rPr>
          <w:rFonts w:cs="Helvetica"/>
          <w:b/>
          <w:bCs/>
          <w:color w:val="333333"/>
          <w:sz w:val="22"/>
          <w:szCs w:val="22"/>
        </w:rPr>
        <w:t xml:space="preserve">Minister </w:t>
      </w:r>
      <w:r w:rsidR="00EC1CCE">
        <w:rPr>
          <w:rFonts w:cs="Helvetica"/>
          <w:b/>
          <w:bCs/>
          <w:color w:val="333333"/>
          <w:sz w:val="22"/>
          <w:szCs w:val="22"/>
        </w:rPr>
        <w:t>for Social Development and Employment</w:t>
      </w:r>
    </w:p>
    <w:p w14:paraId="21080CDA" w14:textId="77777777" w:rsidR="00412144" w:rsidRDefault="00865736" w:rsidP="00412144">
      <w:pPr>
        <w:pStyle w:val="NormalWeb"/>
        <w:shd w:val="clear" w:color="auto" w:fill="FFFFFF"/>
        <w:spacing w:after="210"/>
        <w:rPr>
          <w:rFonts w:cs="Helvetica"/>
          <w:color w:val="333333"/>
          <w:szCs w:val="20"/>
        </w:rPr>
      </w:pPr>
      <w:r>
        <w:rPr>
          <w:rFonts w:cs="Helvetica"/>
          <w:color w:val="333333"/>
          <w:szCs w:val="20"/>
        </w:rPr>
        <w:t>These</w:t>
      </w:r>
      <w:r w:rsidR="00412144">
        <w:rPr>
          <w:rFonts w:cs="Helvetica"/>
          <w:color w:val="333333"/>
          <w:szCs w:val="20"/>
        </w:rPr>
        <w:t xml:space="preserve"> document</w:t>
      </w:r>
      <w:r w:rsidR="00093FDA">
        <w:rPr>
          <w:rFonts w:cs="Helvetica"/>
          <w:color w:val="333333"/>
          <w:szCs w:val="20"/>
        </w:rPr>
        <w:t>s have</w:t>
      </w:r>
      <w:r w:rsidR="00412144">
        <w:rPr>
          <w:rFonts w:cs="Helvetica"/>
          <w:color w:val="333333"/>
          <w:szCs w:val="20"/>
        </w:rPr>
        <w:t xml:space="preserve"> been proactively released.</w:t>
      </w:r>
      <w:r w:rsidR="00777027">
        <w:rPr>
          <w:rFonts w:cs="Helvetica"/>
          <w:color w:val="333333"/>
          <w:szCs w:val="20"/>
        </w:rPr>
        <w:t xml:space="preserve"> </w:t>
      </w:r>
    </w:p>
    <w:p w14:paraId="63CDEEC3" w14:textId="45C1A315" w:rsidR="00865736" w:rsidRPr="00B8600F" w:rsidRDefault="003A0E12" w:rsidP="00B8600F">
      <w:pPr>
        <w:spacing w:after="120"/>
        <w:rPr>
          <w:rFonts w:ascii="Verdana" w:hAnsi="Verdana"/>
          <w:i/>
          <w:sz w:val="20"/>
          <w:szCs w:val="20"/>
        </w:rPr>
      </w:pPr>
      <w:r>
        <w:rPr>
          <w:rFonts w:ascii="Verdana" w:hAnsi="Verdana"/>
          <w:i/>
          <w:sz w:val="20"/>
          <w:szCs w:val="20"/>
        </w:rPr>
        <w:t>30</w:t>
      </w:r>
      <w:r w:rsidR="00865736" w:rsidRPr="00B8600F">
        <w:rPr>
          <w:rFonts w:ascii="Verdana" w:hAnsi="Verdana"/>
          <w:i/>
          <w:sz w:val="20"/>
          <w:szCs w:val="20"/>
        </w:rPr>
        <w:t xml:space="preserve"> </w:t>
      </w:r>
      <w:r>
        <w:rPr>
          <w:rFonts w:ascii="Verdana" w:hAnsi="Verdana"/>
          <w:i/>
          <w:sz w:val="20"/>
          <w:szCs w:val="20"/>
        </w:rPr>
        <w:t>August</w:t>
      </w:r>
      <w:r w:rsidR="00865736" w:rsidRPr="00B8600F">
        <w:rPr>
          <w:rFonts w:ascii="Verdana" w:hAnsi="Verdana"/>
          <w:i/>
          <w:sz w:val="20"/>
          <w:szCs w:val="20"/>
        </w:rPr>
        <w:t xml:space="preserve"> </w:t>
      </w:r>
      <w:r>
        <w:rPr>
          <w:rFonts w:ascii="Verdana" w:hAnsi="Verdana"/>
          <w:i/>
          <w:sz w:val="20"/>
          <w:szCs w:val="20"/>
        </w:rPr>
        <w:t>2023</w:t>
      </w:r>
      <w:r w:rsidR="00865736" w:rsidRPr="00B8600F">
        <w:rPr>
          <w:rFonts w:ascii="Verdana" w:hAnsi="Verdana"/>
          <w:i/>
          <w:sz w:val="20"/>
          <w:szCs w:val="20"/>
        </w:rPr>
        <w:t>, Cabinet paper</w:t>
      </w:r>
      <w:r w:rsidR="00B8600F">
        <w:rPr>
          <w:rFonts w:ascii="Verdana" w:hAnsi="Verdana"/>
          <w:i/>
          <w:sz w:val="20"/>
          <w:szCs w:val="20"/>
        </w:rPr>
        <w:t xml:space="preserve"> -</w:t>
      </w:r>
      <w:r w:rsidR="00865736" w:rsidRPr="00B8600F">
        <w:rPr>
          <w:rFonts w:ascii="Verdana" w:hAnsi="Verdana"/>
          <w:i/>
          <w:sz w:val="20"/>
          <w:szCs w:val="20"/>
        </w:rPr>
        <w:t xml:space="preserve"> </w:t>
      </w:r>
      <w:r w:rsidRPr="003A0E12">
        <w:rPr>
          <w:rFonts w:ascii="Verdana" w:hAnsi="Verdana"/>
          <w:i/>
          <w:sz w:val="20"/>
          <w:szCs w:val="20"/>
        </w:rPr>
        <w:t>Recommencing Public Housing Tenancy Reviews</w:t>
      </w:r>
    </w:p>
    <w:p w14:paraId="6E4DA4B3" w14:textId="433F6020" w:rsidR="00865736" w:rsidRPr="00B8600F" w:rsidRDefault="003A0E12" w:rsidP="00B8600F">
      <w:pPr>
        <w:spacing w:after="120"/>
        <w:rPr>
          <w:rFonts w:ascii="Verdana" w:hAnsi="Verdana"/>
          <w:i/>
          <w:sz w:val="20"/>
          <w:szCs w:val="20"/>
        </w:rPr>
      </w:pPr>
      <w:r>
        <w:rPr>
          <w:rFonts w:ascii="Verdana" w:hAnsi="Verdana"/>
          <w:i/>
          <w:sz w:val="20"/>
          <w:szCs w:val="20"/>
        </w:rPr>
        <w:t>30</w:t>
      </w:r>
      <w:r w:rsidR="00865736" w:rsidRPr="00B8600F">
        <w:rPr>
          <w:rFonts w:ascii="Verdana" w:hAnsi="Verdana"/>
          <w:i/>
          <w:sz w:val="20"/>
          <w:szCs w:val="20"/>
        </w:rPr>
        <w:t xml:space="preserve"> </w:t>
      </w:r>
      <w:r>
        <w:rPr>
          <w:rFonts w:ascii="Verdana" w:hAnsi="Verdana"/>
          <w:i/>
          <w:sz w:val="20"/>
          <w:szCs w:val="20"/>
        </w:rPr>
        <w:t>August</w:t>
      </w:r>
      <w:r w:rsidR="00865736" w:rsidRPr="00B8600F">
        <w:rPr>
          <w:rFonts w:ascii="Verdana" w:hAnsi="Verdana"/>
          <w:i/>
          <w:sz w:val="20"/>
          <w:szCs w:val="20"/>
        </w:rPr>
        <w:t xml:space="preserve"> </w:t>
      </w:r>
      <w:r>
        <w:rPr>
          <w:rFonts w:ascii="Verdana" w:hAnsi="Verdana"/>
          <w:i/>
          <w:sz w:val="20"/>
          <w:szCs w:val="20"/>
        </w:rPr>
        <w:t>2023</w:t>
      </w:r>
      <w:r w:rsidR="00865736" w:rsidRPr="00B8600F">
        <w:rPr>
          <w:rFonts w:ascii="Verdana" w:hAnsi="Verdana"/>
          <w:i/>
          <w:sz w:val="20"/>
          <w:szCs w:val="20"/>
        </w:rPr>
        <w:t>, Cabinet Social Wellbeing Committee Minute SWC-</w:t>
      </w:r>
      <w:r>
        <w:rPr>
          <w:rFonts w:ascii="Verdana" w:hAnsi="Verdana"/>
          <w:i/>
          <w:sz w:val="20"/>
          <w:szCs w:val="20"/>
        </w:rPr>
        <w:t>23</w:t>
      </w:r>
      <w:r w:rsidR="00865736" w:rsidRPr="00B8600F">
        <w:rPr>
          <w:rFonts w:ascii="Verdana" w:hAnsi="Verdana"/>
          <w:i/>
          <w:sz w:val="20"/>
          <w:szCs w:val="20"/>
        </w:rPr>
        <w:t>-MIN-</w:t>
      </w:r>
      <w:r>
        <w:rPr>
          <w:rFonts w:ascii="Verdana" w:hAnsi="Verdana"/>
          <w:i/>
          <w:sz w:val="20"/>
          <w:szCs w:val="20"/>
        </w:rPr>
        <w:t>0126</w:t>
      </w:r>
      <w:r w:rsidR="00777027">
        <w:rPr>
          <w:rFonts w:ascii="Verdana" w:hAnsi="Verdana"/>
          <w:i/>
          <w:sz w:val="20"/>
          <w:szCs w:val="20"/>
        </w:rPr>
        <w:t>, Cabinet Office.</w:t>
      </w:r>
    </w:p>
    <w:p w14:paraId="294E069A" w14:textId="77777777" w:rsidR="00B8600F" w:rsidRPr="00F014A1" w:rsidRDefault="00B8600F" w:rsidP="00B8600F">
      <w:pPr>
        <w:pStyle w:val="ListParagraph"/>
        <w:rPr>
          <w:rFonts w:ascii="Verdana" w:hAnsi="Verdana"/>
          <w:i/>
          <w:sz w:val="20"/>
          <w:szCs w:val="20"/>
        </w:rPr>
      </w:pPr>
    </w:p>
    <w:p w14:paraId="42F616F1" w14:textId="7293C835" w:rsidR="003A0E12" w:rsidRDefault="006E620D" w:rsidP="003A0E12">
      <w:pPr>
        <w:pStyle w:val="NormalWeb"/>
        <w:shd w:val="clear" w:color="auto" w:fill="FFFFFF"/>
        <w:spacing w:after="210"/>
        <w:rPr>
          <w:rFonts w:cs="Helvetica"/>
          <w:szCs w:val="20"/>
        </w:rPr>
      </w:pPr>
      <w:r>
        <w:rPr>
          <w:rFonts w:cs="Helvetica"/>
          <w:szCs w:val="20"/>
        </w:rPr>
        <w:t>The paper ‘</w:t>
      </w:r>
      <w:r w:rsidRPr="006E620D">
        <w:rPr>
          <w:rFonts w:cs="Helvetica"/>
          <w:szCs w:val="20"/>
        </w:rPr>
        <w:t>Recommencing Public Housing Tenancy Reviews</w:t>
      </w:r>
      <w:r>
        <w:rPr>
          <w:rFonts w:cs="Helvetica"/>
          <w:szCs w:val="20"/>
        </w:rPr>
        <w:t>’</w:t>
      </w:r>
      <w:r w:rsidRPr="006E620D">
        <w:rPr>
          <w:rFonts w:cs="Helvetica"/>
          <w:szCs w:val="20"/>
        </w:rPr>
        <w:t xml:space="preserve"> </w:t>
      </w:r>
      <w:r>
        <w:rPr>
          <w:rFonts w:cs="Helvetica"/>
          <w:szCs w:val="20"/>
        </w:rPr>
        <w:t xml:space="preserve">sets out decisions </w:t>
      </w:r>
      <w:r w:rsidR="001918C0">
        <w:rPr>
          <w:rFonts w:cs="Helvetica"/>
          <w:szCs w:val="20"/>
        </w:rPr>
        <w:t xml:space="preserve">to </w:t>
      </w:r>
      <w:r>
        <w:rPr>
          <w:rFonts w:cs="Helvetica"/>
          <w:szCs w:val="20"/>
        </w:rPr>
        <w:t>r</w:t>
      </w:r>
      <w:r w:rsidR="003A0E12" w:rsidRPr="003A0E12">
        <w:rPr>
          <w:rFonts w:cs="Helvetica"/>
          <w:szCs w:val="20"/>
        </w:rPr>
        <w:t>ecommence</w:t>
      </w:r>
      <w:r w:rsidR="003A0E12">
        <w:rPr>
          <w:rFonts w:cs="Helvetica"/>
          <w:szCs w:val="20"/>
        </w:rPr>
        <w:t xml:space="preserve"> </w:t>
      </w:r>
      <w:r w:rsidR="003A0E12" w:rsidRPr="003A0E12">
        <w:rPr>
          <w:rFonts w:cs="Helvetica"/>
          <w:szCs w:val="20"/>
        </w:rPr>
        <w:t>public housing tenancy reviews, with an initial focus on eligible tenants paying the market rent, that have held a tenancy for three years or more</w:t>
      </w:r>
      <w:r>
        <w:rPr>
          <w:rFonts w:cs="Helvetica"/>
          <w:szCs w:val="20"/>
        </w:rPr>
        <w:t>.</w:t>
      </w:r>
    </w:p>
    <w:p w14:paraId="164EF0B4" w14:textId="740F6D76" w:rsidR="006E620D" w:rsidRDefault="00963ABE" w:rsidP="003A0E12">
      <w:pPr>
        <w:pStyle w:val="NormalWeb"/>
        <w:shd w:val="clear" w:color="auto" w:fill="FFFFFF"/>
        <w:spacing w:after="210"/>
        <w:rPr>
          <w:rFonts w:cs="Helvetica"/>
          <w:color w:val="333333"/>
          <w:szCs w:val="20"/>
        </w:rPr>
      </w:pPr>
      <w:r>
        <w:rPr>
          <w:rFonts w:cs="Helvetica"/>
          <w:color w:val="333333"/>
          <w:szCs w:val="20"/>
        </w:rPr>
        <w:t>Some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 This is the key to the redaction code used for this release:</w:t>
      </w:r>
    </w:p>
    <w:p w14:paraId="1F5CDC8B" w14:textId="552550F0" w:rsidR="00963ABE" w:rsidRDefault="00963ABE" w:rsidP="003A0E12">
      <w:pPr>
        <w:pStyle w:val="NormalWeb"/>
        <w:shd w:val="clear" w:color="auto" w:fill="FFFFFF"/>
        <w:spacing w:after="210"/>
        <w:rPr>
          <w:rFonts w:cs="Helvetica"/>
          <w:szCs w:val="20"/>
        </w:rPr>
      </w:pPr>
      <w:r w:rsidRPr="00963ABE">
        <w:rPr>
          <w:rFonts w:cs="Helvetica"/>
          <w:szCs w:val="20"/>
        </w:rPr>
        <w:t>•</w:t>
      </w:r>
      <w:r w:rsidRPr="00963ABE">
        <w:rPr>
          <w:rFonts w:cs="Helvetica"/>
          <w:szCs w:val="20"/>
        </w:rPr>
        <w:tab/>
        <w:t>Section 9(2)(h): This information is legally privileged.</w:t>
      </w:r>
    </w:p>
    <w:p w14:paraId="52BFD1A1" w14:textId="77777777" w:rsidR="006B2F47" w:rsidRDefault="00000000" w:rsidP="006B2F47">
      <w:pPr>
        <w:pStyle w:val="NormalWeb"/>
        <w:shd w:val="clear" w:color="auto" w:fill="FFFFFF"/>
        <w:spacing w:after="210"/>
        <w:rPr>
          <w:rFonts w:cs="Helvetica"/>
          <w:color w:val="333333"/>
          <w:szCs w:val="20"/>
        </w:rPr>
      </w:pPr>
      <w:hyperlink r:id="rId8" w:history="1">
        <w:r w:rsidR="006B2F47">
          <w:rPr>
            <w:rStyle w:val="Hyperlink"/>
            <w:rFonts w:cs="Helvetica"/>
            <w:i/>
            <w:iCs/>
            <w:color w:val="4C2C92"/>
            <w:szCs w:val="20"/>
          </w:rPr>
          <w:t>© Crown Copyright, Creative Commons Attribution 4.0 International (CC BY 4.0)</w:t>
        </w:r>
      </w:hyperlink>
    </w:p>
    <w:p w14:paraId="23D9EBC0" w14:textId="1D2532E0" w:rsidR="00D31EE8" w:rsidRPr="00E6739B" w:rsidRDefault="00412144" w:rsidP="0052783C">
      <w:pPr>
        <w:rPr>
          <w:rFonts w:ascii="Verdana" w:hAnsi="Verdana"/>
          <w:bCs/>
          <w:sz w:val="20"/>
          <w:szCs w:val="20"/>
        </w:rPr>
      </w:pPr>
      <w:r w:rsidRPr="00E6739B">
        <w:rPr>
          <w:rFonts w:ascii="Verdana" w:hAnsi="Verdana"/>
          <w:bCs/>
          <w:sz w:val="20"/>
          <w:szCs w:val="20"/>
        </w:rPr>
        <w:t xml:space="preserve">Search Tags: </w:t>
      </w:r>
      <w:r w:rsidR="006B2F47" w:rsidRPr="00E6739B">
        <w:rPr>
          <w:rFonts w:ascii="Verdana" w:hAnsi="Verdana"/>
          <w:bCs/>
          <w:sz w:val="20"/>
          <w:szCs w:val="20"/>
        </w:rPr>
        <w:t xml:space="preserve"> </w:t>
      </w:r>
      <w:r w:rsidR="006E620D" w:rsidRPr="00E6739B">
        <w:rPr>
          <w:rFonts w:ascii="Verdana" w:hAnsi="Verdana"/>
          <w:bCs/>
          <w:sz w:val="20"/>
          <w:szCs w:val="20"/>
        </w:rPr>
        <w:t>public housing, tenancy reviews</w:t>
      </w:r>
    </w:p>
    <w:sectPr w:rsidR="00D31EE8" w:rsidRPr="00E6739B" w:rsidSect="00865736">
      <w:headerReference w:type="even" r:id="rId9"/>
      <w:headerReference w:type="default" r:id="rId10"/>
      <w:headerReference w:type="first" r:id="rId11"/>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82972" w14:textId="77777777" w:rsidR="00FC000F" w:rsidRDefault="00FC000F" w:rsidP="00C851E0">
      <w:r>
        <w:separator/>
      </w:r>
    </w:p>
  </w:endnote>
  <w:endnote w:type="continuationSeparator" w:id="0">
    <w:p w14:paraId="3880C5ED" w14:textId="77777777" w:rsidR="00FC000F" w:rsidRDefault="00FC000F" w:rsidP="00C8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76451" w14:textId="77777777" w:rsidR="00FC000F" w:rsidRDefault="00FC000F" w:rsidP="00C851E0">
      <w:r>
        <w:separator/>
      </w:r>
    </w:p>
  </w:footnote>
  <w:footnote w:type="continuationSeparator" w:id="0">
    <w:p w14:paraId="7CBE3488" w14:textId="77777777" w:rsidR="00FC000F" w:rsidRDefault="00FC000F" w:rsidP="00C85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86A7" w14:textId="2FC4B777" w:rsidR="006E620D" w:rsidRDefault="006E620D">
    <w:pPr>
      <w:pStyle w:val="Header"/>
    </w:pPr>
    <w:r>
      <w:rPr>
        <w:noProof/>
      </w:rPr>
      <mc:AlternateContent>
        <mc:Choice Requires="wps">
          <w:drawing>
            <wp:anchor distT="0" distB="0" distL="0" distR="0" simplePos="0" relativeHeight="251659264" behindDoc="0" locked="0" layoutInCell="1" allowOverlap="1" wp14:anchorId="28BF0C66" wp14:editId="3D3FD3BC">
              <wp:simplePos x="635" y="635"/>
              <wp:positionH relativeFrom="page">
                <wp:align>center</wp:align>
              </wp:positionH>
              <wp:positionV relativeFrom="page">
                <wp:align>top</wp:align>
              </wp:positionV>
              <wp:extent cx="443865" cy="443865"/>
              <wp:effectExtent l="0" t="0" r="8890" b="16510"/>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910DA7" w14:textId="08C5BF46" w:rsidR="006E620D" w:rsidRPr="006E620D" w:rsidRDefault="006E620D" w:rsidP="006E620D">
                          <w:pPr>
                            <w:rPr>
                              <w:rFonts w:eastAsia="Calibri" w:cs="Calibri"/>
                              <w:noProof/>
                              <w:color w:val="000000"/>
                              <w:sz w:val="20"/>
                              <w:szCs w:val="20"/>
                            </w:rPr>
                          </w:pPr>
                          <w:r w:rsidRPr="006E620D">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BF0C66" id="_x0000_t202" coordsize="21600,21600" o:spt="202" path="m,l,21600r21600,l21600,xe">
              <v:stroke joinstyle="miter"/>
              <v:path gradientshapeok="t" o:connecttype="rect"/>
            </v:shapetype>
            <v:shape id="Text Box 4"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5910DA7" w14:textId="08C5BF46" w:rsidR="006E620D" w:rsidRPr="006E620D" w:rsidRDefault="006E620D" w:rsidP="006E620D">
                    <w:pPr>
                      <w:rPr>
                        <w:rFonts w:eastAsia="Calibri" w:cs="Calibri"/>
                        <w:noProof/>
                        <w:color w:val="000000"/>
                        <w:sz w:val="20"/>
                        <w:szCs w:val="20"/>
                      </w:rPr>
                    </w:pPr>
                    <w:r w:rsidRPr="006E620D">
                      <w:rPr>
                        <w:rFonts w:eastAsia="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8EFC" w14:textId="30820341" w:rsidR="006E620D" w:rsidRDefault="006E620D">
    <w:pPr>
      <w:pStyle w:val="Header"/>
    </w:pPr>
    <w:r>
      <w:rPr>
        <w:noProof/>
      </w:rPr>
      <mc:AlternateContent>
        <mc:Choice Requires="wps">
          <w:drawing>
            <wp:anchor distT="0" distB="0" distL="0" distR="0" simplePos="0" relativeHeight="251660288" behindDoc="0" locked="0" layoutInCell="1" allowOverlap="1" wp14:anchorId="06C39A3A" wp14:editId="0D8824B4">
              <wp:simplePos x="914400" y="451262"/>
              <wp:positionH relativeFrom="page">
                <wp:align>center</wp:align>
              </wp:positionH>
              <wp:positionV relativeFrom="page">
                <wp:align>top</wp:align>
              </wp:positionV>
              <wp:extent cx="443865" cy="443865"/>
              <wp:effectExtent l="0" t="0" r="8890" b="16510"/>
              <wp:wrapNone/>
              <wp:docPr id="5"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69AD1F" w14:textId="6A0A74A0" w:rsidR="006E620D" w:rsidRPr="006E620D" w:rsidRDefault="006E620D" w:rsidP="006E620D">
                          <w:pPr>
                            <w:rPr>
                              <w:rFonts w:eastAsia="Calibri" w:cs="Calibri"/>
                              <w:noProof/>
                              <w:color w:val="000000"/>
                              <w:sz w:val="20"/>
                              <w:szCs w:val="20"/>
                            </w:rPr>
                          </w:pPr>
                          <w:r w:rsidRPr="006E620D">
                            <w:rPr>
                              <w:rFonts w:eastAsia="Calibri" w:cs="Calibri"/>
                              <w:noProof/>
                              <w:color w:val="000000"/>
                              <w:sz w:val="20"/>
                              <w:szCs w:val="20"/>
                            </w:rPr>
                            <w:t>I</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C39A3A" id="_x0000_t202" coordsize="21600,21600" o:spt="202" path="m,l,21600r21600,l21600,xe">
              <v:stroke joinstyle="miter"/>
              <v:path gradientshapeok="t" o:connecttype="rect"/>
            </v:shapetype>
            <v:shape id="Text Box 5"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769AD1F" w14:textId="6A0A74A0" w:rsidR="006E620D" w:rsidRPr="006E620D" w:rsidRDefault="006E620D" w:rsidP="006E620D">
                    <w:pPr>
                      <w:rPr>
                        <w:rFonts w:eastAsia="Calibri" w:cs="Calibri"/>
                        <w:noProof/>
                        <w:color w:val="000000"/>
                        <w:sz w:val="20"/>
                        <w:szCs w:val="20"/>
                      </w:rPr>
                    </w:pPr>
                    <w:r w:rsidRPr="006E620D">
                      <w:rPr>
                        <w:rFonts w:eastAsia="Calibri" w:cs="Calibri"/>
                        <w:noProof/>
                        <w:color w:val="000000"/>
                        <w:sz w:val="20"/>
                        <w:szCs w:val="20"/>
                      </w:rPr>
                      <w:t>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43F2" w14:textId="710A83A7" w:rsidR="006E620D" w:rsidRDefault="006E620D">
    <w:pPr>
      <w:pStyle w:val="Header"/>
    </w:pPr>
    <w:r>
      <w:rPr>
        <w:noProof/>
      </w:rPr>
      <mc:AlternateContent>
        <mc:Choice Requires="wps">
          <w:drawing>
            <wp:anchor distT="0" distB="0" distL="0" distR="0" simplePos="0" relativeHeight="251658240" behindDoc="0" locked="0" layoutInCell="1" allowOverlap="1" wp14:anchorId="3B699AF3" wp14:editId="28652910">
              <wp:simplePos x="635" y="635"/>
              <wp:positionH relativeFrom="page">
                <wp:align>center</wp:align>
              </wp:positionH>
              <wp:positionV relativeFrom="page">
                <wp:align>top</wp:align>
              </wp:positionV>
              <wp:extent cx="443865" cy="443865"/>
              <wp:effectExtent l="0" t="0" r="8890" b="16510"/>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0510D" w14:textId="30F21B5E" w:rsidR="006E620D" w:rsidRPr="006E620D" w:rsidRDefault="006E620D" w:rsidP="006E620D">
                          <w:pPr>
                            <w:rPr>
                              <w:rFonts w:eastAsia="Calibri" w:cs="Calibri"/>
                              <w:noProof/>
                              <w:color w:val="000000"/>
                              <w:sz w:val="20"/>
                              <w:szCs w:val="20"/>
                            </w:rPr>
                          </w:pPr>
                          <w:r w:rsidRPr="006E620D">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699AF3"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4C0510D" w14:textId="30F21B5E" w:rsidR="006E620D" w:rsidRPr="006E620D" w:rsidRDefault="006E620D" w:rsidP="006E620D">
                    <w:pPr>
                      <w:rPr>
                        <w:rFonts w:eastAsia="Calibri" w:cs="Calibri"/>
                        <w:noProof/>
                        <w:color w:val="000000"/>
                        <w:sz w:val="20"/>
                        <w:szCs w:val="20"/>
                      </w:rPr>
                    </w:pPr>
                    <w:r w:rsidRPr="006E620D">
                      <w:rPr>
                        <w:rFonts w:eastAsia="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24834890">
    <w:abstractNumId w:val="1"/>
  </w:num>
  <w:num w:numId="2" w16cid:durableId="817845001">
    <w:abstractNumId w:val="4"/>
  </w:num>
  <w:num w:numId="3" w16cid:durableId="1241717485">
    <w:abstractNumId w:val="3"/>
  </w:num>
  <w:num w:numId="4" w16cid:durableId="24138145">
    <w:abstractNumId w:val="0"/>
  </w:num>
  <w:num w:numId="5" w16cid:durableId="398528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4"/>
    <w:rsid w:val="00093FDA"/>
    <w:rsid w:val="000A54B6"/>
    <w:rsid w:val="001203F8"/>
    <w:rsid w:val="001642BD"/>
    <w:rsid w:val="00185AC5"/>
    <w:rsid w:val="001918C0"/>
    <w:rsid w:val="00202D7B"/>
    <w:rsid w:val="002A3F32"/>
    <w:rsid w:val="003A0E12"/>
    <w:rsid w:val="00412144"/>
    <w:rsid w:val="004512E3"/>
    <w:rsid w:val="004B7DCA"/>
    <w:rsid w:val="004D6B3F"/>
    <w:rsid w:val="0052783C"/>
    <w:rsid w:val="00532547"/>
    <w:rsid w:val="005E78D7"/>
    <w:rsid w:val="00623CE9"/>
    <w:rsid w:val="006B2F47"/>
    <w:rsid w:val="006E620D"/>
    <w:rsid w:val="00713AE5"/>
    <w:rsid w:val="00751FC1"/>
    <w:rsid w:val="00760904"/>
    <w:rsid w:val="00777027"/>
    <w:rsid w:val="007F117E"/>
    <w:rsid w:val="008241CC"/>
    <w:rsid w:val="00865736"/>
    <w:rsid w:val="008B24D8"/>
    <w:rsid w:val="00963ABE"/>
    <w:rsid w:val="009652CA"/>
    <w:rsid w:val="00A05C31"/>
    <w:rsid w:val="00A829B2"/>
    <w:rsid w:val="00B01C70"/>
    <w:rsid w:val="00B24AD6"/>
    <w:rsid w:val="00B8600F"/>
    <w:rsid w:val="00C82047"/>
    <w:rsid w:val="00C851E0"/>
    <w:rsid w:val="00D31EE8"/>
    <w:rsid w:val="00E6739B"/>
    <w:rsid w:val="00EC1CCE"/>
    <w:rsid w:val="00EE7321"/>
    <w:rsid w:val="00F744AA"/>
    <w:rsid w:val="00F811A3"/>
    <w:rsid w:val="00FC000F"/>
    <w:rsid w:val="00FC0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paragraph" w:styleId="Header">
    <w:name w:val="header"/>
    <w:basedOn w:val="Normal"/>
    <w:link w:val="HeaderChar"/>
    <w:uiPriority w:val="99"/>
    <w:unhideWhenUsed/>
    <w:rsid w:val="00C851E0"/>
    <w:pPr>
      <w:tabs>
        <w:tab w:val="center" w:pos="4513"/>
        <w:tab w:val="right" w:pos="9026"/>
      </w:tabs>
    </w:pPr>
  </w:style>
  <w:style w:type="character" w:customStyle="1" w:styleId="HeaderChar">
    <w:name w:val="Header Char"/>
    <w:basedOn w:val="DefaultParagraphFont"/>
    <w:link w:val="Header"/>
    <w:uiPriority w:val="99"/>
    <w:rsid w:val="00C851E0"/>
    <w:rPr>
      <w:rFonts w:ascii="Calibri" w:hAnsi="Calibri" w:cs="Times New Roman"/>
    </w:rPr>
  </w:style>
  <w:style w:type="paragraph" w:styleId="Footer">
    <w:name w:val="footer"/>
    <w:basedOn w:val="Normal"/>
    <w:link w:val="FooterChar"/>
    <w:uiPriority w:val="99"/>
    <w:unhideWhenUsed/>
    <w:rsid w:val="00C851E0"/>
    <w:pPr>
      <w:tabs>
        <w:tab w:val="center" w:pos="4513"/>
        <w:tab w:val="right" w:pos="9026"/>
      </w:tabs>
    </w:pPr>
  </w:style>
  <w:style w:type="character" w:customStyle="1" w:styleId="FooterChar">
    <w:name w:val="Footer Char"/>
    <w:basedOn w:val="DefaultParagraphFont"/>
    <w:link w:val="Footer"/>
    <w:uiPriority w:val="99"/>
    <w:rsid w:val="00C851E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Proactive release: Coversheet template</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Coversheet template</dc:title>
  <dc:creator/>
  <cp:lastModifiedBy/>
  <cp:revision>1</cp:revision>
  <dcterms:created xsi:type="dcterms:W3CDTF">2023-12-20T22:10:00Z</dcterms:created>
  <dcterms:modified xsi:type="dcterms:W3CDTF">2024-04-07T19:46:00Z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2,4,5</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2023-11-06T22:25:16Z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80c5061d-63cf-4ada-b4b4-e62c3bc3b05f</vt:lpwstr>
  </property>
  <property fmtid="{D5CDD505-2E9C-101B-9397-08002B2CF9AE}" pid="11" name="MSIP_Label_f43e46a9-9901-46e9-bfae-bb6189d4cb66_ContentBits">
    <vt:lpwstr>1</vt:lpwstr>
  </property>
</Properties>
</file>