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A419" w14:textId="77777777" w:rsidR="00BF55FF" w:rsidRPr="008D587E" w:rsidRDefault="00BF55FF" w:rsidP="00BF55FF">
      <w:pPr>
        <w:pStyle w:val="BookTitle1"/>
      </w:pPr>
      <w:r w:rsidRPr="008D587E">
        <w:t>Final proposals to amend the New Zealand Sign Language Act 2006</w:t>
      </w:r>
    </w:p>
    <w:p w14:paraId="018A14B9" w14:textId="77777777" w:rsidR="00BF55FF" w:rsidRPr="008D587E" w:rsidRDefault="00BF55FF" w:rsidP="002778C0">
      <w:pPr>
        <w:pStyle w:val="Author"/>
      </w:pPr>
      <w:r w:rsidRPr="008D587E">
        <w:t>Office of the Minister for Disability Issues</w:t>
      </w:r>
    </w:p>
    <w:p w14:paraId="6460C2EB" w14:textId="153FEA52" w:rsidR="008D587E" w:rsidRPr="008D587E" w:rsidRDefault="008D587E" w:rsidP="002778C0">
      <w:pPr>
        <w:pStyle w:val="Author"/>
      </w:pPr>
      <w:r w:rsidRPr="008D587E">
        <w:t>Cabinet Social Wellbeing Committee</w:t>
      </w:r>
    </w:p>
    <w:p w14:paraId="0BB8737E" w14:textId="36206D50" w:rsidR="00AF43E6" w:rsidRPr="008D587E" w:rsidRDefault="00AF43E6" w:rsidP="00BF55FF">
      <w:r w:rsidRPr="008D587E">
        <w:t xml:space="preserve">Adapted in </w:t>
      </w:r>
      <w:r w:rsidR="00BF55FF" w:rsidRPr="008D587E">
        <w:t>2023</w:t>
      </w:r>
      <w:r w:rsidRPr="008D587E">
        <w:t xml:space="preserve"> by Accessible Formats Service,</w:t>
      </w:r>
      <w:r w:rsidR="00B47A7B">
        <w:br/>
      </w:r>
      <w:r w:rsidRPr="008D587E">
        <w:rPr>
          <w:szCs w:val="36"/>
        </w:rPr>
        <w:t>Blind</w:t>
      </w:r>
      <w:r w:rsidR="008D587E" w:rsidRPr="008D587E">
        <w:rPr>
          <w:szCs w:val="36"/>
        </w:rPr>
        <w:t xml:space="preserve"> </w:t>
      </w:r>
      <w:r w:rsidRPr="008D587E">
        <w:rPr>
          <w:szCs w:val="36"/>
        </w:rPr>
        <w:t xml:space="preserve">Low Vision NZ, </w:t>
      </w:r>
      <w:r w:rsidRPr="008D587E">
        <w:t>Auckland</w:t>
      </w:r>
    </w:p>
    <w:p w14:paraId="24D623CA" w14:textId="6F5BD3DB" w:rsidR="002D4042" w:rsidRPr="008D587E" w:rsidRDefault="00B47A7B" w:rsidP="00B47A7B">
      <w:pPr>
        <w:spacing w:after="0" w:line="240" w:lineRule="auto"/>
        <w:sectPr w:rsidR="002D4042" w:rsidRPr="008D587E" w:rsidSect="00342F43">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r>
        <w:br w:type="page"/>
      </w:r>
    </w:p>
    <w:p w14:paraId="0F1D8000" w14:textId="5ABC8731" w:rsidR="00BF55FF" w:rsidRPr="008D587E" w:rsidRDefault="00BF55FF" w:rsidP="008D587E">
      <w:pPr>
        <w:pStyle w:val="Heading1"/>
      </w:pPr>
      <w:r w:rsidRPr="008D587E">
        <w:lastRenderedPageBreak/>
        <w:t>Final proposals to amend the New Zealand Sign Language Act 2006</w:t>
      </w:r>
    </w:p>
    <w:p w14:paraId="79C42D1B" w14:textId="77777777" w:rsidR="00BF55FF" w:rsidRPr="008D587E" w:rsidRDefault="00BF55FF" w:rsidP="008D587E">
      <w:pPr>
        <w:rPr>
          <w:b/>
          <w:bCs/>
        </w:rPr>
      </w:pPr>
      <w:r w:rsidRPr="008D587E">
        <w:rPr>
          <w:b/>
          <w:bCs/>
        </w:rPr>
        <w:t>Office of the Minister for Disability Issues</w:t>
      </w:r>
    </w:p>
    <w:p w14:paraId="76034BFB" w14:textId="77777777" w:rsidR="00BF55FF" w:rsidRPr="008D587E" w:rsidRDefault="00BF55FF" w:rsidP="008D587E">
      <w:r w:rsidRPr="008D587E">
        <w:rPr>
          <w:b/>
          <w:bCs/>
        </w:rPr>
        <w:t>Cabinet Social Wellbeing Committee</w:t>
      </w:r>
    </w:p>
    <w:p w14:paraId="7786E107" w14:textId="22CC528E" w:rsidR="00BF55FF" w:rsidRPr="008D587E" w:rsidRDefault="00BF55FF" w:rsidP="00BF55FF">
      <w:r w:rsidRPr="008D587E">
        <w:t xml:space="preserve">This is a summary of a Cabinet paper from the Minister for Disability Issues that seeks Cabinet agreement to amend the New Zealand Sign Language Act 2006 (the NZSL Act). You can see the full Cabinet Paper and other alternate formats at </w:t>
      </w:r>
      <w:hyperlink r:id="rId11" w:history="1">
        <w:r w:rsidRPr="008D587E">
          <w:rPr>
            <w:rStyle w:val="Hyperlink"/>
            <w:color w:val="auto"/>
          </w:rPr>
          <w:t>https://www.msd.govt.nz/about-msd-and-our-work/publications-resources/information-releases/cabinet-papers/index.html</w:t>
        </w:r>
      </w:hyperlink>
    </w:p>
    <w:p w14:paraId="0C73CBB2" w14:textId="77777777" w:rsidR="00BF55FF" w:rsidRPr="008D587E" w:rsidRDefault="00BF55FF" w:rsidP="008D587E">
      <w:pPr>
        <w:pStyle w:val="Heading2"/>
      </w:pPr>
      <w:r w:rsidRPr="008D587E">
        <w:t>Summary</w:t>
      </w:r>
    </w:p>
    <w:p w14:paraId="515A32C5" w14:textId="77777777" w:rsidR="00BF55FF" w:rsidRPr="008D587E" w:rsidRDefault="00BF55FF" w:rsidP="00BF55FF">
      <w:r w:rsidRPr="008D587E">
        <w:t>New Zealand Sign Language (NZSL) was recognised as an official language of Aotearoa New Zealand when the NZSL Act was passed in 2006. NZSL is important for Deaf people to learn, communicate and participate in our society. Research shows that access to NZSL can lead to positive outcomes for the Deaf community.</w:t>
      </w:r>
    </w:p>
    <w:p w14:paraId="0C5A97DF" w14:textId="77777777" w:rsidR="00BF55FF" w:rsidRPr="008D587E" w:rsidRDefault="00BF55FF" w:rsidP="00BF55FF">
      <w:r w:rsidRPr="008D587E">
        <w:t>In 2019, the Minister for Disability Issues requested the NZSL Board provide her with advice on how the NZSL Act could be changed to better align with the NZSL Strategy. The review focused on options to:</w:t>
      </w:r>
    </w:p>
    <w:p w14:paraId="0A80F37F" w14:textId="77777777" w:rsidR="00BF55FF" w:rsidRPr="008D587E" w:rsidRDefault="00BF55FF" w:rsidP="008D587E">
      <w:pPr>
        <w:pStyle w:val="ListParagraph"/>
        <w:numPr>
          <w:ilvl w:val="0"/>
          <w:numId w:val="22"/>
        </w:numPr>
        <w:ind w:left="357" w:hanging="357"/>
      </w:pPr>
      <w:r w:rsidRPr="008D587E">
        <w:lastRenderedPageBreak/>
        <w:t xml:space="preserve">strengthen the role of public leadership by the Deaf </w:t>
      </w:r>
      <w:proofErr w:type="gramStart"/>
      <w:r w:rsidRPr="008D587E">
        <w:t>community;</w:t>
      </w:r>
      <w:proofErr w:type="gramEnd"/>
    </w:p>
    <w:p w14:paraId="38928CC0" w14:textId="77777777" w:rsidR="00F14074" w:rsidRDefault="00BF55FF" w:rsidP="008D587E">
      <w:pPr>
        <w:pStyle w:val="ListParagraph"/>
        <w:numPr>
          <w:ilvl w:val="0"/>
          <w:numId w:val="22"/>
        </w:numPr>
        <w:ind w:left="357" w:hanging="357"/>
      </w:pPr>
      <w:r w:rsidRPr="008D587E">
        <w:t xml:space="preserve">create a mechanism to monitor how the NZSL Act is implemented with a focus on government agencies' </w:t>
      </w:r>
      <w:proofErr w:type="gramStart"/>
      <w:r w:rsidRPr="008D587E">
        <w:t>actions</w:t>
      </w:r>
      <w:proofErr w:type="gramEnd"/>
    </w:p>
    <w:p w14:paraId="100A0C6E" w14:textId="0F054F9D" w:rsidR="00BF55FF" w:rsidRPr="008D587E" w:rsidRDefault="00BF55FF" w:rsidP="008D587E">
      <w:pPr>
        <w:pStyle w:val="ListParagraph"/>
        <w:numPr>
          <w:ilvl w:val="0"/>
          <w:numId w:val="22"/>
        </w:numPr>
        <w:ind w:left="357" w:hanging="357"/>
      </w:pPr>
      <w:r w:rsidRPr="008D587E">
        <w:t xml:space="preserve">and better reflect </w:t>
      </w:r>
      <w:proofErr w:type="spellStart"/>
      <w:r w:rsidRPr="008D587E">
        <w:t>Te</w:t>
      </w:r>
      <w:proofErr w:type="spellEnd"/>
      <w:r w:rsidRPr="008D587E">
        <w:t xml:space="preserve"> </w:t>
      </w:r>
      <w:proofErr w:type="spellStart"/>
      <w:r w:rsidRPr="008D587E">
        <w:t>Tiriti</w:t>
      </w:r>
      <w:proofErr w:type="spellEnd"/>
      <w:r w:rsidRPr="008D587E">
        <w:t xml:space="preserve"> o Waitangi/The Treaty of Waitangi.</w:t>
      </w:r>
    </w:p>
    <w:p w14:paraId="6C8BA1C3" w14:textId="77777777" w:rsidR="00BF55FF" w:rsidRPr="008D587E" w:rsidRDefault="00BF55FF" w:rsidP="00BF55FF">
      <w:r w:rsidRPr="008D587E">
        <w:t>Officials worked in partnership with the NZSL Board on developing suggested changes within the above scope of the review.</w:t>
      </w:r>
    </w:p>
    <w:p w14:paraId="43C9B2D2" w14:textId="77777777" w:rsidR="00BF55FF" w:rsidRPr="008D587E" w:rsidRDefault="00BF55FF" w:rsidP="00BF55FF">
      <w:r w:rsidRPr="008D587E">
        <w:t>Consultation on changes to the NZSL Act began on 9 September 2022 and ended on 11 November 2022. During consultation, people expressed support for:</w:t>
      </w:r>
    </w:p>
    <w:p w14:paraId="2BDDFB3B" w14:textId="77777777" w:rsidR="00BF55FF" w:rsidRPr="008D587E" w:rsidRDefault="00BF55FF" w:rsidP="008D587E">
      <w:pPr>
        <w:pStyle w:val="ListParagraph"/>
        <w:numPr>
          <w:ilvl w:val="0"/>
          <w:numId w:val="23"/>
        </w:numPr>
        <w:ind w:left="357" w:hanging="357"/>
      </w:pPr>
      <w:r w:rsidRPr="008D587E">
        <w:t>strengthening strategic leadership by Deaf people on matters relating to NZSL</w:t>
      </w:r>
    </w:p>
    <w:p w14:paraId="26607084" w14:textId="6A7414A7" w:rsidR="00F14074" w:rsidRDefault="00BF55FF" w:rsidP="008D587E">
      <w:pPr>
        <w:pStyle w:val="ListParagraph"/>
        <w:numPr>
          <w:ilvl w:val="0"/>
          <w:numId w:val="23"/>
        </w:numPr>
        <w:ind w:left="357" w:hanging="357"/>
      </w:pPr>
      <w:r w:rsidRPr="008D587E">
        <w:t xml:space="preserve">recognising Turi Māori identity and leadership by embedding </w:t>
      </w:r>
      <w:proofErr w:type="spellStart"/>
      <w:r w:rsidRPr="008D587E">
        <w:t>Te</w:t>
      </w:r>
      <w:proofErr w:type="spellEnd"/>
      <w:r w:rsidRPr="008D587E">
        <w:t xml:space="preserve"> </w:t>
      </w:r>
      <w:proofErr w:type="spellStart"/>
      <w:r w:rsidRPr="008D587E">
        <w:t>Tiriti</w:t>
      </w:r>
      <w:proofErr w:type="spellEnd"/>
      <w:r w:rsidRPr="008D587E">
        <w:t xml:space="preserve"> o Waitangi/The Treaty of Waitangi </w:t>
      </w:r>
    </w:p>
    <w:p w14:paraId="7DFBD135" w14:textId="67BF0645" w:rsidR="00BF55FF" w:rsidRPr="008D587E" w:rsidRDefault="00BF55FF" w:rsidP="008D587E">
      <w:pPr>
        <w:pStyle w:val="ListParagraph"/>
        <w:numPr>
          <w:ilvl w:val="0"/>
          <w:numId w:val="23"/>
        </w:numPr>
        <w:ind w:left="357" w:hanging="357"/>
      </w:pPr>
      <w:r w:rsidRPr="008D587E">
        <w:t>monitoring government agencies' actions to support the purpose of the NZSL Act.</w:t>
      </w:r>
    </w:p>
    <w:p w14:paraId="4095E919" w14:textId="77777777" w:rsidR="00BF55FF" w:rsidRPr="008D587E" w:rsidRDefault="00BF55FF" w:rsidP="00BF55FF">
      <w:r w:rsidRPr="008D587E">
        <w:t>There were no expressions of support for the status quo—that is, not amending the NZSL Act.</w:t>
      </w:r>
    </w:p>
    <w:p w14:paraId="521C2DE3" w14:textId="4CD0FC03" w:rsidR="00BF55FF" w:rsidRPr="008D587E" w:rsidRDefault="00BF55FF" w:rsidP="00BF55FF">
      <w:r w:rsidRPr="008D587E">
        <w:t xml:space="preserve">There were many issues raised during consultation that were outside the scope of the review. A summary of the key themes from the consultation will be available on the Office for Disability Issues' website: </w:t>
      </w:r>
      <w:hyperlink r:id="rId12" w:history="1">
        <w:r w:rsidRPr="008D587E">
          <w:rPr>
            <w:rStyle w:val="Hyperlink"/>
            <w:color w:val="auto"/>
          </w:rPr>
          <w:t>NZSL Act Consultation 2022—Office for Disability Issues (odi.govt.nz)</w:t>
        </w:r>
      </w:hyperlink>
    </w:p>
    <w:p w14:paraId="1E193416" w14:textId="77777777" w:rsidR="00BF55FF" w:rsidRPr="008D587E" w:rsidRDefault="00BF55FF" w:rsidP="00BF55FF">
      <w:r w:rsidRPr="008D587E">
        <w:lastRenderedPageBreak/>
        <w:t>While the changes below take steps to recognise Deaf people's leadership, they do not address all the concerns and issues raised during consultation, particularly in relation to accessibility. Alongside our wider efforts in the disability portfolio, I expect the NZSL Board to work with the proposed Accessibility Committee on identifying, removing, and preventing barriers for the Deaf community.</w:t>
      </w:r>
    </w:p>
    <w:p w14:paraId="47EFE292" w14:textId="77777777" w:rsidR="00BF55FF" w:rsidRPr="008D587E" w:rsidRDefault="00BF55FF" w:rsidP="008D587E">
      <w:pPr>
        <w:pStyle w:val="Heading2"/>
      </w:pPr>
      <w:r w:rsidRPr="008D587E">
        <w:t>Recommendations</w:t>
      </w:r>
    </w:p>
    <w:p w14:paraId="58D3C5D1" w14:textId="77777777" w:rsidR="00BF55FF" w:rsidRPr="008D587E" w:rsidRDefault="00BF55FF" w:rsidP="00BF55FF">
      <w:r w:rsidRPr="008D587E">
        <w:t>The Minister for Disability Issues asked for Cabinet to agree to amend the NZSL Act. Cabinet agreed to amend the NZSL Act so that:</w:t>
      </w:r>
    </w:p>
    <w:p w14:paraId="4F58C767" w14:textId="77777777" w:rsidR="00BF55FF" w:rsidRPr="008D587E" w:rsidRDefault="00BF55FF" w:rsidP="008D587E">
      <w:pPr>
        <w:pStyle w:val="ListParagraph"/>
        <w:numPr>
          <w:ilvl w:val="0"/>
          <w:numId w:val="24"/>
        </w:numPr>
        <w:ind w:left="357" w:hanging="357"/>
      </w:pPr>
      <w:r w:rsidRPr="008D587E">
        <w:t>the NZSL Board becomes a statutory Ministerial advisory group. This would mean that the purpose and the role of the NZSL Board is set out legislation and they have additional functional functions and powers. These can include:</w:t>
      </w:r>
    </w:p>
    <w:p w14:paraId="1BE6AA83" w14:textId="77777777" w:rsidR="00BF55FF" w:rsidRPr="008D587E" w:rsidRDefault="00BF55FF" w:rsidP="002778C0">
      <w:pPr>
        <w:pStyle w:val="ListParagraph"/>
        <w:numPr>
          <w:ilvl w:val="0"/>
          <w:numId w:val="25"/>
        </w:numPr>
      </w:pPr>
      <w:r w:rsidRPr="008D587E">
        <w:t>Providing strategic leadership; and</w:t>
      </w:r>
    </w:p>
    <w:p w14:paraId="7B28333C" w14:textId="77777777" w:rsidR="00BF55FF" w:rsidRPr="008D587E" w:rsidRDefault="00BF55FF" w:rsidP="002778C0">
      <w:pPr>
        <w:pStyle w:val="ListParagraph"/>
        <w:numPr>
          <w:ilvl w:val="0"/>
          <w:numId w:val="25"/>
        </w:numPr>
      </w:pPr>
      <w:r w:rsidRPr="008D587E">
        <w:t>Gathering information from government agencies</w:t>
      </w:r>
    </w:p>
    <w:p w14:paraId="50428838" w14:textId="6F802164" w:rsidR="00BF55FF" w:rsidRPr="008D587E" w:rsidRDefault="00BF55FF" w:rsidP="006B7A4A">
      <w:pPr>
        <w:pStyle w:val="ListParagraph"/>
        <w:numPr>
          <w:ilvl w:val="0"/>
          <w:numId w:val="24"/>
        </w:numPr>
        <w:ind w:left="357" w:hanging="357"/>
      </w:pPr>
      <w:r w:rsidRPr="008D587E">
        <w:t xml:space="preserve">Turi Māori identity and leadership is recognised as part of including </w:t>
      </w:r>
      <w:proofErr w:type="spellStart"/>
      <w:r w:rsidRPr="008D587E">
        <w:t>Te</w:t>
      </w:r>
      <w:proofErr w:type="spellEnd"/>
      <w:r w:rsidRPr="008D587E">
        <w:t xml:space="preserve"> </w:t>
      </w:r>
      <w:proofErr w:type="spellStart"/>
      <w:r w:rsidRPr="008D587E">
        <w:t>Tiriti</w:t>
      </w:r>
      <w:proofErr w:type="spellEnd"/>
      <w:r w:rsidRPr="008D587E">
        <w:t xml:space="preserve"> o Waitangi/The Treaty of Waitangi its purpose reflects:</w:t>
      </w:r>
    </w:p>
    <w:p w14:paraId="714BF260" w14:textId="77777777" w:rsidR="006B7A4A" w:rsidRDefault="00BF55FF" w:rsidP="002778C0">
      <w:pPr>
        <w:pStyle w:val="ListParagraph"/>
        <w:numPr>
          <w:ilvl w:val="0"/>
          <w:numId w:val="26"/>
        </w:numPr>
      </w:pPr>
      <w:r w:rsidRPr="008D587E">
        <w:t>the creation of the NZSL statutory Ministerial advisory group; and</w:t>
      </w:r>
    </w:p>
    <w:p w14:paraId="75A8D47F" w14:textId="4E9F57A5" w:rsidR="006B7A4A" w:rsidRDefault="00BF55FF" w:rsidP="002778C0">
      <w:pPr>
        <w:pStyle w:val="ListParagraph"/>
        <w:numPr>
          <w:ilvl w:val="0"/>
          <w:numId w:val="26"/>
        </w:numPr>
      </w:pPr>
      <w:r w:rsidRPr="008D587E">
        <w:t>the language learning priority of acquisition</w:t>
      </w:r>
    </w:p>
    <w:p w14:paraId="30C4BF62" w14:textId="51F22411" w:rsidR="006B7A4A" w:rsidRDefault="00BF55FF" w:rsidP="008D587E">
      <w:pPr>
        <w:pStyle w:val="ListParagraph"/>
        <w:numPr>
          <w:ilvl w:val="0"/>
          <w:numId w:val="24"/>
        </w:numPr>
        <w:ind w:left="357" w:hanging="357"/>
      </w:pPr>
      <w:r w:rsidRPr="008D587E">
        <w:t xml:space="preserve">there will be a review of the NZSL Act five years after it is </w:t>
      </w:r>
      <w:proofErr w:type="gramStart"/>
      <w:r w:rsidRPr="008D587E">
        <w:t>changed</w:t>
      </w:r>
      <w:proofErr w:type="gramEnd"/>
    </w:p>
    <w:p w14:paraId="2370BD43" w14:textId="515E89D3" w:rsidR="00BF55FF" w:rsidRPr="008D587E" w:rsidRDefault="00BF55FF" w:rsidP="008D587E">
      <w:pPr>
        <w:pStyle w:val="ListParagraph"/>
        <w:numPr>
          <w:ilvl w:val="0"/>
          <w:numId w:val="24"/>
        </w:numPr>
        <w:ind w:left="357" w:hanging="357"/>
      </w:pPr>
      <w:r w:rsidRPr="008D587E">
        <w:lastRenderedPageBreak/>
        <w:t>more agencies will be guided by the principles of the Act to better support the Deaf community.</w:t>
      </w:r>
    </w:p>
    <w:p w14:paraId="371982EA" w14:textId="757D1E00" w:rsidR="008F322C" w:rsidRPr="008D587E" w:rsidRDefault="008D587E" w:rsidP="008F322C">
      <w:pPr>
        <w:rPr>
          <w:b/>
          <w:bCs/>
        </w:rPr>
      </w:pPr>
      <w:r w:rsidRPr="008D587E">
        <w:rPr>
          <w:b/>
          <w:bCs/>
        </w:rPr>
        <w:t>End of Final proposals to amend the NZ Sign Language Act 2006</w:t>
      </w:r>
    </w:p>
    <w:sectPr w:rsidR="008F322C" w:rsidRPr="008D587E" w:rsidSect="00AF1240">
      <w:footerReference w:type="default" r:id="rId13"/>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CDBE" w14:textId="77777777" w:rsidR="00BF55FF" w:rsidRDefault="00BF55FF">
      <w:r>
        <w:separator/>
      </w:r>
    </w:p>
  </w:endnote>
  <w:endnote w:type="continuationSeparator" w:id="0">
    <w:p w14:paraId="6D90083B" w14:textId="77777777" w:rsidR="00BF55FF" w:rsidRDefault="00BF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45CA" w14:textId="0EB14561" w:rsidR="00FC6AAA" w:rsidRDefault="00FC6AAA" w:rsidP="00D0147F">
    <w:pPr>
      <w:pStyle w:val="Footer"/>
      <w:framePr w:wrap="around"/>
    </w:pPr>
    <w:r>
      <w:fldChar w:fldCharType="begin"/>
    </w:r>
    <w:r>
      <w:instrText xml:space="preserve">PAGE  </w:instrText>
    </w:r>
    <w:r>
      <w:fldChar w:fldCharType="separate"/>
    </w:r>
    <w:r w:rsidR="008D587E">
      <w:rPr>
        <w:noProof/>
      </w:rPr>
      <w:t>1</w:t>
    </w:r>
    <w:r>
      <w:fldChar w:fldCharType="end"/>
    </w:r>
  </w:p>
  <w:p w14:paraId="0FE71BC5"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9279" w14:textId="77777777" w:rsidR="00FC6AAA" w:rsidRDefault="00FC6AAA" w:rsidP="00D0147F">
    <w:pPr>
      <w:pStyle w:val="Footer"/>
      <w:framePr w:wrap="around"/>
    </w:pPr>
  </w:p>
  <w:p w14:paraId="29F72D5C" w14:textId="77777777"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EDA1"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07084" w14:textId="77777777" w:rsidR="00BF55FF" w:rsidRDefault="00BF55FF">
      <w:r>
        <w:separator/>
      </w:r>
    </w:p>
  </w:footnote>
  <w:footnote w:type="continuationSeparator" w:id="0">
    <w:p w14:paraId="041EBE14" w14:textId="77777777" w:rsidR="00BF55FF" w:rsidRDefault="00BF5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FC2F" w14:textId="77777777" w:rsidR="009717B2" w:rsidRDefault="009B443C"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7728" behindDoc="0" locked="0" layoutInCell="1" allowOverlap="1" wp14:anchorId="69A3EA19" wp14:editId="5058AF3A">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7547355C"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3EA19"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7547355C"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32FC8"/>
    <w:multiLevelType w:val="singleLevel"/>
    <w:tmpl w:val="14090001"/>
    <w:lvl w:ilvl="0">
      <w:start w:val="1"/>
      <w:numFmt w:val="bullet"/>
      <w:lvlText w:val=""/>
      <w:lvlJc w:val="left"/>
      <w:pPr>
        <w:ind w:left="720" w:hanging="360"/>
      </w:pPr>
      <w:rPr>
        <w:rFonts w:ascii="Symbol" w:hAnsi="Symbol"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A245DB"/>
    <w:multiLevelType w:val="singleLevel"/>
    <w:tmpl w:val="14090001"/>
    <w:lvl w:ilvl="0">
      <w:start w:val="1"/>
      <w:numFmt w:val="bullet"/>
      <w:lvlText w:val=""/>
      <w:lvlJc w:val="left"/>
      <w:pPr>
        <w:ind w:left="720" w:hanging="360"/>
      </w:pPr>
      <w:rPr>
        <w:rFonts w:ascii="Symbol" w:hAnsi="Symbol" w:hint="default"/>
      </w:rPr>
    </w:lvl>
  </w:abstractNum>
  <w:abstractNum w:abstractNumId="15"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F40C9C"/>
    <w:multiLevelType w:val="singleLevel"/>
    <w:tmpl w:val="14090001"/>
    <w:lvl w:ilvl="0">
      <w:start w:val="1"/>
      <w:numFmt w:val="bullet"/>
      <w:lvlText w:val=""/>
      <w:lvlJc w:val="left"/>
      <w:pPr>
        <w:ind w:left="720" w:hanging="360"/>
      </w:pPr>
      <w:rPr>
        <w:rFonts w:ascii="Symbol" w:hAnsi="Symbol" w:hint="default"/>
      </w:rPr>
    </w:lvl>
  </w:abstractNum>
  <w:abstractNum w:abstractNumId="17" w15:restartNumberingAfterBreak="0">
    <w:nsid w:val="3DB21AF7"/>
    <w:multiLevelType w:val="hybridMultilevel"/>
    <w:tmpl w:val="587E53E8"/>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DE7297F"/>
    <w:multiLevelType w:val="hybridMultilevel"/>
    <w:tmpl w:val="2ED6472E"/>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num w:numId="1" w16cid:durableId="258367344">
    <w:abstractNumId w:val="13"/>
  </w:num>
  <w:num w:numId="2" w16cid:durableId="1495493484">
    <w:abstractNumId w:val="19"/>
  </w:num>
  <w:num w:numId="3" w16cid:durableId="1928347656">
    <w:abstractNumId w:val="13"/>
  </w:num>
  <w:num w:numId="4" w16cid:durableId="721906175">
    <w:abstractNumId w:val="13"/>
  </w:num>
  <w:num w:numId="5" w16cid:durableId="872157179">
    <w:abstractNumId w:val="13"/>
  </w:num>
  <w:num w:numId="6" w16cid:durableId="983436711">
    <w:abstractNumId w:val="13"/>
  </w:num>
  <w:num w:numId="7" w16cid:durableId="1784572487">
    <w:abstractNumId w:val="19"/>
  </w:num>
  <w:num w:numId="8" w16cid:durableId="2063092855">
    <w:abstractNumId w:val="9"/>
  </w:num>
  <w:num w:numId="9" w16cid:durableId="695423263">
    <w:abstractNumId w:val="7"/>
  </w:num>
  <w:num w:numId="10" w16cid:durableId="638875874">
    <w:abstractNumId w:val="6"/>
  </w:num>
  <w:num w:numId="11" w16cid:durableId="1769040924">
    <w:abstractNumId w:val="5"/>
  </w:num>
  <w:num w:numId="12" w16cid:durableId="1000156173">
    <w:abstractNumId w:val="4"/>
  </w:num>
  <w:num w:numId="13" w16cid:durableId="1787962495">
    <w:abstractNumId w:val="8"/>
  </w:num>
  <w:num w:numId="14" w16cid:durableId="71706296">
    <w:abstractNumId w:val="3"/>
  </w:num>
  <w:num w:numId="15" w16cid:durableId="1279799733">
    <w:abstractNumId w:val="2"/>
  </w:num>
  <w:num w:numId="16" w16cid:durableId="1403717229">
    <w:abstractNumId w:val="1"/>
  </w:num>
  <w:num w:numId="17" w16cid:durableId="480269422">
    <w:abstractNumId w:val="0"/>
  </w:num>
  <w:num w:numId="18" w16cid:durableId="1139686109">
    <w:abstractNumId w:val="15"/>
  </w:num>
  <w:num w:numId="19" w16cid:durableId="530728504">
    <w:abstractNumId w:val="12"/>
  </w:num>
  <w:num w:numId="20" w16cid:durableId="189876001">
    <w:abstractNumId w:val="11"/>
    <w:lvlOverride w:ilvl="0">
      <w:lvl w:ilvl="0">
        <w:numFmt w:val="bullet"/>
        <w:lvlText w:val="·"/>
        <w:lvlJc w:val="left"/>
        <w:pPr>
          <w:tabs>
            <w:tab w:val="num" w:pos="576"/>
          </w:tabs>
          <w:ind w:left="216"/>
        </w:pPr>
        <w:rPr>
          <w:rFonts w:ascii="Symbol" w:hAnsi="Symbol"/>
          <w:snapToGrid/>
          <w:sz w:val="32"/>
        </w:rPr>
      </w:lvl>
    </w:lvlOverride>
  </w:num>
  <w:num w:numId="21" w16cid:durableId="1187670599">
    <w:abstractNumId w:val="20"/>
  </w:num>
  <w:num w:numId="22" w16cid:durableId="1849712285">
    <w:abstractNumId w:val="10"/>
  </w:num>
  <w:num w:numId="23" w16cid:durableId="2042626437">
    <w:abstractNumId w:val="14"/>
  </w:num>
  <w:num w:numId="24" w16cid:durableId="111411442">
    <w:abstractNumId w:val="16"/>
  </w:num>
  <w:num w:numId="25" w16cid:durableId="745885295">
    <w:abstractNumId w:val="17"/>
  </w:num>
  <w:num w:numId="26" w16cid:durableId="10860728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FF"/>
    <w:rsid w:val="00016497"/>
    <w:rsid w:val="00032CA6"/>
    <w:rsid w:val="000345FC"/>
    <w:rsid w:val="00045652"/>
    <w:rsid w:val="000662BC"/>
    <w:rsid w:val="00067348"/>
    <w:rsid w:val="00074CED"/>
    <w:rsid w:val="000A119E"/>
    <w:rsid w:val="000A7436"/>
    <w:rsid w:val="000B2268"/>
    <w:rsid w:val="000B7E12"/>
    <w:rsid w:val="000C42F4"/>
    <w:rsid w:val="000C4FD0"/>
    <w:rsid w:val="000D0038"/>
    <w:rsid w:val="000D2224"/>
    <w:rsid w:val="000D2CC9"/>
    <w:rsid w:val="000D3D3D"/>
    <w:rsid w:val="000D416D"/>
    <w:rsid w:val="000D4395"/>
    <w:rsid w:val="000D613D"/>
    <w:rsid w:val="000D747D"/>
    <w:rsid w:val="000D7895"/>
    <w:rsid w:val="000E4BC5"/>
    <w:rsid w:val="000E7097"/>
    <w:rsid w:val="000F5F76"/>
    <w:rsid w:val="000F7451"/>
    <w:rsid w:val="001130DC"/>
    <w:rsid w:val="00116645"/>
    <w:rsid w:val="00117EF9"/>
    <w:rsid w:val="00123CD5"/>
    <w:rsid w:val="00132044"/>
    <w:rsid w:val="00134EFA"/>
    <w:rsid w:val="00136864"/>
    <w:rsid w:val="00141EE9"/>
    <w:rsid w:val="00144F22"/>
    <w:rsid w:val="00156350"/>
    <w:rsid w:val="00163D42"/>
    <w:rsid w:val="001659A4"/>
    <w:rsid w:val="0016600D"/>
    <w:rsid w:val="001A0859"/>
    <w:rsid w:val="001A1181"/>
    <w:rsid w:val="001A2407"/>
    <w:rsid w:val="001A6044"/>
    <w:rsid w:val="001E071C"/>
    <w:rsid w:val="001E4E78"/>
    <w:rsid w:val="001E5B09"/>
    <w:rsid w:val="00202330"/>
    <w:rsid w:val="002076A0"/>
    <w:rsid w:val="00213645"/>
    <w:rsid w:val="002169B7"/>
    <w:rsid w:val="00216C22"/>
    <w:rsid w:val="002173EE"/>
    <w:rsid w:val="00230ACB"/>
    <w:rsid w:val="00234FD3"/>
    <w:rsid w:val="002376BA"/>
    <w:rsid w:val="00242BDD"/>
    <w:rsid w:val="002509C9"/>
    <w:rsid w:val="00261011"/>
    <w:rsid w:val="00276FEB"/>
    <w:rsid w:val="002778C0"/>
    <w:rsid w:val="00281420"/>
    <w:rsid w:val="002830B9"/>
    <w:rsid w:val="00287D29"/>
    <w:rsid w:val="00290F85"/>
    <w:rsid w:val="002976E3"/>
    <w:rsid w:val="002A00F5"/>
    <w:rsid w:val="002A0A02"/>
    <w:rsid w:val="002A71DB"/>
    <w:rsid w:val="002C6A67"/>
    <w:rsid w:val="002D4042"/>
    <w:rsid w:val="002D4F42"/>
    <w:rsid w:val="00301D32"/>
    <w:rsid w:val="0031535A"/>
    <w:rsid w:val="00315526"/>
    <w:rsid w:val="00320275"/>
    <w:rsid w:val="00320308"/>
    <w:rsid w:val="00331543"/>
    <w:rsid w:val="003367BB"/>
    <w:rsid w:val="00341A41"/>
    <w:rsid w:val="00342F43"/>
    <w:rsid w:val="00353BD1"/>
    <w:rsid w:val="003623E2"/>
    <w:rsid w:val="003664DB"/>
    <w:rsid w:val="00367B77"/>
    <w:rsid w:val="00390C2D"/>
    <w:rsid w:val="003948E5"/>
    <w:rsid w:val="003A5B25"/>
    <w:rsid w:val="003B0ECF"/>
    <w:rsid w:val="003B339F"/>
    <w:rsid w:val="003B4E48"/>
    <w:rsid w:val="003C2D2F"/>
    <w:rsid w:val="003C446E"/>
    <w:rsid w:val="003D1E3F"/>
    <w:rsid w:val="003D276E"/>
    <w:rsid w:val="003D4FC6"/>
    <w:rsid w:val="003D50CB"/>
    <w:rsid w:val="003E3764"/>
    <w:rsid w:val="003E37B3"/>
    <w:rsid w:val="003F2AEE"/>
    <w:rsid w:val="004049C1"/>
    <w:rsid w:val="00422295"/>
    <w:rsid w:val="00425EF7"/>
    <w:rsid w:val="00433624"/>
    <w:rsid w:val="00441910"/>
    <w:rsid w:val="00442A95"/>
    <w:rsid w:val="00454B6E"/>
    <w:rsid w:val="00455456"/>
    <w:rsid w:val="0045698F"/>
    <w:rsid w:val="00462B8D"/>
    <w:rsid w:val="00474451"/>
    <w:rsid w:val="00475E75"/>
    <w:rsid w:val="004914A9"/>
    <w:rsid w:val="004959DE"/>
    <w:rsid w:val="004C18EF"/>
    <w:rsid w:val="004C7A62"/>
    <w:rsid w:val="004D1F2A"/>
    <w:rsid w:val="004D2D5F"/>
    <w:rsid w:val="004F1626"/>
    <w:rsid w:val="00532A81"/>
    <w:rsid w:val="00551D3C"/>
    <w:rsid w:val="00557285"/>
    <w:rsid w:val="00573507"/>
    <w:rsid w:val="005823D9"/>
    <w:rsid w:val="00595E50"/>
    <w:rsid w:val="005A00EC"/>
    <w:rsid w:val="005B30E7"/>
    <w:rsid w:val="005B358A"/>
    <w:rsid w:val="005B4CFF"/>
    <w:rsid w:val="005C02EB"/>
    <w:rsid w:val="005D210E"/>
    <w:rsid w:val="005D3D1E"/>
    <w:rsid w:val="005E62E2"/>
    <w:rsid w:val="005E78D8"/>
    <w:rsid w:val="00602A7F"/>
    <w:rsid w:val="006031F5"/>
    <w:rsid w:val="006056D0"/>
    <w:rsid w:val="00612069"/>
    <w:rsid w:val="006169F4"/>
    <w:rsid w:val="00616AEC"/>
    <w:rsid w:val="00633B9E"/>
    <w:rsid w:val="006344C7"/>
    <w:rsid w:val="0063491F"/>
    <w:rsid w:val="00635148"/>
    <w:rsid w:val="00637AF4"/>
    <w:rsid w:val="0066771C"/>
    <w:rsid w:val="00671578"/>
    <w:rsid w:val="006806CA"/>
    <w:rsid w:val="0068372F"/>
    <w:rsid w:val="00686045"/>
    <w:rsid w:val="00691D2D"/>
    <w:rsid w:val="00694AF8"/>
    <w:rsid w:val="00695F79"/>
    <w:rsid w:val="006978F2"/>
    <w:rsid w:val="006A56B9"/>
    <w:rsid w:val="006B0813"/>
    <w:rsid w:val="006B7A4A"/>
    <w:rsid w:val="006F30FD"/>
    <w:rsid w:val="00711B31"/>
    <w:rsid w:val="00713CB9"/>
    <w:rsid w:val="00720281"/>
    <w:rsid w:val="00720386"/>
    <w:rsid w:val="0072308E"/>
    <w:rsid w:val="007233A1"/>
    <w:rsid w:val="007365FB"/>
    <w:rsid w:val="00751D58"/>
    <w:rsid w:val="00754054"/>
    <w:rsid w:val="00770AE1"/>
    <w:rsid w:val="00772447"/>
    <w:rsid w:val="00772840"/>
    <w:rsid w:val="007B1201"/>
    <w:rsid w:val="007E6A23"/>
    <w:rsid w:val="00814E01"/>
    <w:rsid w:val="00821A3E"/>
    <w:rsid w:val="00833DBF"/>
    <w:rsid w:val="00841B0E"/>
    <w:rsid w:val="00855DDB"/>
    <w:rsid w:val="00865040"/>
    <w:rsid w:val="0087231E"/>
    <w:rsid w:val="008752D5"/>
    <w:rsid w:val="0087735A"/>
    <w:rsid w:val="00880535"/>
    <w:rsid w:val="008A1F03"/>
    <w:rsid w:val="008A3C02"/>
    <w:rsid w:val="008A79B3"/>
    <w:rsid w:val="008B4B80"/>
    <w:rsid w:val="008C54E0"/>
    <w:rsid w:val="008D0182"/>
    <w:rsid w:val="008D040E"/>
    <w:rsid w:val="008D587E"/>
    <w:rsid w:val="008E3334"/>
    <w:rsid w:val="008E3CBB"/>
    <w:rsid w:val="008F1CB0"/>
    <w:rsid w:val="008F322C"/>
    <w:rsid w:val="009064D6"/>
    <w:rsid w:val="0092188B"/>
    <w:rsid w:val="0092554E"/>
    <w:rsid w:val="00930A7B"/>
    <w:rsid w:val="00935BA2"/>
    <w:rsid w:val="00947ACC"/>
    <w:rsid w:val="009550CD"/>
    <w:rsid w:val="0096418C"/>
    <w:rsid w:val="009717B2"/>
    <w:rsid w:val="00974661"/>
    <w:rsid w:val="00977D0C"/>
    <w:rsid w:val="00982735"/>
    <w:rsid w:val="0099016A"/>
    <w:rsid w:val="009A1808"/>
    <w:rsid w:val="009A3B10"/>
    <w:rsid w:val="009A6926"/>
    <w:rsid w:val="009B443C"/>
    <w:rsid w:val="009D5955"/>
    <w:rsid w:val="009D7B9F"/>
    <w:rsid w:val="009E4FE7"/>
    <w:rsid w:val="009F0401"/>
    <w:rsid w:val="00A070F8"/>
    <w:rsid w:val="00A129B8"/>
    <w:rsid w:val="00A21EAF"/>
    <w:rsid w:val="00A42944"/>
    <w:rsid w:val="00A42A40"/>
    <w:rsid w:val="00A56FFE"/>
    <w:rsid w:val="00A72BF0"/>
    <w:rsid w:val="00A80848"/>
    <w:rsid w:val="00A8394A"/>
    <w:rsid w:val="00AC3E46"/>
    <w:rsid w:val="00AE209E"/>
    <w:rsid w:val="00AF1240"/>
    <w:rsid w:val="00AF1467"/>
    <w:rsid w:val="00AF1D74"/>
    <w:rsid w:val="00AF43E6"/>
    <w:rsid w:val="00AF59BE"/>
    <w:rsid w:val="00AF7D89"/>
    <w:rsid w:val="00B17F4D"/>
    <w:rsid w:val="00B47A7B"/>
    <w:rsid w:val="00B536D7"/>
    <w:rsid w:val="00B560CC"/>
    <w:rsid w:val="00B61230"/>
    <w:rsid w:val="00B67A54"/>
    <w:rsid w:val="00B77D9A"/>
    <w:rsid w:val="00B9023F"/>
    <w:rsid w:val="00B910FB"/>
    <w:rsid w:val="00B917CC"/>
    <w:rsid w:val="00BA506C"/>
    <w:rsid w:val="00BB032D"/>
    <w:rsid w:val="00BB0A40"/>
    <w:rsid w:val="00BD0C55"/>
    <w:rsid w:val="00BD4A93"/>
    <w:rsid w:val="00BE034C"/>
    <w:rsid w:val="00BE0EF0"/>
    <w:rsid w:val="00BF55FF"/>
    <w:rsid w:val="00BF6F6E"/>
    <w:rsid w:val="00BF71D9"/>
    <w:rsid w:val="00C03994"/>
    <w:rsid w:val="00C0436A"/>
    <w:rsid w:val="00C138AF"/>
    <w:rsid w:val="00C14B5D"/>
    <w:rsid w:val="00C21445"/>
    <w:rsid w:val="00C23ACF"/>
    <w:rsid w:val="00C321AC"/>
    <w:rsid w:val="00C406C3"/>
    <w:rsid w:val="00C42DBE"/>
    <w:rsid w:val="00C50A52"/>
    <w:rsid w:val="00C513F3"/>
    <w:rsid w:val="00C534AE"/>
    <w:rsid w:val="00C65137"/>
    <w:rsid w:val="00C7239C"/>
    <w:rsid w:val="00C7770D"/>
    <w:rsid w:val="00C92BDF"/>
    <w:rsid w:val="00C95364"/>
    <w:rsid w:val="00CA1D0D"/>
    <w:rsid w:val="00CA20F9"/>
    <w:rsid w:val="00CC7105"/>
    <w:rsid w:val="00CD21A2"/>
    <w:rsid w:val="00CD30E6"/>
    <w:rsid w:val="00CE3213"/>
    <w:rsid w:val="00D0147F"/>
    <w:rsid w:val="00D02F31"/>
    <w:rsid w:val="00D059AC"/>
    <w:rsid w:val="00D16292"/>
    <w:rsid w:val="00D407D4"/>
    <w:rsid w:val="00D42A7C"/>
    <w:rsid w:val="00D42B6B"/>
    <w:rsid w:val="00D6394F"/>
    <w:rsid w:val="00D642D9"/>
    <w:rsid w:val="00D64555"/>
    <w:rsid w:val="00D768E1"/>
    <w:rsid w:val="00D82B16"/>
    <w:rsid w:val="00D840F2"/>
    <w:rsid w:val="00D94B5D"/>
    <w:rsid w:val="00DA2636"/>
    <w:rsid w:val="00DD0B2D"/>
    <w:rsid w:val="00DF54D9"/>
    <w:rsid w:val="00DF5D64"/>
    <w:rsid w:val="00E0579D"/>
    <w:rsid w:val="00E21598"/>
    <w:rsid w:val="00E21662"/>
    <w:rsid w:val="00E26869"/>
    <w:rsid w:val="00E47B82"/>
    <w:rsid w:val="00E53D67"/>
    <w:rsid w:val="00E71FC8"/>
    <w:rsid w:val="00E90201"/>
    <w:rsid w:val="00E95DD4"/>
    <w:rsid w:val="00E965DD"/>
    <w:rsid w:val="00EB6CDA"/>
    <w:rsid w:val="00EC2887"/>
    <w:rsid w:val="00ED314F"/>
    <w:rsid w:val="00EE558F"/>
    <w:rsid w:val="00EF7E47"/>
    <w:rsid w:val="00F01665"/>
    <w:rsid w:val="00F032D3"/>
    <w:rsid w:val="00F14074"/>
    <w:rsid w:val="00F2523B"/>
    <w:rsid w:val="00F33509"/>
    <w:rsid w:val="00F37771"/>
    <w:rsid w:val="00F81286"/>
    <w:rsid w:val="00F84476"/>
    <w:rsid w:val="00FA6142"/>
    <w:rsid w:val="00FA6F00"/>
    <w:rsid w:val="00FB479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0EFA354F"/>
  <w15:docId w15:val="{77F87B94-950D-4944-87F1-01146A9B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2778C0"/>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unhideWhenUsed/>
    <w:rsid w:val="00454B6E"/>
    <w:pPr>
      <w:spacing w:line="240" w:lineRule="auto"/>
    </w:pPr>
    <w:rPr>
      <w:sz w:val="20"/>
      <w:szCs w:val="20"/>
    </w:rPr>
  </w:style>
  <w:style w:type="character" w:customStyle="1" w:styleId="CommentTextChar">
    <w:name w:val="Comment Text Char"/>
    <w:basedOn w:val="DefaultParagraphFont"/>
    <w:link w:val="CommentText"/>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character" w:styleId="UnresolvedMention">
    <w:name w:val="Unresolved Mention"/>
    <w:basedOn w:val="DefaultParagraphFont"/>
    <w:uiPriority w:val="99"/>
    <w:semiHidden/>
    <w:unhideWhenUsed/>
    <w:rsid w:val="008D587E"/>
    <w:rPr>
      <w:color w:val="605E5C"/>
      <w:shd w:val="clear" w:color="auto" w:fill="E1DFDD"/>
    </w:rPr>
  </w:style>
  <w:style w:type="paragraph" w:styleId="Revision">
    <w:name w:val="Revision"/>
    <w:hidden/>
    <w:uiPriority w:val="99"/>
    <w:semiHidden/>
    <w:rsid w:val="00F14074"/>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di.govt.nz/nzsl/nzsl-act-consultation-2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d.govt.nz/about-msd-and-our-work/publications-resources/information-releases/cabinet-papers/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37</TotalTime>
  <Pages>5</Pages>
  <Words>577</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David Smith</dc:creator>
  <cp:lastModifiedBy>David Smith</cp:lastModifiedBy>
  <cp:revision>8</cp:revision>
  <cp:lastPrinted>1900-12-31T12:00:00Z</cp:lastPrinted>
  <dcterms:created xsi:type="dcterms:W3CDTF">2023-05-25T01:38:00Z</dcterms:created>
  <dcterms:modified xsi:type="dcterms:W3CDTF">2023-05-25T22:15:00Z</dcterms:modified>
</cp:coreProperties>
</file>