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6939195"/>
        <w:placeholder>
          <w:docPart w:val="607AF159752F4C8AB1B49BEEF227242F"/>
        </w:placeholder>
      </w:sdtPr>
      <w:sdtEndPr/>
      <w:sdtContent>
        <w:bookmarkStart w:id="0" w:name="_GoBack" w:displacedByCustomXml="prev"/>
        <w:bookmarkEnd w:id="0" w:displacedByCustomXml="prev"/>
        <w:p w:rsidR="003618DE" w:rsidRDefault="00B35385" w:rsidP="00515DBE">
          <w:pPr>
            <w:pStyle w:val="Heading1"/>
            <w:spacing w:after="480"/>
          </w:pPr>
          <w:r>
            <w:t xml:space="preserve">Graduate </w:t>
          </w:r>
          <w:r w:rsidR="001A29F8">
            <w:t>Analyst</w:t>
          </w:r>
          <w:r w:rsidR="008B2C41">
            <w:t>, Insight</w:t>
          </w:r>
          <w:r w:rsidR="0056014C">
            <w:t>s</w:t>
          </w:r>
        </w:p>
      </w:sdtContent>
    </w:sdt>
    <w:p w:rsidR="00BA62F4" w:rsidRDefault="00BA62F4" w:rsidP="00BA62F4">
      <w:pPr>
        <w:rPr>
          <w:rFonts w:cstheme="minorHAnsi"/>
        </w:rPr>
      </w:pPr>
    </w:p>
    <w:p w:rsidR="002F21AE" w:rsidRDefault="002F21AE" w:rsidP="00BA62F4">
      <w:pPr>
        <w:rPr>
          <w:rFonts w:cstheme="minorHAnsi"/>
        </w:rPr>
      </w:pPr>
    </w:p>
    <w:p w:rsidR="00534DDD" w:rsidRDefault="00534DDD" w:rsidP="00024DB9">
      <w:pPr>
        <w:rPr>
          <w:rFonts w:cstheme="minorHAnsi"/>
        </w:rPr>
      </w:pPr>
    </w:p>
    <w:p w:rsidR="00024DB9" w:rsidRPr="00B46451" w:rsidRDefault="00024DB9" w:rsidP="00024DB9">
      <w:pPr>
        <w:rPr>
          <w:rFonts w:cstheme="minorHAnsi"/>
        </w:rPr>
      </w:pPr>
      <w:r w:rsidRPr="00B46451">
        <w:rPr>
          <w:rFonts w:cstheme="minorHAnsi"/>
        </w:rPr>
        <w:t xml:space="preserve">The Insights Group helps decision makers and advisors across the social sector by making insights, analysis and research about what works for better lives accessible, timely and relevant. We’re a new multi-disciplinary team with expertise across strategy, policy advice, analysis, research, </w:t>
      </w:r>
      <w:r>
        <w:rPr>
          <w:rFonts w:cstheme="minorHAnsi"/>
        </w:rPr>
        <w:t>and/</w:t>
      </w:r>
      <w:r w:rsidRPr="00B46451">
        <w:rPr>
          <w:rFonts w:cstheme="minorHAnsi"/>
        </w:rPr>
        <w:t xml:space="preserve">or evaluation. </w:t>
      </w:r>
    </w:p>
    <w:p w:rsidR="00024DB9" w:rsidRPr="00B46451" w:rsidRDefault="00024DB9" w:rsidP="00024DB9">
      <w:pPr>
        <w:rPr>
          <w:rFonts w:cstheme="minorHAnsi"/>
        </w:rPr>
      </w:pPr>
      <w:r w:rsidRPr="00B46451">
        <w:rPr>
          <w:rFonts w:cstheme="minorHAnsi"/>
        </w:rPr>
        <w:t>We produce advice that has:</w:t>
      </w:r>
    </w:p>
    <w:p w:rsidR="00024DB9" w:rsidRPr="00B46451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Breadth – it understands how issues are connected and can position them within a broader context</w:t>
      </w:r>
    </w:p>
    <w:p w:rsidR="00024DB9" w:rsidRPr="00B46451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 xml:space="preserve">Depth – it is pragmatically grounded in evidence </w:t>
      </w:r>
    </w:p>
    <w:p w:rsidR="00024DB9" w:rsidRDefault="00024DB9" w:rsidP="00024DB9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Reach – it shows how a set of circumstances or a decision will develop over time</w:t>
      </w:r>
    </w:p>
    <w:p w:rsidR="00024DB9" w:rsidRPr="00B46451" w:rsidRDefault="00024DB9" w:rsidP="00024DB9">
      <w:pPr>
        <w:rPr>
          <w:rFonts w:cstheme="minorHAnsi"/>
        </w:rPr>
      </w:pPr>
      <w:r w:rsidRPr="00CE1700">
        <w:rPr>
          <w:rFonts w:cstheme="minorHAnsi"/>
        </w:rPr>
        <w:t>The purpose of the position is to apply an evidence based and data-driven approach to developing insights to inform social policy and service delivery.</w:t>
      </w:r>
      <w:r>
        <w:rPr>
          <w:rFonts w:cstheme="minorHAnsi"/>
        </w:rPr>
        <w:t xml:space="preserve"> </w:t>
      </w:r>
    </w:p>
    <w:p w:rsidR="00024DB9" w:rsidRDefault="00024DB9" w:rsidP="00024DB9">
      <w:pPr>
        <w:pStyle w:val="BodyText"/>
        <w:spacing w:before="340"/>
      </w:pPr>
      <w:r w:rsidRPr="00403A50">
        <w:rPr>
          <w:b/>
        </w:rPr>
        <w:t>Team &amp; Location:</w:t>
      </w:r>
      <w:r>
        <w:t xml:space="preserve"> </w:t>
      </w:r>
      <w:sdt>
        <w:sdtPr>
          <w:id w:val="-1822500668"/>
          <w:placeholder>
            <w:docPart w:val="39527B8B3D184597A83418C2F96E81BE"/>
          </w:placeholder>
        </w:sdtPr>
        <w:sdtEndPr/>
        <w:sdtContent>
          <w:r>
            <w:t>Insights Team, Wellington</w:t>
          </w:r>
        </w:sdtContent>
      </w:sdt>
    </w:p>
    <w:p w:rsidR="006273A7" w:rsidRDefault="00024DB9" w:rsidP="00024DB9">
      <w:pPr>
        <w:pStyle w:val="BodyText"/>
        <w:spacing w:after="113"/>
      </w:pPr>
      <w:r w:rsidRPr="00403A50">
        <w:rPr>
          <w:b/>
        </w:rPr>
        <w:t xml:space="preserve"> </w:t>
      </w:r>
      <w:r w:rsidR="006273A7" w:rsidRPr="00403A50">
        <w:rPr>
          <w:b/>
        </w:rPr>
        <w:t>Reporting to:</w:t>
      </w:r>
      <w:r w:rsidR="006273A7">
        <w:t xml:space="preserve"> </w:t>
      </w:r>
      <w:sdt>
        <w:sdtPr>
          <w:id w:val="1247538143"/>
          <w:placeholder>
            <w:docPart w:val="E9CCDBEED6204F0DA77EB3714259DDC0"/>
          </w:placeholder>
        </w:sdtPr>
        <w:sdtEndPr/>
        <w:sdtContent>
          <w:r w:rsidR="00BA62F4">
            <w:t xml:space="preserve">Director, </w:t>
          </w:r>
          <w:r w:rsidR="008B2C41">
            <w:t>Insight</w:t>
          </w:r>
          <w:r w:rsidR="0056014C">
            <w:t>s</w:t>
          </w:r>
        </w:sdtContent>
      </w:sdt>
    </w:p>
    <w:p w:rsidR="006273A7" w:rsidRPr="00E238DE" w:rsidRDefault="002414A2" w:rsidP="00DC1808">
      <w:pPr>
        <w:pStyle w:val="Line-Teal"/>
        <w:pBdr>
          <w:bottom w:val="single" w:sz="8" w:space="8" w:color="088D97" w:themeColor="accent1"/>
        </w:pBdr>
      </w:pPr>
      <w:r w:rsidRPr="002414A2">
        <w:rPr>
          <w:b/>
        </w:rPr>
        <w:t>Delegations:</w:t>
      </w:r>
      <w:r>
        <w:t xml:space="preserve">  </w:t>
      </w:r>
      <w:r w:rsidR="004C4845">
        <w:t>Nil</w:t>
      </w:r>
    </w:p>
    <w:p w:rsidR="009F4891" w:rsidRDefault="00E238DE" w:rsidP="009F4891">
      <w:pPr>
        <w:pStyle w:val="Heading3"/>
      </w:pPr>
      <w:r>
        <w:t>What we do matters – our purpose</w:t>
      </w:r>
    </w:p>
    <w:p w:rsidR="00DC1808" w:rsidRDefault="00DC1808" w:rsidP="00DC1808">
      <w:pPr>
        <w:pStyle w:val="BodyText"/>
        <w:rPr>
          <w:b/>
          <w:i/>
        </w:rPr>
      </w:pPr>
      <w:r w:rsidRPr="0093796F">
        <w:rPr>
          <w:b/>
          <w:i/>
        </w:rPr>
        <w:t>Investing in what works for better lives</w:t>
      </w:r>
    </w:p>
    <w:p w:rsidR="00DC1808" w:rsidRPr="0093796F" w:rsidRDefault="004C4845" w:rsidP="00DC1808">
      <w:pPr>
        <w:pStyle w:val="BodyText"/>
        <w:rPr>
          <w:b/>
        </w:rPr>
      </w:pPr>
      <w:r w:rsidRPr="00745892">
        <w:rPr>
          <w:rFonts w:cstheme="minorHAnsi"/>
        </w:rPr>
        <w:t>A singular focus on what works to improve decision making and create positive change.</w:t>
      </w:r>
    </w:p>
    <w:p w:rsidR="009F4891" w:rsidRDefault="00DC1808" w:rsidP="00DC1808">
      <w:pPr>
        <w:pStyle w:val="Line-Teal"/>
        <w:spacing w:before="120" w:after="360" w:line="120" w:lineRule="atLeast"/>
      </w:pPr>
      <w:r w:rsidRPr="0093113D">
        <w:t xml:space="preserve"> </w:t>
      </w:r>
    </w:p>
    <w:p w:rsidR="00534DDD" w:rsidRDefault="00534DDD">
      <w:pPr>
        <w:rPr>
          <w:rFonts w:asciiTheme="majorHAnsi" w:hAnsiTheme="majorHAnsi"/>
          <w:b/>
          <w:color w:val="088D97" w:themeColor="accent1"/>
          <w:sz w:val="28"/>
          <w:szCs w:val="22"/>
          <w:lang w:eastAsia="en-NZ"/>
        </w:rPr>
      </w:pPr>
      <w:r>
        <w:br w:type="page"/>
      </w:r>
    </w:p>
    <w:p w:rsidR="00E238DE" w:rsidRDefault="00E238DE" w:rsidP="00E238DE">
      <w:pPr>
        <w:pStyle w:val="Heading3"/>
      </w:pPr>
      <w:r>
        <w:lastRenderedPageBreak/>
        <w:t>How we do things around here – our values</w:t>
      </w:r>
    </w:p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03BFF" w:rsidRPr="007D5E96" w:rsidTr="006E5B2D"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 w:rsidRPr="00790039">
              <w:rPr>
                <w:b/>
                <w:color w:val="232338" w:themeColor="text2"/>
                <w:szCs w:val="18"/>
              </w:rPr>
              <w:t>Tangata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 w:rsidRPr="00790039">
              <w:rPr>
                <w:color w:val="232338" w:themeColor="text2"/>
                <w:szCs w:val="18"/>
              </w:rPr>
              <w:t>We’re about people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2777AE85" wp14:editId="356EEB0D">
                  <wp:extent cx="1019175" cy="1028700"/>
                  <wp:effectExtent l="0" t="0" r="9525" b="0"/>
                  <wp:docPr id="1" name="Picture 1" descr="C:\Users\palco001\Objective\objective.ssi.govt.nz-8000-palco001\Objects\Asset 10 - Family Image Tang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co001\Objective\objective.ssi.govt.nz-8000-palco001\Objects\Asset 10 - Family Image Tang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72F" w:rsidRDefault="00A9072F" w:rsidP="00835DCA">
            <w:pPr>
              <w:pStyle w:val="ValuesText"/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t>People will do better, sooner and for longer, when the social system works in partnership, acting on better evidence to develop and deliver services</w:t>
            </w:r>
            <w:r w:rsidRPr="00790039">
              <w:t>.</w:t>
            </w:r>
          </w:p>
        </w:tc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r>
              <w:rPr>
                <w:b/>
                <w:color w:val="232338" w:themeColor="text2"/>
                <w:szCs w:val="18"/>
              </w:rPr>
              <w:t xml:space="preserve">Manawa </w:t>
            </w:r>
            <w:proofErr w:type="spellStart"/>
            <w:r>
              <w:rPr>
                <w:b/>
                <w:color w:val="232338" w:themeColor="text2"/>
                <w:szCs w:val="18"/>
              </w:rPr>
              <w:t>M</w:t>
            </w:r>
            <w:r w:rsidRPr="00790039">
              <w:rPr>
                <w:b/>
                <w:color w:val="232338" w:themeColor="text2"/>
                <w:szCs w:val="18"/>
              </w:rPr>
              <w:t>ā</w:t>
            </w:r>
            <w:r>
              <w:rPr>
                <w:b/>
                <w:color w:val="232338" w:themeColor="text2"/>
                <w:szCs w:val="18"/>
              </w:rPr>
              <w:t>ui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are a catalyst for change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3C172E" wp14:editId="4B522829">
                  <wp:extent cx="428625" cy="981075"/>
                  <wp:effectExtent l="0" t="0" r="9525" b="9525"/>
                  <wp:docPr id="5" name="Picture 5" descr="C:\Users\palco001\Objective\objective.ssi.govt.nz-8000-palco001\Objects\Asset 11 - Lighting Bolt Manawa Ma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lco001\Objective\objective.ssi.govt.nz-8000-palco001\Objects\Asset 11 - Lighting Bolt Manawa Ma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ValuesText"/>
            </w:pPr>
            <w:r w:rsidRPr="00790039">
              <w:t xml:space="preserve">We </w:t>
            </w:r>
            <w:r>
              <w:t>challenge the status quo constructively and seek better ways of doing things. We help create change to improve lives through different approaches</w:t>
            </w:r>
            <w:r w:rsidRPr="00790039">
              <w:t>.</w:t>
            </w:r>
          </w:p>
          <w:p w:rsidR="00534DDD" w:rsidRPr="00790039" w:rsidRDefault="00534DDD" w:rsidP="00835DCA">
            <w:pPr>
              <w:pStyle w:val="ValuesText"/>
            </w:pP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Taunakitanga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i</w:t>
            </w:r>
            <w:r w:rsidRPr="00790039">
              <w:rPr>
                <w:color w:val="232338" w:themeColor="text2"/>
                <w:szCs w:val="18"/>
              </w:rPr>
              <w:t>nfluence through evidence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</w:rPr>
              <w:drawing>
                <wp:inline distT="0" distB="0" distL="0" distR="0" wp14:anchorId="29DB8EAD" wp14:editId="66FD5E42">
                  <wp:extent cx="904875" cy="828675"/>
                  <wp:effectExtent l="0" t="0" r="9525" b="9525"/>
                  <wp:docPr id="6" name="Picture 6" descr="C:\Users\palco001\Objective\objective.ssi.govt.nz-8000-palco001\Objects\Asset 14 - Whiteboard Image Taunaki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lco001\Objective\objective.ssi.govt.nz-8000-palco001\Objects\Asset 14 - Whiteboard Image Taunaki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 w:rsidRPr="00790039">
              <w:rPr>
                <w:color w:val="232338" w:themeColor="text2"/>
              </w:rPr>
              <w:t xml:space="preserve">We use evidence to </w:t>
            </w:r>
            <w:r w:rsidRPr="00790039">
              <w:rPr>
                <w:color w:val="232338" w:themeColor="text2"/>
              </w:rPr>
              <w:br/>
              <w:t>influence positive change for New Zealanders.</w:t>
            </w: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Puaretanga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We’re transparent by nature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2115FAE5" wp14:editId="6346F2C3">
                  <wp:extent cx="1152525" cy="971550"/>
                  <wp:effectExtent l="0" t="0" r="9525" b="0"/>
                  <wp:docPr id="7" name="Picture 7" descr="C:\Users\palco001\Objective\objective.ssi.govt.nz-8000-palco001\Objects\Asset 13 - Beehive Puare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lco001\Objective\objective.ssi.govt.nz-8000-palco001\Objects\Asset 13 - Beehive Puare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ValuesText"/>
              <w:rPr>
                <w:color w:val="232338" w:themeColor="text2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rPr>
                <w:color w:val="232338" w:themeColor="text2"/>
              </w:rPr>
              <w:t>We will share what we’re doing, how we’re doing it, and what we learn.</w:t>
            </w:r>
          </w:p>
        </w:tc>
      </w:tr>
    </w:tbl>
    <w:tbl>
      <w:tblPr>
        <w:tblStyle w:val="SIATable3Teal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1F6985" w:rsidRPr="00F21069" w:rsidTr="00295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F6985" w:rsidRPr="00F21069" w:rsidRDefault="001F6985" w:rsidP="00CD676D">
            <w:pPr>
              <w:pStyle w:val="BodyText"/>
            </w:pPr>
            <w:r>
              <w:t>What you will do to contribute</w:t>
            </w:r>
          </w:p>
        </w:tc>
        <w:tc>
          <w:tcPr>
            <w:tcW w:w="4395" w:type="dxa"/>
          </w:tcPr>
          <w:p w:rsidR="001F6985" w:rsidRPr="00F21069" w:rsidRDefault="001F6985" w:rsidP="00CD676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 a result we will see</w:t>
            </w:r>
          </w:p>
        </w:tc>
      </w:tr>
      <w:tr w:rsidR="00325F1A" w:rsidRPr="00F21069" w:rsidTr="00EA6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1401098795"/>
              <w:placeholder>
                <w:docPart w:val="34386125AA164E7181EC36F9E27D78A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325F1A" w:rsidRPr="00000CA1" w:rsidRDefault="00325F1A" w:rsidP="00EA6522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000CA1">
                  <w:t>Insights &amp; Analysis</w:t>
                </w:r>
              </w:p>
            </w:sdtContent>
          </w:sdt>
          <w:sdt>
            <w:sdtPr>
              <w:id w:val="941891150"/>
              <w:placeholder>
                <w:docPart w:val="848505D6300A4B68A631B643983CA4EA"/>
              </w:placeholder>
            </w:sdtPr>
            <w:sdtEndPr/>
            <w:sdtContent>
              <w:p w:rsidR="000E5FFB" w:rsidRPr="00856924" w:rsidRDefault="000E5FFB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856924">
                  <w:rPr>
                    <w:b w:val="0"/>
                    <w:lang w:val="en-GB"/>
                  </w:rPr>
                  <w:t>Translate analytical information for non-technical audiences in a compelling way.</w:t>
                </w:r>
              </w:p>
              <w:p w:rsidR="00D66C5C" w:rsidRPr="00856924" w:rsidRDefault="00024DB9" w:rsidP="00D66C5C">
                <w:pPr>
                  <w:pStyle w:val="ListBullet"/>
                  <w:rPr>
                    <w:b w:val="0"/>
                  </w:rPr>
                </w:pPr>
                <w:r>
                  <w:rPr>
                    <w:b w:val="0"/>
                  </w:rPr>
                  <w:t>Synthesise</w:t>
                </w:r>
                <w:r w:rsidR="00D66C5C" w:rsidRPr="00856924">
                  <w:rPr>
                    <w:b w:val="0"/>
                  </w:rPr>
                  <w:t xml:space="preserve"> existing literature to provide key insights on particular social issues.</w:t>
                </w:r>
              </w:p>
              <w:p w:rsidR="000E5FFB" w:rsidRPr="00856924" w:rsidRDefault="00894B97" w:rsidP="000E5FFB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In collaboration with the rest of the Insights group, m</w:t>
                </w:r>
                <w:r w:rsidR="000E5FFB" w:rsidRPr="00856924">
                  <w:rPr>
                    <w:b w:val="0"/>
                    <w:lang w:val="en-GB"/>
                  </w:rPr>
                  <w:t>ake a case for change based on analytical results</w:t>
                </w:r>
                <w:r>
                  <w:rPr>
                    <w:b w:val="0"/>
                    <w:lang w:val="en-GB"/>
                  </w:rPr>
                  <w:t>, research and evaluation findings</w:t>
                </w:r>
                <w:r w:rsidR="000E5FFB" w:rsidRPr="00856924">
                  <w:rPr>
                    <w:b w:val="0"/>
                    <w:lang w:val="en-GB"/>
                  </w:rPr>
                  <w:t>.</w:t>
                </w:r>
              </w:p>
              <w:p w:rsidR="000E5FFB" w:rsidRPr="00856924" w:rsidRDefault="00026975" w:rsidP="000E5FFB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Contribute to the w</w:t>
                </w:r>
                <w:r w:rsidR="00C70D38">
                  <w:rPr>
                    <w:b w:val="0"/>
                    <w:lang w:val="en-GB"/>
                  </w:rPr>
                  <w:t xml:space="preserve">ork </w:t>
                </w:r>
                <w:r>
                  <w:rPr>
                    <w:b w:val="0"/>
                    <w:lang w:val="en-GB"/>
                  </w:rPr>
                  <w:t xml:space="preserve">of </w:t>
                </w:r>
                <w:r w:rsidR="00C70D38">
                  <w:rPr>
                    <w:b w:val="0"/>
                    <w:lang w:val="en-GB"/>
                  </w:rPr>
                  <w:t xml:space="preserve">the Insights </w:t>
                </w:r>
                <w:r>
                  <w:rPr>
                    <w:b w:val="0"/>
                    <w:lang w:val="en-GB"/>
                  </w:rPr>
                  <w:t xml:space="preserve">Group </w:t>
                </w:r>
                <w:r w:rsidR="00C70D38">
                  <w:rPr>
                    <w:b w:val="0"/>
                    <w:lang w:val="en-GB"/>
                  </w:rPr>
                  <w:t>to d</w:t>
                </w:r>
                <w:r w:rsidR="000E5FFB" w:rsidRPr="00856924">
                  <w:rPr>
                    <w:b w:val="0"/>
                    <w:lang w:val="en-GB"/>
                  </w:rPr>
                  <w:t>erive actionable insights from analytics produced by Analytics team.</w:t>
                </w:r>
              </w:p>
              <w:p w:rsidR="000E5FFB" w:rsidRPr="00856924" w:rsidRDefault="00026975" w:rsidP="000E5FFB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 xml:space="preserve">Work with </w:t>
                </w:r>
                <w:r w:rsidR="000E5FFB" w:rsidRPr="00856924">
                  <w:rPr>
                    <w:b w:val="0"/>
                    <w:lang w:val="en-GB"/>
                  </w:rPr>
                  <w:t xml:space="preserve">the Analytics team on data-driven </w:t>
                </w:r>
                <w:r w:rsidR="000C068B">
                  <w:rPr>
                    <w:b w:val="0"/>
                    <w:lang w:val="en-GB"/>
                  </w:rPr>
                  <w:t xml:space="preserve">research and </w:t>
                </w:r>
                <w:r w:rsidR="000E5FFB" w:rsidRPr="00856924">
                  <w:rPr>
                    <w:b w:val="0"/>
                    <w:lang w:val="en-GB"/>
                  </w:rPr>
                  <w:t>insights.</w:t>
                </w:r>
              </w:p>
              <w:p w:rsidR="000E5FFB" w:rsidRPr="00856924" w:rsidRDefault="00026975" w:rsidP="000E5FFB">
                <w:pPr>
                  <w:pStyle w:val="ListBullet"/>
                  <w:rPr>
                    <w:b w:val="0"/>
                  </w:rPr>
                </w:pPr>
                <w:r>
                  <w:rPr>
                    <w:b w:val="0"/>
                  </w:rPr>
                  <w:t xml:space="preserve">Contribute to </w:t>
                </w:r>
                <w:r w:rsidR="00C70D38">
                  <w:rPr>
                    <w:b w:val="0"/>
                  </w:rPr>
                  <w:t xml:space="preserve">the provision of </w:t>
                </w:r>
                <w:r w:rsidR="000E5FFB" w:rsidRPr="00856924">
                  <w:rPr>
                    <w:b w:val="0"/>
                  </w:rPr>
                  <w:t>information, advice and support that helps the social system to apply social wellbeing with confidence.</w:t>
                </w:r>
              </w:p>
              <w:p w:rsidR="00D66C5C" w:rsidRPr="00856924" w:rsidRDefault="00D66C5C" w:rsidP="00D66C5C">
                <w:pPr>
                  <w:pStyle w:val="ListBullet"/>
                  <w:rPr>
                    <w:b w:val="0"/>
                  </w:rPr>
                </w:pPr>
                <w:r w:rsidRPr="00856924">
                  <w:rPr>
                    <w:b w:val="0"/>
                  </w:rPr>
                  <w:t>Ensures work is peer reviewed and feedback incorporated to lift the quality of advice.</w:t>
                </w:r>
              </w:p>
              <w:p w:rsidR="00325F1A" w:rsidRPr="00D66C5C" w:rsidRDefault="00812486" w:rsidP="00894B97">
                <w:pPr>
                  <w:pStyle w:val="ListBullet"/>
                  <w:rPr>
                    <w:b w:val="0"/>
                  </w:rPr>
                </w:pPr>
                <w:r w:rsidRPr="00856924">
                  <w:rPr>
                    <w:b w:val="0"/>
                  </w:rPr>
                  <w:t xml:space="preserve">Take account </w:t>
                </w:r>
                <w:r w:rsidR="00F27125" w:rsidRPr="00856924">
                  <w:rPr>
                    <w:b w:val="0"/>
                  </w:rPr>
                  <w:t>of</w:t>
                </w:r>
                <w:r w:rsidR="00894B97">
                  <w:rPr>
                    <w:b w:val="0"/>
                  </w:rPr>
                  <w:t xml:space="preserve"> the </w:t>
                </w:r>
                <w:r w:rsidR="00F27125" w:rsidRPr="00856924">
                  <w:rPr>
                    <w:b w:val="0"/>
                  </w:rPr>
                  <w:t>perspectives</w:t>
                </w:r>
                <w:r w:rsidR="00894B97">
                  <w:rPr>
                    <w:b w:val="0"/>
                  </w:rPr>
                  <w:t xml:space="preserve"> and circumstances of </w:t>
                </w:r>
                <w:r w:rsidR="00894B97" w:rsidRPr="00856924">
                  <w:rPr>
                    <w:b w:val="0"/>
                  </w:rPr>
                  <w:t>M</w:t>
                </w:r>
                <w:r w:rsidR="00894B97" w:rsidRPr="00856924">
                  <w:rPr>
                    <w:b w:val="0"/>
                    <w:bCs/>
                  </w:rPr>
                  <w:t>ā</w:t>
                </w:r>
                <w:r w:rsidR="00894B97" w:rsidRPr="00856924">
                  <w:rPr>
                    <w:b w:val="0"/>
                  </w:rPr>
                  <w:t>ori</w:t>
                </w:r>
                <w:r w:rsidR="00F27125" w:rsidRPr="00856924">
                  <w:rPr>
                    <w:b w:val="0"/>
                  </w:rPr>
                  <w:t>.</w:t>
                </w:r>
              </w:p>
            </w:sdtContent>
          </w:sdt>
        </w:tc>
        <w:sdt>
          <w:sdtPr>
            <w:id w:val="-398438821"/>
            <w:placeholder>
              <w:docPart w:val="20CE58409C2F4D0694B75D61597AA96F"/>
            </w:placeholder>
          </w:sdtPr>
          <w:sdtEndPr/>
          <w:sdtContent>
            <w:tc>
              <w:tcPr>
                <w:tcW w:w="4395" w:type="dxa"/>
              </w:tcPr>
              <w:p w:rsidR="00325F1A" w:rsidRPr="00000CA1" w:rsidRDefault="00325F1A" w:rsidP="00EA6522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325F1A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Well-articulated, sound </w:t>
                </w:r>
                <w:r w:rsidR="000E5FFB">
                  <w:t>insights</w:t>
                </w:r>
                <w:r w:rsidRPr="00000CA1">
                  <w:t xml:space="preserve"> </w:t>
                </w:r>
                <w:r w:rsidR="000E5FFB">
                  <w:t xml:space="preserve">provided </w:t>
                </w:r>
                <w:r w:rsidRPr="00000CA1">
                  <w:t xml:space="preserve">to </w:t>
                </w:r>
                <w:r w:rsidR="000E5FFB">
                  <w:t xml:space="preserve">non-technical audiences to </w:t>
                </w:r>
                <w:r w:rsidRPr="00000CA1">
                  <w:t>enable good decision making.</w:t>
                </w:r>
              </w:p>
              <w:p w:rsidR="000E5FFB" w:rsidRPr="00000CA1" w:rsidRDefault="000E5FFB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Insights create a strong case for change.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Own work programme is successfully developed and delivered.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Knowledge </w:t>
                </w:r>
                <w:r w:rsidR="00894B97">
                  <w:t xml:space="preserve">and </w:t>
                </w:r>
                <w:r w:rsidRPr="00000CA1">
                  <w:t>information is easily available to the team</w:t>
                </w:r>
                <w:r>
                  <w:t>.</w:t>
                </w:r>
              </w:p>
            </w:tc>
          </w:sdtContent>
        </w:sdt>
      </w:tr>
      <w:tr w:rsidR="001F6985" w:rsidRPr="00000CA1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501650834"/>
              <w:placeholder>
                <w:docPart w:val="EAC1C085030B4EBCAE21A6D77AE2C63A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1F6985" w:rsidRPr="00000CA1" w:rsidRDefault="00F9427A" w:rsidP="00CD67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000CA1">
                  <w:t>Stakeholder Management</w:t>
                </w:r>
              </w:p>
            </w:sdtContent>
          </w:sdt>
          <w:sdt>
            <w:sdtPr>
              <w:id w:val="1208842399"/>
              <w:placeholder>
                <w:docPart w:val="F891DC55F9E9447A81FD6B8E86B90959"/>
              </w:placeholder>
            </w:sdtPr>
            <w:sdtEndPr/>
            <w:sdtContent>
              <w:p w:rsidR="00F9427A" w:rsidRPr="00000CA1" w:rsidRDefault="00F9427A" w:rsidP="00BC3A13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Build </w:t>
                </w:r>
                <w:r w:rsidR="00894B97">
                  <w:rPr>
                    <w:b w:val="0"/>
                  </w:rPr>
                  <w:t>and</w:t>
                </w:r>
                <w:r w:rsidRPr="00000CA1">
                  <w:rPr>
                    <w:b w:val="0"/>
                  </w:rPr>
                  <w:t xml:space="preserve"> maintain effective relationships/partnerships.</w:t>
                </w:r>
              </w:p>
              <w:p w:rsidR="00BF2D8C" w:rsidRPr="0030748B" w:rsidRDefault="00BC3A13" w:rsidP="0030748B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Work across the social sector in order to co-ordinate </w:t>
                </w:r>
                <w:r w:rsidR="0030748B">
                  <w:rPr>
                    <w:b w:val="0"/>
                  </w:rPr>
                  <w:t>activity for</w:t>
                </w:r>
                <w:r w:rsidRPr="00000CA1">
                  <w:rPr>
                    <w:b w:val="0"/>
                  </w:rPr>
                  <w:t xml:space="preserve"> the Social Investment </w:t>
                </w:r>
                <w:r w:rsidR="00E934C0" w:rsidRPr="00000CA1">
                  <w:rPr>
                    <w:b w:val="0"/>
                  </w:rPr>
                  <w:t>Agency</w:t>
                </w:r>
                <w:r w:rsidR="00000CA1" w:rsidRPr="00000CA1">
                  <w:rPr>
                    <w:b w:val="0"/>
                  </w:rPr>
                  <w:t>.</w:t>
                </w:r>
                <w:r w:rsidR="00E934C0" w:rsidRPr="00000CA1">
                  <w:rPr>
                    <w:b w:val="0"/>
                  </w:rPr>
                  <w:t xml:space="preserve"> </w:t>
                </w:r>
              </w:p>
            </w:sdtContent>
          </w:sdt>
        </w:tc>
        <w:sdt>
          <w:sdtPr>
            <w:id w:val="-8148208"/>
            <w:placeholder>
              <w:docPart w:val="357BD1CD0C354B15B4BE950740216F00"/>
            </w:placeholder>
          </w:sdtPr>
          <w:sdtEndPr/>
          <w:sdtContent>
            <w:tc>
              <w:tcPr>
                <w:tcW w:w="4395" w:type="dxa"/>
              </w:tcPr>
              <w:p w:rsidR="00F9427A" w:rsidRPr="00000CA1" w:rsidRDefault="00F9427A" w:rsidP="00F9427A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Across government agencies and the wider social sector there is a sense of being ‘joined up’.</w:t>
                </w:r>
              </w:p>
              <w:p w:rsidR="001F6985" w:rsidRPr="00000CA1" w:rsidRDefault="00F9427A" w:rsidP="00E635FC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The social sector is engaged with the work of SIA.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580214051"/>
              <w:placeholder>
                <w:docPart w:val="0693436E991349618CF94C3A4467D16E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Risk Management</w:t>
                </w:r>
              </w:p>
            </w:sdtContent>
          </w:sdt>
          <w:sdt>
            <w:sdtPr>
              <w:id w:val="1584955489"/>
              <w:placeholder>
                <w:docPart w:val="ACD82EA931CD479EAD5FC07629BCF36C"/>
              </w:placeholder>
            </w:sdtPr>
            <w:sdtEndPr/>
            <w:sdtContent>
              <w:p w:rsidR="00F9427A" w:rsidRPr="005572E9" w:rsidRDefault="00F9427A" w:rsidP="00F9427A">
                <w:pPr>
                  <w:pStyle w:val="ListBullet"/>
                  <w:rPr>
                    <w:b w:val="0"/>
                  </w:rPr>
                </w:pPr>
                <w:r w:rsidRPr="005572E9">
                  <w:rPr>
                    <w:b w:val="0"/>
                  </w:rPr>
                  <w:t xml:space="preserve">Actively identify and manage organisational and </w:t>
                </w:r>
                <w:r w:rsidRPr="005572E9">
                  <w:rPr>
                    <w:b w:val="0"/>
                  </w:rPr>
                  <w:lastRenderedPageBreak/>
                  <w:t>operational risks.</w:t>
                </w:r>
              </w:p>
              <w:p w:rsidR="00F9427A" w:rsidRPr="005572E9" w:rsidRDefault="00F9427A" w:rsidP="00F9427A">
                <w:pPr>
                  <w:pStyle w:val="ListBullet"/>
                </w:pPr>
                <w:r w:rsidRPr="005572E9">
                  <w:rPr>
                    <w:b w:val="0"/>
                  </w:rPr>
                  <w:t>Ensure that analysis, data and information supplied is accurate and verified.</w:t>
                </w:r>
              </w:p>
            </w:sdtContent>
          </w:sdt>
        </w:tc>
        <w:sdt>
          <w:sdtPr>
            <w:id w:val="1782763028"/>
            <w:placeholder>
              <w:docPart w:val="C3F4FDD4E8E749FF9DB70C03352418E8"/>
            </w:placeholder>
          </w:sdtPr>
          <w:sdtEndPr/>
          <w:sdtContent>
            <w:tc>
              <w:tcPr>
                <w:tcW w:w="4395" w:type="dxa"/>
              </w:tcPr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Role level risks are identified and managed appropriately.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 xml:space="preserve">Independent assurance that SIA is operating </w:t>
                </w:r>
                <w:r w:rsidRPr="0051038B">
                  <w:rPr>
                    <w:rFonts w:cstheme="minorHAnsi"/>
                    <w:szCs w:val="20"/>
                  </w:rPr>
                  <w:lastRenderedPageBreak/>
                  <w:t>and accounting for performance in an appropriate and transparent manner.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447151191"/>
              <w:placeholder>
                <w:docPart w:val="3A70C6CF5B2544B0AA5312B3D59B025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Health &amp; Safety</w:t>
                </w:r>
              </w:p>
            </w:sdtContent>
          </w:sdt>
          <w:sdt>
            <w:sdtPr>
              <w:id w:val="1332713932"/>
              <w:placeholder>
                <w:docPart w:val="6DE3D345C48C497989315A54D0A20D0C"/>
              </w:placeholder>
            </w:sdtPr>
            <w:sdtEndPr/>
            <w:sdtContent>
              <w:p w:rsidR="00F9427A" w:rsidRPr="00000CA1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000CA1">
                  <w:rPr>
                    <w:rFonts w:cstheme="minorHAnsi"/>
                    <w:b w:val="0"/>
                    <w:szCs w:val="20"/>
                  </w:rPr>
                  <w:t>Take responsibility for meeting the SIA’s obligations in workplace health and safety.</w:t>
                </w:r>
              </w:p>
            </w:sdtContent>
          </w:sdt>
        </w:tc>
        <w:sdt>
          <w:sdtPr>
            <w:id w:val="-2143332991"/>
            <w:placeholder>
              <w:docPart w:val="9E438D9064DC45A7AE80957FB2DAA283"/>
            </w:placeholder>
          </w:sdtPr>
          <w:sdtEndPr/>
          <w:sdtContent>
            <w:tc>
              <w:tcPr>
                <w:tcW w:w="4395" w:type="dxa"/>
              </w:tcPr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Observing the SIA’s Health &amp; Safety procedures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Participating in health and safety initiatives and training where appropriate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Providing suggestions for improvement of health and safety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i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Reporting incidents and hazards promptly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Know what to do in the event of an emergency.</w:t>
                </w:r>
              </w:p>
            </w:tc>
          </w:sdtContent>
        </w:sdt>
      </w:tr>
    </w:tbl>
    <w:p w:rsidR="00B63DBF" w:rsidRDefault="00B63DBF" w:rsidP="00DB46B8">
      <w:pPr>
        <w:pStyle w:val="BodyText"/>
      </w:pPr>
    </w:p>
    <w:tbl>
      <w:tblPr>
        <w:tblStyle w:val="SIATable3Teal"/>
        <w:tblW w:w="9780" w:type="dxa"/>
        <w:tblLook w:val="0420" w:firstRow="1" w:lastRow="0" w:firstColumn="0" w:lastColumn="0" w:noHBand="0" w:noVBand="1"/>
      </w:tblPr>
      <w:tblGrid>
        <w:gridCol w:w="1125"/>
        <w:gridCol w:w="3411"/>
        <w:gridCol w:w="724"/>
        <w:gridCol w:w="1154"/>
        <w:gridCol w:w="932"/>
        <w:gridCol w:w="769"/>
        <w:gridCol w:w="907"/>
        <w:gridCol w:w="758"/>
      </w:tblGrid>
      <w:tr w:rsidR="00971BAE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:rsidR="00BF2D8C" w:rsidRDefault="00BF2D8C" w:rsidP="001F6985">
            <w:pPr>
              <w:pStyle w:val="BodyText"/>
            </w:pPr>
            <w:r>
              <w:t xml:space="preserve">Who </w:t>
            </w:r>
            <w:r w:rsidR="008A03B7">
              <w:t xml:space="preserve">you </w:t>
            </w:r>
            <w:r>
              <w:t>will work with to get the job done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Advise</w:t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Collaborate with</w:t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Influence</w:t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Inform</w:t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Manage/ Lead</w:t>
            </w: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Deliver to</w:t>
            </w:r>
          </w:p>
        </w:tc>
      </w:tr>
      <w:tr w:rsidR="00DF764B" w:rsidRPr="00000CA1" w:rsidTr="00DD17C0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  <w:r w:rsidRPr="00000CA1">
              <w:t>Internal</w:t>
            </w:r>
          </w:p>
        </w:tc>
        <w:sdt>
          <w:sdtPr>
            <w:id w:val="-1622058682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1F6985">
                <w:pPr>
                  <w:pStyle w:val="BodyText"/>
                </w:pPr>
                <w:r w:rsidRPr="00000CA1">
                  <w:t>Chief Executive and SIA Leadership Team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F27125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F27125" w:rsidRPr="00000CA1" w:rsidRDefault="00F27125" w:rsidP="00D06522">
            <w:pPr>
              <w:pStyle w:val="BodyText"/>
            </w:pPr>
          </w:p>
        </w:tc>
        <w:tc>
          <w:tcPr>
            <w:tcW w:w="3411" w:type="dxa"/>
          </w:tcPr>
          <w:p w:rsidR="00F27125" w:rsidRDefault="00F27125" w:rsidP="00F9427A">
            <w:pPr>
              <w:pStyle w:val="BodyText"/>
            </w:pPr>
            <w:r>
              <w:t>Manager and team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F27125" w:rsidRPr="00000CA1" w:rsidRDefault="00F27125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sdt>
          <w:sdtPr>
            <w:id w:val="955143577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F9427A">
                <w:pPr>
                  <w:pStyle w:val="BodyText"/>
                </w:pPr>
                <w:r w:rsidRPr="00000CA1">
                  <w:t>All other people employed/engaged in the Social Investment Agency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B63DBF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  <w:r w:rsidRPr="00000CA1">
              <w:t>External</w:t>
            </w:r>
          </w:p>
        </w:tc>
        <w:sdt>
          <w:sdtPr>
            <w:id w:val="1890608523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6C0BF0">
                <w:pPr>
                  <w:pStyle w:val="BodyText"/>
                </w:pPr>
                <w:r w:rsidRPr="00000CA1">
                  <w:t xml:space="preserve">Social Sector Government agencies 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73620C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tc>
          <w:tcPr>
            <w:tcW w:w="3411" w:type="dxa"/>
          </w:tcPr>
          <w:p w:rsidR="00DF764B" w:rsidRPr="00000CA1" w:rsidRDefault="00DF764B" w:rsidP="00F9427A">
            <w:pPr>
              <w:pStyle w:val="BodyText"/>
            </w:pPr>
            <w:r w:rsidRPr="00000CA1">
              <w:t>Ministers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B63DBF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tc>
          <w:tcPr>
            <w:tcW w:w="3411" w:type="dxa"/>
          </w:tcPr>
          <w:p w:rsidR="00DF764B" w:rsidRPr="00000CA1" w:rsidRDefault="00DF764B" w:rsidP="00F9427A">
            <w:pPr>
              <w:pStyle w:val="BodyText"/>
            </w:pPr>
            <w:r w:rsidRPr="00000CA1">
              <w:t>Non-governmental organisations and private sector providers of front-line social services, analytics, data, policy advice, insights and research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024DB9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1F6985">
            <w:pPr>
              <w:pStyle w:val="BodyText"/>
            </w:pPr>
          </w:p>
        </w:tc>
        <w:sdt>
          <w:sdtPr>
            <w:id w:val="-1793897211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894B97">
                <w:pPr>
                  <w:pStyle w:val="BodyText"/>
                </w:pPr>
                <w:r w:rsidRPr="00000CA1">
                  <w:t xml:space="preserve">Academics </w:t>
                </w:r>
                <w:r w:rsidR="00894B97">
                  <w:t>and</w:t>
                </w:r>
                <w:r w:rsidRPr="00000CA1">
                  <w:t xml:space="preserve"> research organisations.</w:t>
                </w:r>
              </w:p>
            </w:tc>
          </w:sdtContent>
        </w:sdt>
        <w:tc>
          <w:tcPr>
            <w:tcW w:w="724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</w:tr>
    </w:tbl>
    <w:p w:rsidR="00BF2D8C" w:rsidRPr="00000CA1" w:rsidRDefault="00BF2D8C" w:rsidP="001F6985">
      <w:pPr>
        <w:pStyle w:val="BodyText"/>
      </w:pPr>
    </w:p>
    <w:tbl>
      <w:tblPr>
        <w:tblStyle w:val="SIATable3Teal"/>
        <w:tblW w:w="0" w:type="auto"/>
        <w:tblLook w:val="0420" w:firstRow="1" w:lastRow="0" w:firstColumn="0" w:lastColumn="0" w:noHBand="0" w:noVBand="1"/>
      </w:tblPr>
      <w:tblGrid>
        <w:gridCol w:w="9780"/>
      </w:tblGrid>
      <w:tr w:rsidR="00971BAE" w:rsidRPr="00000CA1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971BAE" w:rsidRPr="00000CA1" w:rsidRDefault="00971BAE">
            <w:r w:rsidRPr="00000CA1">
              <w:t>What you will bring specifically</w:t>
            </w:r>
          </w:p>
        </w:tc>
      </w:tr>
      <w:tr w:rsidR="00971BAE" w:rsidRPr="00000CA1" w:rsidTr="006C0BF0">
        <w:tc>
          <w:tcPr>
            <w:tcW w:w="9780" w:type="dxa"/>
          </w:tcPr>
          <w:p w:rsidR="00971BAE" w:rsidRPr="00000CA1" w:rsidRDefault="00971BAE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Experience</w:t>
            </w:r>
            <w:r w:rsidR="006C0BF0" w:rsidRPr="00000CA1">
              <w:rPr>
                <w:rFonts w:asciiTheme="majorHAnsi" w:hAnsiTheme="majorHAnsi"/>
                <w:b/>
                <w:color w:val="088D97" w:themeColor="accent1"/>
              </w:rPr>
              <w:t xml:space="preserve"> &amp; </w:t>
            </w:r>
            <w:r w:rsidR="000F755A" w:rsidRPr="00000CA1">
              <w:rPr>
                <w:rFonts w:asciiTheme="majorHAnsi" w:hAnsiTheme="majorHAnsi"/>
                <w:b/>
                <w:color w:val="088D97" w:themeColor="accent1"/>
              </w:rPr>
              <w:t>Knowledge</w:t>
            </w:r>
          </w:p>
          <w:sdt>
            <w:sdtPr>
              <w:id w:val="-675815451"/>
              <w:placeholder>
                <w:docPart w:val="77B4C6AD2BF844538D2D543549628E45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2111802477"/>
                  <w:placeholder>
                    <w:docPart w:val="033C72B55E1B43A3807E70836C511AD8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333348019"/>
                      <w:placeholder>
                        <w:docPart w:val="316AB8FB9D7B4EAA8938548D8F7F889C"/>
                      </w:placeholder>
                    </w:sdtPr>
                    <w:sdtEndPr/>
                    <w:sdtContent>
                      <w:p w:rsidR="00C70D38" w:rsidRDefault="00CD2C9B" w:rsidP="004B33B6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Bachelor’s level degree or higher</w:t>
                        </w:r>
                      </w:p>
                      <w:p w:rsidR="004B33B6" w:rsidRDefault="00C70D38" w:rsidP="004B33B6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Ability to research, analyse and synthesize information accurately.  </w:t>
                        </w:r>
                      </w:p>
                      <w:p w:rsidR="008C10D5" w:rsidRPr="008C10D5" w:rsidRDefault="00C70D38" w:rsidP="008C10D5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Written</w:t>
                        </w:r>
                        <w:r w:rsidR="000510EE">
                          <w:rPr>
                            <w:rFonts w:cstheme="minorHAnsi"/>
                          </w:rPr>
                          <w:t xml:space="preserve"> and visual</w:t>
                        </w:r>
                        <w:r>
                          <w:rPr>
                            <w:rFonts w:cstheme="minorHAnsi"/>
                          </w:rPr>
                          <w:t xml:space="preserve"> communication skills and an ability to </w:t>
                        </w:r>
                        <w:r w:rsidR="008C10D5">
                          <w:rPr>
                            <w:rFonts w:cstheme="minorHAnsi"/>
                          </w:rPr>
                          <w:t>translat</w:t>
                        </w:r>
                        <w:r>
                          <w:rPr>
                            <w:rFonts w:cstheme="minorHAnsi"/>
                          </w:rPr>
                          <w:t>e</w:t>
                        </w:r>
                        <w:r w:rsidR="008C10D5">
                          <w:rPr>
                            <w:rFonts w:cstheme="minorHAnsi"/>
                          </w:rPr>
                          <w:t xml:space="preserve"> technical or analytical information</w:t>
                        </w:r>
                        <w:r>
                          <w:rPr>
                            <w:rFonts w:cstheme="minorHAnsi"/>
                          </w:rPr>
                          <w:t xml:space="preserve"> for a non-technical audience.</w:t>
                        </w:r>
                      </w:p>
                      <w:sdt>
                        <w:sdtPr>
                          <w:rPr>
                            <w:rFonts w:cstheme="minorHAnsi"/>
                          </w:rPr>
                          <w:id w:val="-1210029546"/>
                          <w:placeholder>
                            <w:docPart w:val="FC17AD1BDC98447387BAFE93C8437977"/>
                          </w:placeholder>
                        </w:sdtPr>
                        <w:sdtEndPr/>
                        <w:sdtContent>
                          <w:p w:rsidR="00971BAE" w:rsidRPr="00A95536" w:rsidRDefault="00C70D38" w:rsidP="000510EE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120" w:line="360" w:lineRule="auto"/>
                              <w:ind w:left="357" w:hanging="357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A </w:t>
                            </w:r>
                            <w:r w:rsidR="00024DB9" w:rsidRPr="00D86BC5">
                              <w:rPr>
                                <w:rFonts w:cstheme="minorHAnsi"/>
                                <w:szCs w:val="20"/>
                              </w:rPr>
                              <w:t>strong</w:t>
                            </w:r>
                            <w:r w:rsidR="00024DB9">
                              <w:rPr>
                                <w:rFonts w:cstheme="minorHAnsi"/>
                                <w:szCs w:val="20"/>
                              </w:rPr>
                              <w:t xml:space="preserve"> interest </w:t>
                            </w:r>
                            <w:r w:rsidR="00CD2C9B">
                              <w:rPr>
                                <w:rFonts w:cstheme="minorHAnsi"/>
                                <w:szCs w:val="20"/>
                              </w:rPr>
                              <w:t xml:space="preserve">in the development and implementation of </w:t>
                            </w:r>
                            <w:r w:rsidR="000510EE">
                              <w:rPr>
                                <w:rFonts w:cstheme="minorHAnsi"/>
                                <w:szCs w:val="20"/>
                              </w:rPr>
                              <w:t>government policy and processes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03BFF" w:rsidRPr="00000CA1" w:rsidTr="00F93A0E">
        <w:tc>
          <w:tcPr>
            <w:tcW w:w="9780" w:type="dxa"/>
            <w:shd w:val="clear" w:color="auto" w:fill="auto"/>
          </w:tcPr>
          <w:p w:rsidR="00A03BFF" w:rsidRPr="00000CA1" w:rsidRDefault="00A03BFF" w:rsidP="00835DCA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Characteristics</w:t>
            </w:r>
          </w:p>
          <w:p w:rsid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Engaging others</w:t>
            </w:r>
            <w:r>
              <w:rPr>
                <w:rFonts w:cstheme="minorHAnsi"/>
                <w:szCs w:val="20"/>
              </w:rPr>
              <w:t xml:space="preserve"> – connects with others, listens, reads people and situations, communicates tactfully. 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Achieving ambitious goals – committed and tenacious, ambitious.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lastRenderedPageBreak/>
              <w:t>Curious – thinks analytically and critically, displays curiosity, mitigates analytical and decision making biases.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Honest and courageous – shows courage, shows decisiveness, leads with integrity.</w:t>
            </w:r>
          </w:p>
          <w:p w:rsidR="00C01E73" w:rsidRPr="00C01E73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C01E73">
              <w:rPr>
                <w:rFonts w:cstheme="minorHAnsi"/>
                <w:szCs w:val="20"/>
              </w:rPr>
              <w:t>Resilient – displays resilience, demonstrates composure.</w:t>
            </w:r>
          </w:p>
          <w:p w:rsidR="00C01E73" w:rsidRPr="00000CA1" w:rsidRDefault="00C01E73" w:rsidP="00C01E73">
            <w:pPr>
              <w:pStyle w:val="ListBullet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88D97" w:themeColor="accent1"/>
              </w:rPr>
            </w:pPr>
            <w:r w:rsidRPr="00C01E73">
              <w:rPr>
                <w:rFonts w:cstheme="minorHAnsi"/>
                <w:szCs w:val="20"/>
              </w:rPr>
              <w:t>Self-aware and agile – encourages feedback on own performance, can self-assess, adapts approach, shows commitment to development.</w:t>
            </w:r>
          </w:p>
        </w:tc>
      </w:tr>
      <w:tr w:rsidR="00A03BFF" w:rsidRPr="00000CA1" w:rsidTr="006C0BF0">
        <w:tc>
          <w:tcPr>
            <w:tcW w:w="9780" w:type="dxa"/>
          </w:tcPr>
          <w:p w:rsidR="00A03BFF" w:rsidRPr="00000CA1" w:rsidRDefault="00C01E73" w:rsidP="00835DCA">
            <w:pPr>
              <w:rPr>
                <w:b/>
                <w:color w:val="088D97" w:themeColor="accent1"/>
              </w:rPr>
            </w:pPr>
            <w:r>
              <w:rPr>
                <w:rFonts w:asciiTheme="majorHAnsi" w:hAnsiTheme="majorHAnsi"/>
                <w:b/>
                <w:color w:val="088D97" w:themeColor="accent1"/>
              </w:rPr>
              <w:lastRenderedPageBreak/>
              <w:t>Capabilities</w:t>
            </w:r>
          </w:p>
          <w:sdt>
            <w:sdtPr>
              <w:id w:val="586728335"/>
            </w:sdtPr>
            <w:sdtEndPr/>
            <w:sdtContent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Implements strategy - aligns their work with strategic objectives and SIA’s vision.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Communicates clearly - tailors messages so that they are clear, succinct, and resonate with their different audiences.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Supports organisational performance - suggests and acts on opportunities to do things differently and improves processes to achieve gains in effectiveness and efficiency.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Builds internal relationships - contributes to their team and works collaboratively with others across the organisation and takes an organisation-wide view.  Builds external relationships - interacts effectively with customers and other external stakeholders.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Inclusive - Welcomes and values diversity and contributes to an inclusive working environment where differences are acknowledged and respected.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Shows political awareness - displays an understanding of the essentials of how the government and public sector work; and ensures that written documentation and verbal presentations reflect relevant political sensitivities.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Manages and delivers on work priorities - plans and organises self to deliver work commitments to required timeframes and quality standards.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Develops others - share own experiences and learning’s and demonstrate and teach specific technical skills.</w:t>
                </w:r>
              </w:p>
            </w:sdtContent>
          </w:sdt>
        </w:tc>
      </w:tr>
      <w:tr w:rsidR="003B75DF" w:rsidTr="006C0BF0">
        <w:tc>
          <w:tcPr>
            <w:tcW w:w="9780" w:type="dxa"/>
          </w:tcPr>
          <w:p w:rsidR="003B75DF" w:rsidRPr="00000CA1" w:rsidRDefault="003B75DF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Other requirements</w:t>
            </w:r>
          </w:p>
          <w:sdt>
            <w:sdtPr>
              <w:id w:val="-1723747058"/>
            </w:sdtPr>
            <w:sdtEndPr/>
            <w:sdtContent>
              <w:sdt>
                <w:sdtPr>
                  <w:id w:val="1230196031"/>
                </w:sdtPr>
                <w:sdtEndPr/>
                <w:sdtContent>
                  <w:p w:rsidR="00A9072F" w:rsidRDefault="00A03BFF" w:rsidP="00A9072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t>Relevant tertiary qualification or equivalent experience.</w:t>
                    </w:r>
                  </w:p>
                  <w:p w:rsidR="003B75DF" w:rsidRPr="00000CA1" w:rsidRDefault="00A03BFF" w:rsidP="00A9072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rPr>
                        <w:lang w:val="en-GB"/>
                      </w:rPr>
                      <w:t>Willing to take on responsibilities (within limits) outside the prescribed position description.</w:t>
                    </w:r>
                  </w:p>
                </w:sdtContent>
              </w:sdt>
            </w:sdtContent>
          </w:sdt>
        </w:tc>
      </w:tr>
    </w:tbl>
    <w:p w:rsidR="00971BAE" w:rsidRDefault="00971BAE" w:rsidP="00971BAE">
      <w:pPr>
        <w:pStyle w:val="BodyText"/>
      </w:pPr>
    </w:p>
    <w:sectPr w:rsidR="00971BAE" w:rsidSect="00A64FD8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6F" w:rsidRDefault="00853B6F" w:rsidP="00C974C9">
      <w:pPr>
        <w:spacing w:after="0" w:line="240" w:lineRule="auto"/>
      </w:pPr>
      <w:r>
        <w:separator/>
      </w:r>
    </w:p>
  </w:endnote>
  <w:endnote w:type="continuationSeparator" w:id="0">
    <w:p w:rsidR="00853B6F" w:rsidRDefault="00853B6F" w:rsidP="00C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6D" w:rsidRDefault="00534DDD" w:rsidP="00B64A59">
    <w:pPr>
      <w:pStyle w:val="Footer"/>
    </w:pPr>
    <w:r>
      <w:rPr>
        <w:i/>
      </w:rPr>
      <w:t>FINAL 050219</w:t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A9072F">
      <w:rPr>
        <w:i/>
      </w:rPr>
      <w:t xml:space="preserve"> Page</w:t>
    </w:r>
    <w:r w:rsidR="0059438A">
      <w:t xml:space="preserve"> </w:t>
    </w:r>
    <w:r w:rsidR="0059438A">
      <w:fldChar w:fldCharType="begin"/>
    </w:r>
    <w:r w:rsidR="0059438A">
      <w:instrText xml:space="preserve"> PAGE  \* Arabic  \* MERGEFORMAT </w:instrText>
    </w:r>
    <w:r w:rsidR="0059438A">
      <w:fldChar w:fldCharType="separate"/>
    </w:r>
    <w:r>
      <w:rPr>
        <w:noProof/>
      </w:rPr>
      <w:t>2</w:t>
    </w:r>
    <w:r w:rsidR="0059438A">
      <w:fldChar w:fldCharType="end"/>
    </w:r>
    <w:r w:rsidR="0059438A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62" w:rsidRDefault="00534DDD" w:rsidP="00422062">
    <w:pPr>
      <w:pStyle w:val="Footer"/>
    </w:pPr>
    <w:r>
      <w:rPr>
        <w:i/>
      </w:rPr>
      <w:t>FINAL 050219</w:t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DB46B8">
      <w:rPr>
        <w:i/>
      </w:rPr>
      <w:tab/>
    </w:r>
    <w:r w:rsidR="004C4845">
      <w:rPr>
        <w:i/>
      </w:rPr>
      <w:t xml:space="preserve"> </w:t>
    </w:r>
    <w:r w:rsidR="00422062" w:rsidRPr="004C4845">
      <w:t xml:space="preserve">Page </w:t>
    </w:r>
    <w:r w:rsidR="00422062" w:rsidRPr="004C4845">
      <w:fldChar w:fldCharType="begin"/>
    </w:r>
    <w:r w:rsidR="00422062" w:rsidRPr="004C4845">
      <w:instrText xml:space="preserve"> PAGE  \* Arabic  \* MERGEFORMAT </w:instrText>
    </w:r>
    <w:r w:rsidR="00422062" w:rsidRPr="004C4845">
      <w:fldChar w:fldCharType="separate"/>
    </w:r>
    <w:r>
      <w:rPr>
        <w:noProof/>
      </w:rPr>
      <w:t>1</w:t>
    </w:r>
    <w:r w:rsidR="00422062" w:rsidRPr="004C4845">
      <w:fldChar w:fldCharType="end"/>
    </w:r>
    <w:r w:rsidR="00422062" w:rsidRPr="004C4845">
      <w:t xml:space="preserve"> of </w:t>
    </w:r>
    <w:r w:rsidR="00853B6F">
      <w:fldChar w:fldCharType="begin"/>
    </w:r>
    <w:r w:rsidR="00853B6F">
      <w:instrText xml:space="preserve"> NUMPAGES  \* Arabic  \* MERGEFORMAT </w:instrText>
    </w:r>
    <w:r w:rsidR="00853B6F">
      <w:fldChar w:fldCharType="separate"/>
    </w:r>
    <w:r>
      <w:rPr>
        <w:noProof/>
      </w:rPr>
      <w:t>4</w:t>
    </w:r>
    <w:r w:rsidR="00853B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6F" w:rsidRPr="00893F51" w:rsidRDefault="00853B6F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separator/>
      </w:r>
    </w:p>
  </w:footnote>
  <w:footnote w:type="continuationSeparator" w:id="0">
    <w:p w:rsidR="00853B6F" w:rsidRPr="00893F51" w:rsidRDefault="00853B6F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ableHeaderTab"/>
      <w:tblpPr w:leftFromText="181" w:rightFromText="181" w:vertAnchor="page" w:horzAnchor="page" w:tblpX="8393" w:tblpY="852"/>
      <w:tblW w:w="0" w:type="auto"/>
      <w:tblLook w:val="04A0" w:firstRow="1" w:lastRow="0" w:firstColumn="1" w:lastColumn="0" w:noHBand="0" w:noVBand="1"/>
    </w:tblPr>
    <w:tblGrid>
      <w:gridCol w:w="2577"/>
    </w:tblGrid>
    <w:tr w:rsidR="00422062" w:rsidTr="00EA37A8">
      <w:tc>
        <w:tcPr>
          <w:tcW w:w="0" w:type="auto"/>
        </w:tcPr>
        <w:p w:rsidR="00422062" w:rsidRDefault="00EA37A8" w:rsidP="00EA37A8">
          <w:pPr>
            <w:pStyle w:val="HeaderTabText"/>
          </w:pPr>
          <w:r>
            <w:t>Position description</w:t>
          </w:r>
        </w:p>
      </w:tc>
    </w:tr>
  </w:tbl>
  <w:p w:rsidR="006273A7" w:rsidRPr="001C123C" w:rsidRDefault="001C123C" w:rsidP="00A03B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4D19C60" wp14:editId="0868F515">
          <wp:simplePos x="0" y="0"/>
          <wp:positionH relativeFrom="page">
            <wp:posOffset>3879215</wp:posOffset>
          </wp:positionH>
          <wp:positionV relativeFrom="page">
            <wp:posOffset>1536700</wp:posOffset>
          </wp:positionV>
          <wp:extent cx="3235960" cy="1219835"/>
          <wp:effectExtent l="0" t="0" r="2540" b="0"/>
          <wp:wrapNone/>
          <wp:docPr id="3" name="Picture 3" descr="C:\Users\User\Documents\Edocs\CLIENTS - Current\Gusto\2017-09 SIA\Report-landscape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Gusto\2017-09 SIA\Report-landscape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8ED0D0" wp14:editId="2AED9F85">
              <wp:simplePos x="0" y="9525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16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170.1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" fillcolor="#f2f1f3 [3214]" stroked="f" strokeweight="2pt">
              <w10:wrap anchorx="page" anchory="page"/>
              <w10:anchorlock/>
            </v:rect>
          </w:pict>
        </mc:Fallback>
      </mc:AlternateContent>
    </w:r>
    <w:r w:rsidR="00A03BFF">
      <w:rPr>
        <w:noProof/>
      </w:rPr>
      <w:drawing>
        <wp:inline distT="0" distB="0" distL="0" distR="0" wp14:anchorId="790D70A1" wp14:editId="13A6BCFD">
          <wp:extent cx="2552700" cy="779531"/>
          <wp:effectExtent l="0" t="0" r="0" b="1905"/>
          <wp:docPr id="4" name="Picture 4" descr="\\corp.ssi.govt.nz\userss\sphil004\Desktop\Logos\SIA logo_Horizontal_tagline_main dark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ssi.govt.nz\userss\sphil004\Desktop\Logos\SIA logo_Horizontal_tagline_main dark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05" cy="78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C770A"/>
    <w:multiLevelType w:val="hybridMultilevel"/>
    <w:tmpl w:val="343AE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7325C"/>
    <w:multiLevelType w:val="hybridMultilevel"/>
    <w:tmpl w:val="7C704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E6A11"/>
    <w:multiLevelType w:val="hybridMultilevel"/>
    <w:tmpl w:val="76DA2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15FA"/>
    <w:multiLevelType w:val="hybridMultilevel"/>
    <w:tmpl w:val="9B32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66F52"/>
    <w:multiLevelType w:val="hybridMultilevel"/>
    <w:tmpl w:val="AA24AF86"/>
    <w:lvl w:ilvl="0" w:tplc="F078E842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0DC2"/>
    <w:multiLevelType w:val="hybridMultilevel"/>
    <w:tmpl w:val="D0CA6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18">
    <w:nsid w:val="58340816"/>
    <w:multiLevelType w:val="hybridMultilevel"/>
    <w:tmpl w:val="22A0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E255B"/>
    <w:multiLevelType w:val="hybridMultilevel"/>
    <w:tmpl w:val="0BC24B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F592F"/>
    <w:multiLevelType w:val="multilevel"/>
    <w:tmpl w:val="3230A4E8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88D97" w:themeColor="accent1"/>
      </w:rPr>
    </w:lvl>
    <w:lvl w:ilvl="1">
      <w:start w:val="1"/>
      <w:numFmt w:val="bullet"/>
      <w:pStyle w:val="ListBullet2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088D97" w:themeColor="accent1"/>
        <w:sz w:val="22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color w:val="088D97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0"/>
  </w:num>
  <w:num w:numId="18">
    <w:abstractNumId w:val="17"/>
  </w:num>
  <w:num w:numId="19">
    <w:abstractNumId w:val="1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10"/>
  </w:num>
  <w:num w:numId="25">
    <w:abstractNumId w:val="20"/>
  </w:num>
  <w:num w:numId="26">
    <w:abstractNumId w:val="2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A"/>
    <w:rsid w:val="00000CA1"/>
    <w:rsid w:val="000064F8"/>
    <w:rsid w:val="000123E4"/>
    <w:rsid w:val="000165A8"/>
    <w:rsid w:val="00024DB9"/>
    <w:rsid w:val="000254A9"/>
    <w:rsid w:val="00026975"/>
    <w:rsid w:val="0003300C"/>
    <w:rsid w:val="0003403C"/>
    <w:rsid w:val="00035754"/>
    <w:rsid w:val="000412E1"/>
    <w:rsid w:val="000510EE"/>
    <w:rsid w:val="000617B6"/>
    <w:rsid w:val="00071B0D"/>
    <w:rsid w:val="000725B8"/>
    <w:rsid w:val="00076754"/>
    <w:rsid w:val="00085D92"/>
    <w:rsid w:val="00086897"/>
    <w:rsid w:val="0009750C"/>
    <w:rsid w:val="000C01AC"/>
    <w:rsid w:val="000C068B"/>
    <w:rsid w:val="000C2F7A"/>
    <w:rsid w:val="000D16DC"/>
    <w:rsid w:val="000D70CE"/>
    <w:rsid w:val="000D78CE"/>
    <w:rsid w:val="000E5FFB"/>
    <w:rsid w:val="000E6E04"/>
    <w:rsid w:val="000F755A"/>
    <w:rsid w:val="00101AC3"/>
    <w:rsid w:val="001025C3"/>
    <w:rsid w:val="0011146C"/>
    <w:rsid w:val="00137EB4"/>
    <w:rsid w:val="001415BC"/>
    <w:rsid w:val="00151CF1"/>
    <w:rsid w:val="001929EB"/>
    <w:rsid w:val="001A14C9"/>
    <w:rsid w:val="001A29F8"/>
    <w:rsid w:val="001A37EB"/>
    <w:rsid w:val="001C123C"/>
    <w:rsid w:val="001C4319"/>
    <w:rsid w:val="001C443B"/>
    <w:rsid w:val="001F6985"/>
    <w:rsid w:val="00220613"/>
    <w:rsid w:val="00231999"/>
    <w:rsid w:val="0023199E"/>
    <w:rsid w:val="002332AB"/>
    <w:rsid w:val="002414A2"/>
    <w:rsid w:val="00253089"/>
    <w:rsid w:val="00255A12"/>
    <w:rsid w:val="00263478"/>
    <w:rsid w:val="00265EDB"/>
    <w:rsid w:val="00277B42"/>
    <w:rsid w:val="00294C88"/>
    <w:rsid w:val="00295F2E"/>
    <w:rsid w:val="002A184D"/>
    <w:rsid w:val="002A252F"/>
    <w:rsid w:val="002B50B2"/>
    <w:rsid w:val="002C18E4"/>
    <w:rsid w:val="002D31F0"/>
    <w:rsid w:val="002D449D"/>
    <w:rsid w:val="002E4626"/>
    <w:rsid w:val="002E7639"/>
    <w:rsid w:val="002F21AE"/>
    <w:rsid w:val="0030284F"/>
    <w:rsid w:val="0030748B"/>
    <w:rsid w:val="00312D74"/>
    <w:rsid w:val="00314322"/>
    <w:rsid w:val="0032393A"/>
    <w:rsid w:val="00325F1A"/>
    <w:rsid w:val="00340998"/>
    <w:rsid w:val="00344898"/>
    <w:rsid w:val="00353050"/>
    <w:rsid w:val="00357251"/>
    <w:rsid w:val="003618DE"/>
    <w:rsid w:val="003624BF"/>
    <w:rsid w:val="0037658B"/>
    <w:rsid w:val="003A3FBB"/>
    <w:rsid w:val="003B162B"/>
    <w:rsid w:val="003B2CEE"/>
    <w:rsid w:val="003B75DF"/>
    <w:rsid w:val="003C3B61"/>
    <w:rsid w:val="003E1D14"/>
    <w:rsid w:val="003E2CF1"/>
    <w:rsid w:val="003E640A"/>
    <w:rsid w:val="0040065C"/>
    <w:rsid w:val="00403A50"/>
    <w:rsid w:val="00414600"/>
    <w:rsid w:val="0041524D"/>
    <w:rsid w:val="00422062"/>
    <w:rsid w:val="00423323"/>
    <w:rsid w:val="004255FB"/>
    <w:rsid w:val="004358A2"/>
    <w:rsid w:val="004507AD"/>
    <w:rsid w:val="0047276B"/>
    <w:rsid w:val="00473719"/>
    <w:rsid w:val="00482B33"/>
    <w:rsid w:val="00491FDC"/>
    <w:rsid w:val="004A0C7B"/>
    <w:rsid w:val="004A41DF"/>
    <w:rsid w:val="004A5DD8"/>
    <w:rsid w:val="004B33B6"/>
    <w:rsid w:val="004C4845"/>
    <w:rsid w:val="004D525A"/>
    <w:rsid w:val="004D78EF"/>
    <w:rsid w:val="004F3621"/>
    <w:rsid w:val="0050396B"/>
    <w:rsid w:val="0050630E"/>
    <w:rsid w:val="005063D9"/>
    <w:rsid w:val="00515DBE"/>
    <w:rsid w:val="00534DDD"/>
    <w:rsid w:val="00534E90"/>
    <w:rsid w:val="00553039"/>
    <w:rsid w:val="005568BE"/>
    <w:rsid w:val="005572E9"/>
    <w:rsid w:val="0056014C"/>
    <w:rsid w:val="00564997"/>
    <w:rsid w:val="005758B6"/>
    <w:rsid w:val="00592133"/>
    <w:rsid w:val="00592C96"/>
    <w:rsid w:val="0059438A"/>
    <w:rsid w:val="00594EC8"/>
    <w:rsid w:val="005976F7"/>
    <w:rsid w:val="005A37FD"/>
    <w:rsid w:val="005B11EA"/>
    <w:rsid w:val="005C50A8"/>
    <w:rsid w:val="005E6E99"/>
    <w:rsid w:val="005E7E1E"/>
    <w:rsid w:val="005F35B9"/>
    <w:rsid w:val="0060383E"/>
    <w:rsid w:val="00620BCC"/>
    <w:rsid w:val="00624415"/>
    <w:rsid w:val="00626245"/>
    <w:rsid w:val="006273A7"/>
    <w:rsid w:val="00627B51"/>
    <w:rsid w:val="0063146B"/>
    <w:rsid w:val="00640816"/>
    <w:rsid w:val="006571AD"/>
    <w:rsid w:val="0066118B"/>
    <w:rsid w:val="00690EF8"/>
    <w:rsid w:val="006A241B"/>
    <w:rsid w:val="006C0BF0"/>
    <w:rsid w:val="006C5A5C"/>
    <w:rsid w:val="006D0F7F"/>
    <w:rsid w:val="006D4D50"/>
    <w:rsid w:val="006E5B2D"/>
    <w:rsid w:val="007004BC"/>
    <w:rsid w:val="00711B18"/>
    <w:rsid w:val="007130CE"/>
    <w:rsid w:val="00726CF8"/>
    <w:rsid w:val="00736162"/>
    <w:rsid w:val="0073620C"/>
    <w:rsid w:val="00757306"/>
    <w:rsid w:val="00781BD8"/>
    <w:rsid w:val="00790039"/>
    <w:rsid w:val="007B0438"/>
    <w:rsid w:val="007B6094"/>
    <w:rsid w:val="007C08B5"/>
    <w:rsid w:val="007C12DD"/>
    <w:rsid w:val="007D41D3"/>
    <w:rsid w:val="007D5E96"/>
    <w:rsid w:val="007E1632"/>
    <w:rsid w:val="007E2F92"/>
    <w:rsid w:val="00803DC8"/>
    <w:rsid w:val="00812486"/>
    <w:rsid w:val="008136EF"/>
    <w:rsid w:val="00815AEB"/>
    <w:rsid w:val="008465EB"/>
    <w:rsid w:val="00852504"/>
    <w:rsid w:val="00853B6F"/>
    <w:rsid w:val="0085674C"/>
    <w:rsid w:val="00856924"/>
    <w:rsid w:val="0086267C"/>
    <w:rsid w:val="00875C0C"/>
    <w:rsid w:val="00881563"/>
    <w:rsid w:val="00885713"/>
    <w:rsid w:val="00887562"/>
    <w:rsid w:val="00893F51"/>
    <w:rsid w:val="00894B97"/>
    <w:rsid w:val="008A03B7"/>
    <w:rsid w:val="008A2DE1"/>
    <w:rsid w:val="008B0158"/>
    <w:rsid w:val="008B1C5D"/>
    <w:rsid w:val="008B2C41"/>
    <w:rsid w:val="008C10D5"/>
    <w:rsid w:val="008C2872"/>
    <w:rsid w:val="008D0458"/>
    <w:rsid w:val="008E4B57"/>
    <w:rsid w:val="008F3217"/>
    <w:rsid w:val="00910385"/>
    <w:rsid w:val="009114EE"/>
    <w:rsid w:val="0091787A"/>
    <w:rsid w:val="009279AA"/>
    <w:rsid w:val="00941981"/>
    <w:rsid w:val="0094242D"/>
    <w:rsid w:val="00944AB4"/>
    <w:rsid w:val="00950A5C"/>
    <w:rsid w:val="00961140"/>
    <w:rsid w:val="00970BB1"/>
    <w:rsid w:val="00971BAE"/>
    <w:rsid w:val="009921A5"/>
    <w:rsid w:val="00995730"/>
    <w:rsid w:val="009A2FC0"/>
    <w:rsid w:val="009A37DB"/>
    <w:rsid w:val="009A3F56"/>
    <w:rsid w:val="009A58D2"/>
    <w:rsid w:val="009B1D32"/>
    <w:rsid w:val="009B6E4D"/>
    <w:rsid w:val="009C4978"/>
    <w:rsid w:val="009F4891"/>
    <w:rsid w:val="00A03BFF"/>
    <w:rsid w:val="00A10C75"/>
    <w:rsid w:val="00A11F7E"/>
    <w:rsid w:val="00A2676B"/>
    <w:rsid w:val="00A42F6D"/>
    <w:rsid w:val="00A51F6D"/>
    <w:rsid w:val="00A5595C"/>
    <w:rsid w:val="00A6406D"/>
    <w:rsid w:val="00A64FD8"/>
    <w:rsid w:val="00A657FC"/>
    <w:rsid w:val="00A77B73"/>
    <w:rsid w:val="00A9072F"/>
    <w:rsid w:val="00A94D9A"/>
    <w:rsid w:val="00A95536"/>
    <w:rsid w:val="00AB3565"/>
    <w:rsid w:val="00AD0762"/>
    <w:rsid w:val="00AD7B6E"/>
    <w:rsid w:val="00AE0EED"/>
    <w:rsid w:val="00B027CC"/>
    <w:rsid w:val="00B055E2"/>
    <w:rsid w:val="00B0632D"/>
    <w:rsid w:val="00B07E79"/>
    <w:rsid w:val="00B16F54"/>
    <w:rsid w:val="00B34440"/>
    <w:rsid w:val="00B35385"/>
    <w:rsid w:val="00B465AE"/>
    <w:rsid w:val="00B52161"/>
    <w:rsid w:val="00B63DBF"/>
    <w:rsid w:val="00B641A3"/>
    <w:rsid w:val="00B64A59"/>
    <w:rsid w:val="00B64C1B"/>
    <w:rsid w:val="00B80841"/>
    <w:rsid w:val="00B83C9C"/>
    <w:rsid w:val="00BA014B"/>
    <w:rsid w:val="00BA153C"/>
    <w:rsid w:val="00BA291B"/>
    <w:rsid w:val="00BA62F4"/>
    <w:rsid w:val="00BC3A13"/>
    <w:rsid w:val="00BD320B"/>
    <w:rsid w:val="00BD4484"/>
    <w:rsid w:val="00BD7F9E"/>
    <w:rsid w:val="00BE6ABE"/>
    <w:rsid w:val="00BF2D8C"/>
    <w:rsid w:val="00C01E73"/>
    <w:rsid w:val="00C16077"/>
    <w:rsid w:val="00C27D96"/>
    <w:rsid w:val="00C331AB"/>
    <w:rsid w:val="00C52D6C"/>
    <w:rsid w:val="00C53931"/>
    <w:rsid w:val="00C70D38"/>
    <w:rsid w:val="00C7278F"/>
    <w:rsid w:val="00C83132"/>
    <w:rsid w:val="00C95CEB"/>
    <w:rsid w:val="00C974C9"/>
    <w:rsid w:val="00CA4974"/>
    <w:rsid w:val="00CA7059"/>
    <w:rsid w:val="00CA720F"/>
    <w:rsid w:val="00CA7B65"/>
    <w:rsid w:val="00CB2511"/>
    <w:rsid w:val="00CD2C9B"/>
    <w:rsid w:val="00CD591B"/>
    <w:rsid w:val="00CE1640"/>
    <w:rsid w:val="00D007D5"/>
    <w:rsid w:val="00D06522"/>
    <w:rsid w:val="00D378E8"/>
    <w:rsid w:val="00D4147C"/>
    <w:rsid w:val="00D42330"/>
    <w:rsid w:val="00D66C5C"/>
    <w:rsid w:val="00D67B0E"/>
    <w:rsid w:val="00D67BA0"/>
    <w:rsid w:val="00D76145"/>
    <w:rsid w:val="00D87CB7"/>
    <w:rsid w:val="00D94A72"/>
    <w:rsid w:val="00DB46B8"/>
    <w:rsid w:val="00DC1808"/>
    <w:rsid w:val="00DC42E3"/>
    <w:rsid w:val="00DC57F4"/>
    <w:rsid w:val="00DD17C0"/>
    <w:rsid w:val="00DD7497"/>
    <w:rsid w:val="00DF5F39"/>
    <w:rsid w:val="00DF7458"/>
    <w:rsid w:val="00DF764B"/>
    <w:rsid w:val="00E04AED"/>
    <w:rsid w:val="00E10ADA"/>
    <w:rsid w:val="00E238DE"/>
    <w:rsid w:val="00E2395D"/>
    <w:rsid w:val="00E61D61"/>
    <w:rsid w:val="00E635FC"/>
    <w:rsid w:val="00E664EE"/>
    <w:rsid w:val="00E934C0"/>
    <w:rsid w:val="00E9508A"/>
    <w:rsid w:val="00E97DAD"/>
    <w:rsid w:val="00EA37A8"/>
    <w:rsid w:val="00EB4E52"/>
    <w:rsid w:val="00EC366B"/>
    <w:rsid w:val="00ED1AEE"/>
    <w:rsid w:val="00EE1206"/>
    <w:rsid w:val="00EE5166"/>
    <w:rsid w:val="00F0391B"/>
    <w:rsid w:val="00F07ACE"/>
    <w:rsid w:val="00F10523"/>
    <w:rsid w:val="00F21069"/>
    <w:rsid w:val="00F27125"/>
    <w:rsid w:val="00F41101"/>
    <w:rsid w:val="00F530AE"/>
    <w:rsid w:val="00F56764"/>
    <w:rsid w:val="00F576F6"/>
    <w:rsid w:val="00F703D2"/>
    <w:rsid w:val="00F72893"/>
    <w:rsid w:val="00F72FE8"/>
    <w:rsid w:val="00F8101D"/>
    <w:rsid w:val="00F93A0E"/>
    <w:rsid w:val="00F9427A"/>
    <w:rsid w:val="00F947CC"/>
    <w:rsid w:val="00FA19F6"/>
    <w:rsid w:val="00FA25C0"/>
    <w:rsid w:val="00FB15F7"/>
    <w:rsid w:val="00FD26F3"/>
    <w:rsid w:val="00FD2984"/>
    <w:rsid w:val="00FE27DF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73"/>
    <w:rPr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73"/>
    <w:rPr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ck010\Objective\objective.ssi.govt.nz-8000-rlock010\Objects\Template-Position-description%20(vA1656828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AF159752F4C8AB1B49BEEF227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8E23-D41A-440B-989D-F7A5A7A88060}"/>
      </w:docPartPr>
      <w:docPartBody>
        <w:p w:rsidR="006260AE" w:rsidRDefault="00701E33">
          <w:pPr>
            <w:pStyle w:val="607AF159752F4C8AB1B49BEEF227242F"/>
          </w:pPr>
          <w:r>
            <w:rPr>
              <w:rStyle w:val="PlaceholderText"/>
            </w:rPr>
            <w:t>[Insert job title]</w:t>
          </w:r>
        </w:p>
      </w:docPartBody>
    </w:docPart>
    <w:docPart>
      <w:docPartPr>
        <w:name w:val="E9CCDBEED6204F0DA77EB3714259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0D90-A9D8-41D1-A808-544B54368736}"/>
      </w:docPartPr>
      <w:docPartBody>
        <w:p w:rsidR="006260AE" w:rsidRDefault="00701E33">
          <w:pPr>
            <w:pStyle w:val="E9CCDBEED6204F0DA77EB3714259DDC0"/>
          </w:pPr>
          <w:r>
            <w:rPr>
              <w:rStyle w:val="PlaceholderText"/>
            </w:rPr>
            <w:t>[insert name of person reporting to]</w:t>
          </w:r>
        </w:p>
      </w:docPartBody>
    </w:docPart>
    <w:docPart>
      <w:docPartPr>
        <w:name w:val="EAC1C085030B4EBCAE21A6D77AE2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E65C-BE3E-4139-BA15-353B321F1DF6}"/>
      </w:docPartPr>
      <w:docPartBody>
        <w:p w:rsidR="006260AE" w:rsidRDefault="00701E33">
          <w:pPr>
            <w:pStyle w:val="EAC1C085030B4EBCAE21A6D77AE2C63A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F891DC55F9E9447A81FD6B8E86B9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E54-DAEA-4E11-8D4D-21AF45714A89}"/>
      </w:docPartPr>
      <w:docPartBody>
        <w:p w:rsidR="006260AE" w:rsidRDefault="00701E33">
          <w:pPr>
            <w:pStyle w:val="F891DC55F9E9447A81FD6B8E86B90959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357BD1CD0C354B15B4BE95074021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3A6C-9F1F-4268-BC73-9352459D7A5D}"/>
      </w:docPartPr>
      <w:docPartBody>
        <w:p w:rsidR="006260AE" w:rsidRDefault="00701E33">
          <w:pPr>
            <w:pStyle w:val="357BD1CD0C354B15B4BE950740216F00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7B4C6AD2BF844538D2D54354962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FB3-E8E8-4486-9EFA-89CD4DDDDA0A}"/>
      </w:docPartPr>
      <w:docPartBody>
        <w:p w:rsidR="006260AE" w:rsidRDefault="00701E33">
          <w:pPr>
            <w:pStyle w:val="77B4C6AD2BF844538D2D543549628E45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693436E991349618CF94C3A446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7D73-F4EE-495B-9F56-9427BAD6E353}"/>
      </w:docPartPr>
      <w:docPartBody>
        <w:p w:rsidR="006260AE" w:rsidRDefault="008A348B" w:rsidP="008A348B">
          <w:pPr>
            <w:pStyle w:val="0693436E991349618CF94C3A4467D16E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ACD82EA931CD479EAD5FC07629B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79AE-0A2D-453C-A21E-6184EF05BD79}"/>
      </w:docPartPr>
      <w:docPartBody>
        <w:p w:rsidR="006260AE" w:rsidRDefault="008A348B" w:rsidP="008A348B">
          <w:pPr>
            <w:pStyle w:val="ACD82EA931CD479EAD5FC07629BCF36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C3F4FDD4E8E749FF9DB70C033524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8C3D-4BEB-4596-9AD3-22007709BA3D}"/>
      </w:docPartPr>
      <w:docPartBody>
        <w:p w:rsidR="006260AE" w:rsidRDefault="008A348B" w:rsidP="008A348B">
          <w:pPr>
            <w:pStyle w:val="C3F4FDD4E8E749FF9DB70C03352418E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A70C6CF5B2544B0AA5312B3D59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0CB6-A492-43AA-834B-9D79726CD675}"/>
      </w:docPartPr>
      <w:docPartBody>
        <w:p w:rsidR="006260AE" w:rsidRDefault="008A348B" w:rsidP="008A348B">
          <w:pPr>
            <w:pStyle w:val="3A70C6CF5B2544B0AA5312B3D59B025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6DE3D345C48C497989315A54D0A2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C015-0715-4E41-A91C-C524D3E86494}"/>
      </w:docPartPr>
      <w:docPartBody>
        <w:p w:rsidR="006260AE" w:rsidRDefault="008A348B" w:rsidP="008A348B">
          <w:pPr>
            <w:pStyle w:val="6DE3D345C48C497989315A54D0A20D0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9E438D9064DC45A7AE80957FB2DA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05DB-658B-4653-BA8E-3FDD5452C45D}"/>
      </w:docPartPr>
      <w:docPartBody>
        <w:p w:rsidR="006260AE" w:rsidRDefault="008A348B" w:rsidP="008A348B">
          <w:pPr>
            <w:pStyle w:val="9E438D9064DC45A7AE80957FB2DAA283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33C72B55E1B43A3807E70836C51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E418-52B4-4584-9A5A-C13B01040D37}"/>
      </w:docPartPr>
      <w:docPartBody>
        <w:p w:rsidR="001F61DC" w:rsidRDefault="009813EF" w:rsidP="009813EF">
          <w:pPr>
            <w:pStyle w:val="033C72B55E1B43A3807E70836C511AD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D85F6A16F09845C886BD63B79988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CA72-26BA-4E3E-BACD-5A6707403740}"/>
      </w:docPartPr>
      <w:docPartBody>
        <w:p w:rsidR="001F61DC" w:rsidRDefault="009813EF" w:rsidP="009813EF">
          <w:pPr>
            <w:pStyle w:val="D85F6A16F09845C886BD63B799889F15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DEFDA430B6D844B69315375B1C79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9013-DC85-45EB-B0E0-F66B82D23B53}"/>
      </w:docPartPr>
      <w:docPartBody>
        <w:p w:rsidR="001F61DC" w:rsidRDefault="009813EF" w:rsidP="009813EF">
          <w:pPr>
            <w:pStyle w:val="DEFDA430B6D844B69315375B1C792822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316AB8FB9D7B4EAA8938548D8F7F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60B-4FD7-4FAB-87D9-265222069D8A}"/>
      </w:docPartPr>
      <w:docPartBody>
        <w:p w:rsidR="00597267" w:rsidRDefault="001F61DC" w:rsidP="001F61DC">
          <w:pPr>
            <w:pStyle w:val="316AB8FB9D7B4EAA8938548D8F7F889C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FC17AD1BDC98447387BAFE93C84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8E15-0945-4E34-AB64-764BA3C56819}"/>
      </w:docPartPr>
      <w:docPartBody>
        <w:p w:rsidR="00597267" w:rsidRDefault="001F61DC" w:rsidP="001F61DC">
          <w:pPr>
            <w:pStyle w:val="FC17AD1BDC98447387BAFE93C8437977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4386125AA164E7181EC36F9E27D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DAF-8C73-4EA2-91A6-1DA4B653E8FB}"/>
      </w:docPartPr>
      <w:docPartBody>
        <w:p w:rsidR="000B5717" w:rsidRDefault="00BA3DCB" w:rsidP="00BA3DCB">
          <w:pPr>
            <w:pStyle w:val="34386125AA164E7181EC36F9E27D78A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848505D6300A4B68A631B643983C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38F9-6CD8-45AF-B7F5-55EC0472D703}"/>
      </w:docPartPr>
      <w:docPartBody>
        <w:p w:rsidR="000B5717" w:rsidRDefault="00BA3DCB" w:rsidP="00BA3DCB">
          <w:pPr>
            <w:pStyle w:val="848505D6300A4B68A631B643983CA4EA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20CE58409C2F4D0694B75D61597A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9747-7C46-4016-B002-8C0801583822}"/>
      </w:docPartPr>
      <w:docPartBody>
        <w:p w:rsidR="000B5717" w:rsidRDefault="00BA3DCB" w:rsidP="00BA3DCB">
          <w:pPr>
            <w:pStyle w:val="20CE58409C2F4D0694B75D61597AA96F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9527B8B3D184597A83418C2F96E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50F6-88A6-4315-9E47-7E355A11023D}"/>
      </w:docPartPr>
      <w:docPartBody>
        <w:p w:rsidR="00210933" w:rsidRDefault="001654F1" w:rsidP="001654F1">
          <w:pPr>
            <w:pStyle w:val="39527B8B3D184597A83418C2F96E81BE"/>
          </w:pPr>
          <w:r>
            <w:rPr>
              <w:rStyle w:val="PlaceholderText"/>
            </w:rPr>
            <w:t>[insert team &amp; 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B"/>
    <w:rsid w:val="00030744"/>
    <w:rsid w:val="00032757"/>
    <w:rsid w:val="000B5717"/>
    <w:rsid w:val="00112F41"/>
    <w:rsid w:val="001654F1"/>
    <w:rsid w:val="001B7E14"/>
    <w:rsid w:val="001F5171"/>
    <w:rsid w:val="001F61DC"/>
    <w:rsid w:val="00210933"/>
    <w:rsid w:val="0026337C"/>
    <w:rsid w:val="0031723F"/>
    <w:rsid w:val="00363182"/>
    <w:rsid w:val="00387088"/>
    <w:rsid w:val="003926AE"/>
    <w:rsid w:val="003B09C3"/>
    <w:rsid w:val="004B03D1"/>
    <w:rsid w:val="004B3AC5"/>
    <w:rsid w:val="00563BB7"/>
    <w:rsid w:val="00597267"/>
    <w:rsid w:val="005B48E8"/>
    <w:rsid w:val="006016A6"/>
    <w:rsid w:val="006260AE"/>
    <w:rsid w:val="0069123F"/>
    <w:rsid w:val="006D192B"/>
    <w:rsid w:val="006E39EB"/>
    <w:rsid w:val="00701E33"/>
    <w:rsid w:val="00762DBC"/>
    <w:rsid w:val="00837071"/>
    <w:rsid w:val="008A348B"/>
    <w:rsid w:val="009813EF"/>
    <w:rsid w:val="00A162FF"/>
    <w:rsid w:val="00A941BC"/>
    <w:rsid w:val="00AF5F20"/>
    <w:rsid w:val="00B20A99"/>
    <w:rsid w:val="00B60E04"/>
    <w:rsid w:val="00BA3DCB"/>
    <w:rsid w:val="00C16650"/>
    <w:rsid w:val="00C9276A"/>
    <w:rsid w:val="00CC745B"/>
    <w:rsid w:val="00D44E15"/>
    <w:rsid w:val="00E04C61"/>
    <w:rsid w:val="00E05D7A"/>
    <w:rsid w:val="00E464BD"/>
    <w:rsid w:val="00E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F1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39527B8B3D184597A83418C2F96E81BE">
    <w:name w:val="39527B8B3D184597A83418C2F96E81BE"/>
    <w:rsid w:val="00165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F1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39527B8B3D184597A83418C2F96E81BE">
    <w:name w:val="39527B8B3D184597A83418C2F96E81BE"/>
    <w:rsid w:val="00165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SIA Teal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088D97"/>
      </a:accent1>
      <a:accent2>
        <a:srgbClr val="DAEEEF"/>
      </a:accent2>
      <a:accent3>
        <a:srgbClr val="F47C20"/>
      </a:accent3>
      <a:accent4>
        <a:srgbClr val="FDEBDE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FDAF-52F9-4CAF-B51D-60A2F7A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Template-Position-description (vA16568289).dotx</Template>
  <TotalTime>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Social Investment Agency (SIA)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Rachel Lock</dc:creator>
  <cp:lastModifiedBy>Sarah O'Grady</cp:lastModifiedBy>
  <cp:revision>4</cp:revision>
  <cp:lastPrinted>2018-05-28T03:21:00Z</cp:lastPrinted>
  <dcterms:created xsi:type="dcterms:W3CDTF">2019-02-04T22:57:00Z</dcterms:created>
  <dcterms:modified xsi:type="dcterms:W3CDTF">2019-02-04T23:06:00Z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A11176952</vt:lpwstr>
  </property>
  <property fmtid="{D5CDD505-2E9C-101B-9397-08002B2CF9AE}" pid="4" name="Objective-Title">
    <vt:lpwstr>20190205 Position Description - Graduate Analyst Insights FINAL</vt:lpwstr>
  </property>
  <property fmtid="{D5CDD505-2E9C-101B-9397-08002B2CF9AE}" pid="5" name="Objective-Comment">
    <vt:lpwstr/>
  </property>
  <property fmtid="{D5CDD505-2E9C-101B-9397-08002B2CF9AE}" pid="6" name="Objective-CreationStamp">
    <vt:filetime>2019-02-04T22:57:36Z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2019-02-04T23:06:12Z</vt:filetime>
  </property>
  <property fmtid="{D5CDD505-2E9C-101B-9397-08002B2CF9AE}" pid="10" name="Objective-ModificationStamp">
    <vt:filetime>2019-02-04T23:06:12Z</vt:filetime>
  </property>
  <property fmtid="{D5CDD505-2E9C-101B-9397-08002B2CF9AE}" pid="11" name="Objective-Owner">
    <vt:lpwstr>Sarah O'Grady</vt:lpwstr>
  </property>
  <property fmtid="{D5CDD505-2E9C-101B-9397-08002B2CF9AE}" pid="12" name="Objective-Path">
    <vt:lpwstr>Global Folder:SIA INFORMATION REPOSITORY:Corporate:Human Resource Management:Job Descriptions:Current Job Descriptions:</vt:lpwstr>
  </property>
  <property fmtid="{D5CDD505-2E9C-101B-9397-08002B2CF9AE}" pid="13" name="Objective-Parent">
    <vt:lpwstr>Current Job Descriptions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qA610073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