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r>
        <w:t>Title:</w:t>
      </w:r>
      <w:r>
        <w:tab/>
      </w:r>
      <w:r w:rsidR="00051EE4">
        <w:t xml:space="preserve">Team Leader Clinical Practice </w:t>
      </w:r>
    </w:p>
    <w:p w:rsidR="003B3464" w:rsidRDefault="00AA5997" w:rsidP="00747955">
      <w:pPr>
        <w:tabs>
          <w:tab w:val="left" w:pos="2694"/>
        </w:tabs>
      </w:pPr>
      <w:r>
        <w:t>Group</w:t>
      </w:r>
      <w:r w:rsidR="00302F8B">
        <w:t>:</w:t>
      </w:r>
      <w:r w:rsidR="00302F8B">
        <w:tab/>
      </w:r>
      <w:r w:rsidR="00D55BE5">
        <w:t xml:space="preserve">Residences </w:t>
      </w:r>
      <w:r w:rsidR="00687508">
        <w:t xml:space="preserve"> </w:t>
      </w:r>
    </w:p>
    <w:p w:rsidR="00051EE4" w:rsidRDefault="00051EE4" w:rsidP="00747955">
      <w:pPr>
        <w:tabs>
          <w:tab w:val="left" w:pos="2694"/>
        </w:tabs>
      </w:pPr>
      <w:r>
        <w:t>Employment Status:</w:t>
      </w:r>
      <w:r>
        <w:tab/>
        <w:t>Individual Employment Agreement</w:t>
      </w:r>
    </w:p>
    <w:p w:rsidR="00302F8B" w:rsidRDefault="00302F8B" w:rsidP="00747955">
      <w:pPr>
        <w:tabs>
          <w:tab w:val="left" w:pos="2694"/>
        </w:tabs>
      </w:pPr>
      <w:r>
        <w:t>Reports to:</w:t>
      </w:r>
      <w:r>
        <w:tab/>
      </w:r>
      <w:r w:rsidR="00051EE4">
        <w:t>Residence Manager</w:t>
      </w:r>
    </w:p>
    <w:p w:rsidR="00302F8B" w:rsidRDefault="00302F8B" w:rsidP="00747955">
      <w:pPr>
        <w:tabs>
          <w:tab w:val="left" w:pos="2694"/>
        </w:tabs>
      </w:pPr>
      <w:r>
        <w:t>Location:</w:t>
      </w:r>
      <w:r>
        <w:tab/>
      </w:r>
      <w:r w:rsidR="00051EE4">
        <w:t>As specified</w:t>
      </w:r>
    </w:p>
    <w:p w:rsidR="00302F8B" w:rsidRDefault="000178C9" w:rsidP="00747955">
      <w:pPr>
        <w:tabs>
          <w:tab w:val="left" w:pos="2694"/>
        </w:tabs>
      </w:pPr>
      <w:r>
        <w:t>Direct Reports:</w:t>
      </w:r>
      <w:r>
        <w:tab/>
      </w:r>
      <w:r w:rsidR="003F5975">
        <w:t>Yes (</w:t>
      </w:r>
      <w:r w:rsidR="00051EE4" w:rsidRPr="00D55BE5">
        <w:t>Case Leaders</w:t>
      </w:r>
      <w:r w:rsidR="003F5975">
        <w:t>)</w:t>
      </w:r>
      <w:r w:rsidR="00051EE4">
        <w:t xml:space="preserve"> </w:t>
      </w:r>
    </w:p>
    <w:p w:rsidR="00895DAE" w:rsidRDefault="008044F6" w:rsidP="00747955">
      <w:pPr>
        <w:tabs>
          <w:tab w:val="left" w:pos="2694"/>
        </w:tabs>
      </w:pPr>
      <w:r>
        <w:t>Budget</w:t>
      </w:r>
      <w:r w:rsidR="00895DAE">
        <w:t>:</w:t>
      </w:r>
      <w:r w:rsidR="00895DAE">
        <w:tab/>
      </w:r>
      <w:r w:rsidR="003F5975">
        <w:rPr>
          <w:lang w:val="en-GB"/>
        </w:rPr>
        <w:t xml:space="preserve"> </w:t>
      </w:r>
      <w:r w:rsidR="00F50E89">
        <w:rPr>
          <w:lang w:val="en-GB"/>
        </w:rPr>
        <w:t xml:space="preserve">Yes </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D263BF"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F244EF">
              <w:rPr>
                <w:b w:val="0"/>
                <w:bCs/>
              </w:rPr>
              <w:t xml:space="preserve">The Ministry for Vulnerable Children, </w:t>
            </w:r>
            <w:r w:rsidR="00B0775E" w:rsidRPr="00F244EF">
              <w:rPr>
                <w:b w:val="0"/>
                <w:bCs/>
              </w:rPr>
              <w:t xml:space="preserve">Oranga Tamariki </w:t>
            </w:r>
            <w:r w:rsidR="00F30621" w:rsidRPr="00F244EF">
              <w:rPr>
                <w:b w:val="0"/>
                <w:bCs/>
              </w:rPr>
              <w:t>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w:t>
            </w:r>
            <w:r w:rsidR="00F30621">
              <w:rPr>
                <w:b w:val="0"/>
              </w:rPr>
              <w:t xml:space="preserve">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605895" w:rsidP="003F5975">
            <w:pPr>
              <w:spacing w:after="0" w:line="240" w:lineRule="auto"/>
              <w:jc w:val="left"/>
              <w:rPr>
                <w:rFonts w:eastAsiaTheme="majorEastAsia"/>
              </w:rPr>
            </w:pPr>
            <w:r w:rsidRPr="003067B8">
              <w:rPr>
                <w:rFonts w:eastAsiaTheme="majorEastAsia"/>
              </w:rPr>
              <w:t xml:space="preserve">Our vision </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val="en-GB" w:eastAsia="en-GB"/>
              </w:rPr>
              <w:drawing>
                <wp:inline distT="0" distB="0" distL="0" distR="0" wp14:anchorId="27A71BFD" wp14:editId="50E9928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F244EF">
              <w:rPr>
                <w:rFonts w:eastAsiaTheme="majorEastAsia"/>
              </w:rPr>
              <w:t>.</w:t>
            </w:r>
          </w:p>
          <w:p w:rsidR="003067B8" w:rsidRPr="003067B8" w:rsidRDefault="003067B8" w:rsidP="00F244E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w:t>
            </w:r>
            <w:r w:rsidR="00F244EF">
              <w:rPr>
                <w:rFonts w:eastAsiaTheme="majorEastAsia"/>
              </w:rPr>
              <w:t>ā</w:t>
            </w:r>
            <w:r>
              <w:rPr>
                <w:rFonts w:eastAsiaTheme="majorEastAsia"/>
              </w:rPr>
              <w:t>ori tamariki and rangatahi</w:t>
            </w:r>
            <w:r w:rsidR="00F244EF">
              <w:rPr>
                <w:rFonts w:eastAsiaTheme="majorEastAsia"/>
              </w:rPr>
              <w:t>.</w:t>
            </w:r>
          </w:p>
        </w:tc>
      </w:tr>
    </w:tbl>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051EE4" w:rsidRPr="00F244EF" w:rsidRDefault="00051EE4" w:rsidP="00F244EF">
            <w:pPr>
              <w:spacing w:afterLines="60" w:after="144"/>
              <w:jc w:val="left"/>
              <w:rPr>
                <w:bCs/>
              </w:rPr>
            </w:pPr>
            <w:r w:rsidRPr="00F244EF">
              <w:rPr>
                <w:b w:val="0"/>
                <w:bCs/>
              </w:rPr>
              <w:t>The purpose of this role is to</w:t>
            </w:r>
            <w:r w:rsidR="00F244EF">
              <w:rPr>
                <w:b w:val="0"/>
                <w:bCs/>
              </w:rPr>
              <w:t>:</w:t>
            </w:r>
          </w:p>
          <w:p w:rsidR="00051EE4" w:rsidRPr="00F244EF" w:rsidRDefault="00447D44" w:rsidP="00F244EF">
            <w:pPr>
              <w:pStyle w:val="ListParagraph"/>
              <w:numPr>
                <w:ilvl w:val="0"/>
                <w:numId w:val="26"/>
              </w:numPr>
              <w:spacing w:afterLines="60" w:after="144"/>
              <w:ind w:left="357" w:hanging="357"/>
              <w:jc w:val="left"/>
            </w:pPr>
            <w:r>
              <w:rPr>
                <w:b w:val="0"/>
              </w:rPr>
              <w:t>E</w:t>
            </w:r>
            <w:r w:rsidR="00051EE4" w:rsidRPr="00F244EF">
              <w:rPr>
                <w:b w:val="0"/>
              </w:rPr>
              <w:t xml:space="preserve">nsure that interventions, programmes and steps are put in place for each child and young person that effectively addresses underlying </w:t>
            </w:r>
            <w:r w:rsidR="00D55BE5">
              <w:rPr>
                <w:b w:val="0"/>
              </w:rPr>
              <w:t xml:space="preserve">trauma, </w:t>
            </w:r>
            <w:r w:rsidR="00051EE4" w:rsidRPr="00F244EF">
              <w:rPr>
                <w:b w:val="0"/>
              </w:rPr>
              <w:t xml:space="preserve">health needs, </w:t>
            </w:r>
            <w:r w:rsidR="00D55BE5">
              <w:rPr>
                <w:b w:val="0"/>
              </w:rPr>
              <w:t xml:space="preserve">criminogenic </w:t>
            </w:r>
            <w:r w:rsidR="00051EE4" w:rsidRPr="00F244EF">
              <w:rPr>
                <w:b w:val="0"/>
              </w:rPr>
              <w:t>and behavioural issues</w:t>
            </w:r>
            <w:r>
              <w:rPr>
                <w:b w:val="0"/>
              </w:rPr>
              <w:t>;</w:t>
            </w:r>
            <w:r w:rsidR="00051EE4" w:rsidRPr="00F244EF">
              <w:rPr>
                <w:b w:val="0"/>
              </w:rPr>
              <w:t xml:space="preserve"> </w:t>
            </w:r>
            <w:r w:rsidR="00D55BE5">
              <w:rPr>
                <w:b w:val="0"/>
              </w:rPr>
              <w:t>to effect</w:t>
            </w:r>
            <w:r w:rsidR="00051EE4" w:rsidRPr="00F244EF">
              <w:rPr>
                <w:b w:val="0"/>
              </w:rPr>
              <w:t xml:space="preserve"> a successful transition from the Residence</w:t>
            </w:r>
            <w:r>
              <w:rPr>
                <w:b w:val="0"/>
              </w:rPr>
              <w:t>.</w:t>
            </w:r>
            <w:r w:rsidR="00051EE4" w:rsidRPr="00F244EF">
              <w:rPr>
                <w:b w:val="0"/>
              </w:rPr>
              <w:t xml:space="preserve">   </w:t>
            </w:r>
          </w:p>
          <w:p w:rsidR="00051EE4" w:rsidRPr="00F244EF" w:rsidRDefault="00051EE4" w:rsidP="00F244EF">
            <w:pPr>
              <w:pStyle w:val="ListParagraph"/>
              <w:numPr>
                <w:ilvl w:val="0"/>
                <w:numId w:val="26"/>
              </w:numPr>
              <w:spacing w:afterLines="60" w:after="144"/>
              <w:ind w:left="357" w:hanging="357"/>
              <w:jc w:val="left"/>
            </w:pPr>
            <w:r w:rsidRPr="00F244EF">
              <w:rPr>
                <w:b w:val="0"/>
              </w:rPr>
              <w:t>Facilitate and monitor adherence to, and consistency with</w:t>
            </w:r>
            <w:r w:rsidR="00447D44">
              <w:rPr>
                <w:b w:val="0"/>
              </w:rPr>
              <w:t>,</w:t>
            </w:r>
            <w:r w:rsidRPr="00F244EF">
              <w:rPr>
                <w:b w:val="0"/>
              </w:rPr>
              <w:t xml:space="preserve"> Residences service model service principles and standards, clinical best practice standards and evidence based practice</w:t>
            </w:r>
            <w:r w:rsidR="00447D44">
              <w:rPr>
                <w:b w:val="0"/>
              </w:rPr>
              <w:t>.</w:t>
            </w:r>
            <w:r w:rsidRPr="00F244EF">
              <w:rPr>
                <w:b w:val="0"/>
              </w:rPr>
              <w:t xml:space="preserve"> </w:t>
            </w:r>
          </w:p>
          <w:p w:rsidR="00051EE4" w:rsidRPr="00F244EF" w:rsidRDefault="00051EE4" w:rsidP="00F244EF">
            <w:pPr>
              <w:pStyle w:val="ListParagraph"/>
              <w:numPr>
                <w:ilvl w:val="0"/>
                <w:numId w:val="26"/>
              </w:numPr>
              <w:spacing w:afterLines="60" w:after="144"/>
              <w:ind w:left="357" w:hanging="357"/>
              <w:jc w:val="left"/>
            </w:pPr>
            <w:r w:rsidRPr="00F244EF">
              <w:rPr>
                <w:b w:val="0"/>
              </w:rPr>
              <w:t>Provide individual and group clinical and professional leadership, supervision, support, skill and knowledge enhancement and training</w:t>
            </w:r>
            <w:r w:rsidR="00447D44">
              <w:rPr>
                <w:b w:val="0"/>
              </w:rPr>
              <w:t>.</w:t>
            </w:r>
            <w:r w:rsidRPr="00F244EF">
              <w:rPr>
                <w:b w:val="0"/>
              </w:rPr>
              <w:t xml:space="preserve"> </w:t>
            </w:r>
          </w:p>
          <w:p w:rsidR="00051EE4" w:rsidRPr="00F244EF" w:rsidRDefault="00051EE4" w:rsidP="00F244EF">
            <w:pPr>
              <w:pStyle w:val="ListParagraph"/>
              <w:numPr>
                <w:ilvl w:val="0"/>
                <w:numId w:val="26"/>
              </w:numPr>
              <w:spacing w:afterLines="60" w:after="144"/>
              <w:ind w:left="357" w:hanging="357"/>
              <w:jc w:val="left"/>
            </w:pPr>
            <w:r w:rsidRPr="00F244EF">
              <w:rPr>
                <w:b w:val="0"/>
              </w:rPr>
              <w:t>Provide oversight to ensure accurate documentation of clinical interventions.  Ensure input from a range of stakeholders involved in designing and delivering programmes and services to children and young people</w:t>
            </w:r>
            <w:r w:rsidR="00447D44">
              <w:rPr>
                <w:b w:val="0"/>
              </w:rPr>
              <w:t>.</w:t>
            </w:r>
            <w:r w:rsidRPr="00F244EF">
              <w:rPr>
                <w:b w:val="0"/>
              </w:rPr>
              <w:t xml:space="preserve"> </w:t>
            </w:r>
          </w:p>
          <w:p w:rsidR="00051EE4" w:rsidRPr="00F244EF" w:rsidRDefault="00051EE4" w:rsidP="00F244EF">
            <w:pPr>
              <w:pStyle w:val="ListParagraph"/>
              <w:numPr>
                <w:ilvl w:val="0"/>
                <w:numId w:val="26"/>
              </w:numPr>
              <w:spacing w:afterLines="60" w:after="144"/>
              <w:ind w:left="357" w:hanging="357"/>
              <w:jc w:val="left"/>
            </w:pPr>
            <w:r w:rsidRPr="00F244EF">
              <w:rPr>
                <w:b w:val="0"/>
              </w:rPr>
              <w:t>Ensure that clinical services are available to children and young people on a 24 hour a day 7 days a week basis</w:t>
            </w:r>
            <w:r w:rsidR="009C2173">
              <w:rPr>
                <w:b w:val="0"/>
              </w:rPr>
              <w:t>.</w:t>
            </w:r>
          </w:p>
          <w:p w:rsidR="00480B8C" w:rsidRPr="00B14386" w:rsidRDefault="00051EE4" w:rsidP="00F244EF">
            <w:pPr>
              <w:pStyle w:val="ListParagraph"/>
              <w:numPr>
                <w:ilvl w:val="0"/>
                <w:numId w:val="26"/>
              </w:numPr>
              <w:spacing w:afterLines="60" w:after="144"/>
              <w:ind w:left="357" w:hanging="357"/>
              <w:jc w:val="left"/>
              <w:rPr>
                <w:b w:val="0"/>
              </w:rPr>
            </w:pPr>
            <w:r w:rsidRPr="00F244EF">
              <w:rPr>
                <w:b w:val="0"/>
              </w:rPr>
              <w:t>Fulfil the administrative and management requirements of the role.</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F50E89" w:rsidP="00747955">
            <w:pPr>
              <w:jc w:val="left"/>
            </w:pPr>
            <w:r>
              <w:t>Service Delivery</w:t>
            </w:r>
          </w:p>
        </w:tc>
        <w:tc>
          <w:tcPr>
            <w:tcW w:w="6524" w:type="dxa"/>
            <w:tcBorders>
              <w:top w:val="single" w:sz="4" w:space="0" w:color="auto"/>
              <w:bottom w:val="single" w:sz="4" w:space="0" w:color="auto"/>
            </w:tcBorders>
            <w:shd w:val="clear" w:color="auto" w:fill="auto"/>
          </w:tcPr>
          <w:p w:rsidR="00051EE4" w:rsidRDefault="00051EE4" w:rsidP="00051EE4">
            <w:pPr>
              <w:pStyle w:val="Bullet1"/>
              <w:cnfStyle w:val="000000100000" w:firstRow="0" w:lastRow="0" w:firstColumn="0" w:lastColumn="0" w:oddVBand="0" w:evenVBand="0" w:oddHBand="1" w:evenHBand="0" w:firstRowFirstColumn="0" w:firstRowLastColumn="0" w:lastRowFirstColumn="0" w:lastRowLastColumn="0"/>
            </w:pPr>
            <w:r>
              <w:t xml:space="preserve">. </w:t>
            </w:r>
            <w:r w:rsidR="00D55BE5">
              <w:t>T</w:t>
            </w:r>
            <w:r>
              <w:t xml:space="preserve">he Team Leader Clinical Practice works with the Case Leader team to ensure the following: </w:t>
            </w:r>
          </w:p>
          <w:p w:rsidR="00051EE4" w:rsidRDefault="00051EE4" w:rsidP="00051EE4">
            <w:pPr>
              <w:pStyle w:val="Bullet1"/>
              <w:numPr>
                <w:ilvl w:val="0"/>
                <w:numId w:val="28"/>
              </w:numPr>
              <w:ind w:left="1030"/>
              <w:cnfStyle w:val="000000100000" w:firstRow="0" w:lastRow="0" w:firstColumn="0" w:lastColumn="0" w:oddVBand="0" w:evenVBand="0" w:oddHBand="1" w:evenHBand="0" w:firstRowFirstColumn="0" w:firstRowLastColumn="0" w:lastRowFirstColumn="0" w:lastRowLastColumn="0"/>
            </w:pPr>
            <w:r>
              <w:t>A comprehensive assessment process</w:t>
            </w:r>
            <w:r w:rsidR="009C2173">
              <w:t>.</w:t>
            </w:r>
          </w:p>
          <w:p w:rsidR="00051EE4" w:rsidRDefault="00051EE4" w:rsidP="00051EE4">
            <w:pPr>
              <w:pStyle w:val="Bullet1"/>
              <w:numPr>
                <w:ilvl w:val="0"/>
                <w:numId w:val="28"/>
              </w:numPr>
              <w:ind w:left="1030"/>
              <w:cnfStyle w:val="000000100000" w:firstRow="0" w:lastRow="0" w:firstColumn="0" w:lastColumn="0" w:oddVBand="0" w:evenVBand="0" w:oddHBand="1" w:evenHBand="0" w:firstRowFirstColumn="0" w:firstRowLastColumn="0" w:lastRowFirstColumn="0" w:lastRowLastColumn="0"/>
            </w:pPr>
            <w:r>
              <w:t>Co-ordination of multidisciplinary input and leadership of programme design, to deliver appropriate clinical and therapeutic interventions to children and young people</w:t>
            </w:r>
            <w:r w:rsidR="009C2173">
              <w:t>.</w:t>
            </w:r>
          </w:p>
          <w:p w:rsidR="00051EE4" w:rsidRDefault="00051EE4" w:rsidP="00051EE4">
            <w:pPr>
              <w:pStyle w:val="Bullet1"/>
              <w:numPr>
                <w:ilvl w:val="0"/>
                <w:numId w:val="28"/>
              </w:numPr>
              <w:ind w:left="1030"/>
              <w:cnfStyle w:val="000000100000" w:firstRow="0" w:lastRow="0" w:firstColumn="0" w:lastColumn="0" w:oddVBand="0" w:evenVBand="0" w:oddHBand="1" w:evenHBand="0" w:firstRowFirstColumn="0" w:firstRowLastColumn="0" w:lastRowFirstColumn="0" w:lastRowLastColumn="0"/>
            </w:pPr>
            <w:r>
              <w:t>Interventions use clinical methodologies based on evidence-based practice that are consistent with the Residences service principles</w:t>
            </w:r>
            <w:r w:rsidR="009C2173">
              <w:t>,</w:t>
            </w:r>
            <w:r>
              <w:t xml:space="preserve"> and are effective in achieving positive outcomes for children and young people</w:t>
            </w:r>
            <w:r w:rsidR="009C2173">
              <w:t>.</w:t>
            </w:r>
            <w:r>
              <w:t xml:space="preserve"> </w:t>
            </w:r>
          </w:p>
          <w:p w:rsidR="00051EE4" w:rsidRDefault="00051EE4" w:rsidP="00051EE4">
            <w:pPr>
              <w:pStyle w:val="Bullet1"/>
              <w:numPr>
                <w:ilvl w:val="0"/>
                <w:numId w:val="28"/>
              </w:numPr>
              <w:ind w:left="1030"/>
              <w:cnfStyle w:val="000000100000" w:firstRow="0" w:lastRow="0" w:firstColumn="0" w:lastColumn="0" w:oddVBand="0" w:evenVBand="0" w:oddHBand="1" w:evenHBand="0" w:firstRowFirstColumn="0" w:firstRowLastColumn="0" w:lastRowFirstColumn="0" w:lastRowLastColumn="0"/>
            </w:pPr>
            <w:r>
              <w:t xml:space="preserve">Delivery of programmes and services tailored to the needs of children and young people, that meet Residences service model service principles and standards, adhere to the clinical best practice standards, and are available to children and young people on a 24 hour a day, 7 days a week basis.  </w:t>
            </w:r>
          </w:p>
          <w:p w:rsidR="00051EE4" w:rsidRDefault="00051EE4" w:rsidP="00051EE4">
            <w:pPr>
              <w:pStyle w:val="Bullet1"/>
              <w:numPr>
                <w:ilvl w:val="0"/>
                <w:numId w:val="28"/>
              </w:numPr>
              <w:ind w:left="1030"/>
              <w:cnfStyle w:val="000000100000" w:firstRow="0" w:lastRow="0" w:firstColumn="0" w:lastColumn="0" w:oddVBand="0" w:evenVBand="0" w:oddHBand="1" w:evenHBand="0" w:firstRowFirstColumn="0" w:firstRowLastColumn="0" w:lastRowFirstColumn="0" w:lastRowLastColumn="0"/>
            </w:pPr>
            <w:r>
              <w:t>Removal of barriers to engagement of children and young people in any intervention</w:t>
            </w:r>
            <w:r w:rsidR="009C2173">
              <w:t>,</w:t>
            </w:r>
            <w:r>
              <w:t xml:space="preserve"> and use of appropriate problem solving strategies to overcome these</w:t>
            </w:r>
            <w:r w:rsidR="009C2173">
              <w:t>,</w:t>
            </w:r>
            <w:r>
              <w:t xml:space="preserve"> including assessing strengths and weaknesses within the systemic and ecological context of the young person that impact and contribute to problem behaviours.</w:t>
            </w:r>
          </w:p>
          <w:p w:rsidR="00051EE4" w:rsidRDefault="009C2173" w:rsidP="00051EE4">
            <w:pPr>
              <w:pStyle w:val="Bullet1"/>
              <w:numPr>
                <w:ilvl w:val="0"/>
                <w:numId w:val="28"/>
              </w:numPr>
              <w:ind w:left="1030"/>
              <w:cnfStyle w:val="000000100000" w:firstRow="0" w:lastRow="0" w:firstColumn="0" w:lastColumn="0" w:oddVBand="0" w:evenVBand="0" w:oddHBand="1" w:evenHBand="0" w:firstRowFirstColumn="0" w:firstRowLastColumn="0" w:lastRowFirstColumn="0" w:lastRowLastColumn="0"/>
            </w:pPr>
            <w:r>
              <w:t>Engagement of</w:t>
            </w:r>
            <w:r w:rsidR="00051EE4">
              <w:t xml:space="preserve"> key participants in setting the objectives and goals of intervention</w:t>
            </w:r>
            <w:r w:rsidR="003F5975">
              <w:t xml:space="preserve"> </w:t>
            </w:r>
            <w:proofErr w:type="gramStart"/>
            <w:r w:rsidR="003F5975">
              <w:t>that</w:t>
            </w:r>
            <w:r w:rsidR="00051EE4">
              <w:t xml:space="preserve"> are</w:t>
            </w:r>
            <w:proofErr w:type="gramEnd"/>
            <w:r w:rsidR="00051EE4">
              <w:t xml:space="preserve"> culturally pertinent</w:t>
            </w:r>
            <w:r w:rsidR="003F5975">
              <w:t>, with relevant strategies</w:t>
            </w:r>
            <w:r w:rsidR="00051EE4">
              <w:t xml:space="preserve"> to maintain their level of commitment to achieve the objectives and goals.</w:t>
            </w:r>
          </w:p>
          <w:p w:rsidR="00051EE4" w:rsidRDefault="00051EE4" w:rsidP="00051EE4">
            <w:pPr>
              <w:pStyle w:val="Bullet1"/>
              <w:numPr>
                <w:ilvl w:val="0"/>
                <w:numId w:val="28"/>
              </w:numPr>
              <w:ind w:left="1030"/>
              <w:cnfStyle w:val="000000100000" w:firstRow="0" w:lastRow="0" w:firstColumn="0" w:lastColumn="0" w:oddVBand="0" w:evenVBand="0" w:oddHBand="1" w:evenHBand="0" w:firstRowFirstColumn="0" w:firstRowLastColumn="0" w:lastRowFirstColumn="0" w:lastRowLastColumn="0"/>
            </w:pPr>
            <w:r>
              <w:t>Monitoring to ensure programme integrity.</w:t>
            </w:r>
          </w:p>
          <w:p w:rsidR="00051EE4" w:rsidRDefault="00051EE4" w:rsidP="00051EE4">
            <w:pPr>
              <w:pStyle w:val="Bullet1"/>
              <w:numPr>
                <w:ilvl w:val="0"/>
                <w:numId w:val="28"/>
              </w:numPr>
              <w:ind w:left="1030"/>
              <w:cnfStyle w:val="000000100000" w:firstRow="0" w:lastRow="0" w:firstColumn="0" w:lastColumn="0" w:oddVBand="0" w:evenVBand="0" w:oddHBand="1" w:evenHBand="0" w:firstRowFirstColumn="0" w:firstRowLastColumn="0" w:lastRowFirstColumn="0" w:lastRowLastColumn="0"/>
            </w:pPr>
            <w:r>
              <w:t>Maintaining clear and concise documentation of clinical and therapeutic interventions.</w:t>
            </w:r>
          </w:p>
          <w:p w:rsidR="00051EE4" w:rsidRDefault="00051EE4" w:rsidP="00051EE4">
            <w:pPr>
              <w:pStyle w:val="Bullet1"/>
              <w:numPr>
                <w:ilvl w:val="0"/>
                <w:numId w:val="28"/>
              </w:numPr>
              <w:ind w:left="1030"/>
              <w:cnfStyle w:val="000000100000" w:firstRow="0" w:lastRow="0" w:firstColumn="0" w:lastColumn="0" w:oddVBand="0" w:evenVBand="0" w:oddHBand="1" w:evenHBand="0" w:firstRowFirstColumn="0" w:firstRowLastColumn="0" w:lastRowFirstColumn="0" w:lastRowLastColumn="0"/>
            </w:pPr>
            <w:r>
              <w:t>Facilitate and monitor adherence to, and consistency with</w:t>
            </w:r>
            <w:r w:rsidR="009C2173">
              <w:t>,</w:t>
            </w:r>
            <w:r>
              <w:t xml:space="preserve"> Residences service model service principles and standards, clinical best practice standards and evidence based practice. </w:t>
            </w:r>
          </w:p>
          <w:p w:rsidR="00051EE4" w:rsidRDefault="00051EE4" w:rsidP="00051EE4">
            <w:pPr>
              <w:pStyle w:val="Bullet1"/>
              <w:cnfStyle w:val="000000100000" w:firstRow="0" w:lastRow="0" w:firstColumn="0" w:lastColumn="0" w:oddVBand="0" w:evenVBand="0" w:oddHBand="1" w:evenHBand="0" w:firstRowFirstColumn="0" w:firstRowLastColumn="0" w:lastRowFirstColumn="0" w:lastRowLastColumn="0"/>
            </w:pPr>
            <w:r>
              <w:t xml:space="preserve">Provide individual and group clinical and professional leadership, supervision, support, skill and knowledge enhancement and training. </w:t>
            </w:r>
          </w:p>
          <w:p w:rsidR="00051EE4" w:rsidRDefault="00051EE4" w:rsidP="00051EE4">
            <w:pPr>
              <w:pStyle w:val="Bullet1"/>
              <w:cnfStyle w:val="000000100000" w:firstRow="0" w:lastRow="0" w:firstColumn="0" w:lastColumn="0" w:oddVBand="0" w:evenVBand="0" w:oddHBand="1" w:evenHBand="0" w:firstRowFirstColumn="0" w:firstRowLastColumn="0" w:lastRowFirstColumn="0" w:lastRowLastColumn="0"/>
            </w:pPr>
            <w:r>
              <w:t xml:space="preserve">Provide oversight to ensure accurate documentation of clinical interventions.  Ensure input from a range of stakeholders involved in designing and delivering programmes and services to children and young people. </w:t>
            </w:r>
          </w:p>
          <w:p w:rsidR="00051EE4" w:rsidRDefault="00051EE4" w:rsidP="00051EE4">
            <w:pPr>
              <w:pStyle w:val="Bullet1"/>
              <w:cnfStyle w:val="000000100000" w:firstRow="0" w:lastRow="0" w:firstColumn="0" w:lastColumn="0" w:oddVBand="0" w:evenVBand="0" w:oddHBand="1" w:evenHBand="0" w:firstRowFirstColumn="0" w:firstRowLastColumn="0" w:lastRowFirstColumn="0" w:lastRowLastColumn="0"/>
            </w:pPr>
            <w:r>
              <w:t xml:space="preserve">Demonstrate ongoing commitment to continuous development and improving the effectiveness of own role.  </w:t>
            </w:r>
          </w:p>
          <w:p w:rsidR="00051EE4" w:rsidRDefault="00051EE4" w:rsidP="00051EE4">
            <w:pPr>
              <w:pStyle w:val="Bullet1"/>
              <w:cnfStyle w:val="000000100000" w:firstRow="0" w:lastRow="0" w:firstColumn="0" w:lastColumn="0" w:oddVBand="0" w:evenVBand="0" w:oddHBand="1" w:evenHBand="0" w:firstRowFirstColumn="0" w:firstRowLastColumn="0" w:lastRowFirstColumn="0" w:lastRowLastColumn="0"/>
            </w:pPr>
            <w:r>
              <w:t>Fulfil the administrative and management requirements of the role.</w:t>
            </w:r>
          </w:p>
          <w:p w:rsidR="00D93CEE" w:rsidRDefault="00D93CEE" w:rsidP="00D93CEE">
            <w:pPr>
              <w:pStyle w:val="Bullet1"/>
              <w:numPr>
                <w:ilvl w:val="0"/>
                <w:numId w:val="0"/>
              </w:numPr>
              <w:ind w:left="324" w:hanging="284"/>
              <w:jc w:val="left"/>
              <w:cnfStyle w:val="000000100000" w:firstRow="0" w:lastRow="0" w:firstColumn="0" w:lastColumn="0" w:oddVBand="0" w:evenVBand="0" w:oddHBand="1" w:evenHBand="0" w:firstRowFirstColumn="0" w:firstRowLastColumn="0" w:lastRowFirstColumn="0" w:lastRowLastColumn="0"/>
            </w:pPr>
          </w:p>
        </w:tc>
      </w:tr>
      <w:tr w:rsidR="00B14386"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B14386" w:rsidP="00747955">
            <w:pPr>
              <w:jc w:val="left"/>
            </w:pPr>
            <w:r>
              <w:t>Staff leadership and management</w:t>
            </w:r>
          </w:p>
          <w:p w:rsidR="006B7AF9" w:rsidRDefault="006B7AF9" w:rsidP="00747955">
            <w:pPr>
              <w:jc w:val="left"/>
            </w:pPr>
          </w:p>
        </w:tc>
        <w:tc>
          <w:tcPr>
            <w:tcW w:w="6524" w:type="dxa"/>
            <w:tcBorders>
              <w:top w:val="single" w:sz="4" w:space="0" w:color="auto"/>
              <w:bottom w:val="single" w:sz="4" w:space="0" w:color="auto"/>
            </w:tcBorders>
            <w:shd w:val="clear" w:color="auto" w:fill="auto"/>
          </w:tcPr>
          <w:p w:rsidR="00B1438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t>Lead and ensure the development and delivery of high quality services, support and advice to mangers and staff</w:t>
            </w:r>
            <w:r w:rsidR="00E51197">
              <w:t>.</w:t>
            </w:r>
          </w:p>
          <w:p w:rsidR="00B1438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t>Provide evaluation and coaching to lift performance of each individual member of the team</w:t>
            </w:r>
            <w:r w:rsidR="00E51197">
              <w:t>.</w:t>
            </w:r>
          </w:p>
          <w:p w:rsidR="00B1438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t>Manage workflow in conjunction with your Manager, by ensuring appropriate planning, prioritisation and re-prioritisation of work as required, ensuring that priority work is completed to an appropriate standard</w:t>
            </w:r>
            <w:r w:rsidR="00E51197">
              <w:t>.</w:t>
            </w: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t>Actively and positively participate as a member of the team</w:t>
            </w:r>
            <w:r w:rsidR="00E51197">
              <w:t>.</w:t>
            </w:r>
          </w:p>
          <w:p w:rsidR="00B14386"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t>Proactively look for opportunities to improve Oranga Tamariki</w:t>
            </w:r>
            <w:r w:rsidR="00480B8C">
              <w:t>’s operations</w:t>
            </w:r>
            <w:r w:rsidR="00E51197">
              <w:t>.</w:t>
            </w:r>
          </w:p>
          <w:p w:rsidR="00480B8C" w:rsidRDefault="00480B8C" w:rsidP="00B14386">
            <w:pPr>
              <w:pStyle w:val="Bullet1"/>
              <w:jc w:val="left"/>
              <w:cnfStyle w:val="000000100000" w:firstRow="0" w:lastRow="0" w:firstColumn="0" w:lastColumn="0" w:oddVBand="0" w:evenVBand="0" w:oddHBand="1" w:evenHBand="0" w:firstRowFirstColumn="0" w:firstRowLastColumn="0" w:lastRowFirstColumn="0" w:lastRowLastColumn="0"/>
            </w:pPr>
            <w:r>
              <w:t>Perform any other duties as needed by Oranga Tamariki</w:t>
            </w:r>
            <w:r w:rsidR="00E51197">
              <w:t>.</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Comply with and support all health and safety polic</w:t>
            </w:r>
            <w:r w:rsidR="00E51197">
              <w:t>ies, guidelines and initiatives.</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Ensure all incidents, injuries and near misses are report</w:t>
            </w:r>
            <w:r w:rsidR="00674AA4">
              <w:t>ed into our H&amp;S reporting tool</w:t>
            </w:r>
            <w:r w:rsidR="00E51197">
              <w:t>.</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Comply with all legislative and regulatory requirements, and report any breaches as soon as they become known</w:t>
            </w:r>
            <w:r w:rsidR="00E51197">
              <w:t>.</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Adhere to all Oranga Tamariki’s procedures, policies, guidelines, and standards of integrity and conduct</w:t>
            </w:r>
            <w:r w:rsidR="00E51197">
              <w:t>.</w:t>
            </w:r>
          </w:p>
          <w:p w:rsidR="00D93CEE" w:rsidRDefault="00D93CEE" w:rsidP="002F1991">
            <w:pPr>
              <w:pStyle w:val="Bullet1"/>
              <w:jc w:val="left"/>
              <w:cnfStyle w:val="000000100000" w:firstRow="0" w:lastRow="0" w:firstColumn="0" w:lastColumn="0" w:oddVBand="0" w:evenVBand="0" w:oddHBand="1" w:evenHBand="0" w:firstRowFirstColumn="0" w:firstRowLastColumn="0" w:lastRowFirstColumn="0" w:lastRowLastColumn="0"/>
            </w:pPr>
            <w:r>
              <w:t>Commitment to the Treaty of Waitangi and respect and incorporate these into your work.</w:t>
            </w:r>
          </w:p>
        </w:tc>
      </w:tr>
    </w:tbl>
    <w:p w:rsidR="009A46C2" w:rsidRDefault="009A46C2" w:rsidP="00747955"/>
    <w:p w:rsidR="00BB4B1B" w:rsidRPr="007F1FB2" w:rsidRDefault="00D93CEE" w:rsidP="002F1991">
      <w:pPr>
        <w:tabs>
          <w:tab w:val="left" w:pos="2694"/>
        </w:tabs>
        <w:spacing w:before="240" w:after="0"/>
        <w:rPr>
          <w:rFonts w:ascii="Oswald" w:hAnsi="Oswald"/>
          <w:sz w:val="28"/>
        </w:rPr>
      </w:pPr>
      <w:r>
        <w:rPr>
          <w:rFonts w:ascii="Oswald" w:hAnsi="Oswald"/>
          <w:sz w:val="28"/>
        </w:rPr>
        <w:br w:type="column"/>
      </w:r>
      <w:r w:rsidR="007F1FB2">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113AD6" w:rsidRDefault="00747955" w:rsidP="007F7C4E">
            <w:pPr>
              <w:jc w:val="left"/>
            </w:pPr>
            <w:r w:rsidRPr="00D55BE5">
              <w:br w:type="page"/>
            </w:r>
            <w:r w:rsidR="007F1FB2" w:rsidRPr="00113AD6">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051EE4" w:rsidRPr="003F5975" w:rsidRDefault="00051EE4" w:rsidP="00051EE4">
            <w:pPr>
              <w:pStyle w:val="Bullet1"/>
              <w:cnfStyle w:val="100000000000" w:firstRow="1" w:lastRow="0" w:firstColumn="0" w:lastColumn="0" w:oddVBand="0" w:evenVBand="0" w:oddHBand="0" w:evenHBand="0" w:firstRowFirstColumn="0" w:firstRowLastColumn="0" w:lastRowFirstColumn="0" w:lastRowLastColumn="0"/>
              <w:rPr>
                <w:b w:val="0"/>
              </w:rPr>
            </w:pPr>
            <w:r w:rsidRPr="003F5975">
              <w:rPr>
                <w:b w:val="0"/>
              </w:rPr>
              <w:t>Residence Manager</w:t>
            </w:r>
          </w:p>
          <w:p w:rsidR="00051EE4" w:rsidRPr="003F5975" w:rsidRDefault="00051EE4" w:rsidP="00051EE4">
            <w:pPr>
              <w:pStyle w:val="Bullet1"/>
              <w:cnfStyle w:val="100000000000" w:firstRow="1" w:lastRow="0" w:firstColumn="0" w:lastColumn="0" w:oddVBand="0" w:evenVBand="0" w:oddHBand="0" w:evenHBand="0" w:firstRowFirstColumn="0" w:firstRowLastColumn="0" w:lastRowFirstColumn="0" w:lastRowLastColumn="0"/>
              <w:rPr>
                <w:b w:val="0"/>
              </w:rPr>
            </w:pPr>
            <w:r w:rsidRPr="003F5975">
              <w:rPr>
                <w:b w:val="0"/>
              </w:rPr>
              <w:t>National Manager Clinical Services, Residences</w:t>
            </w:r>
          </w:p>
          <w:p w:rsidR="00051EE4" w:rsidRPr="003F5975" w:rsidRDefault="00051EE4" w:rsidP="00051EE4">
            <w:pPr>
              <w:pStyle w:val="Bullet1"/>
              <w:cnfStyle w:val="100000000000" w:firstRow="1" w:lastRow="0" w:firstColumn="0" w:lastColumn="0" w:oddVBand="0" w:evenVBand="0" w:oddHBand="0" w:evenHBand="0" w:firstRowFirstColumn="0" w:firstRowLastColumn="0" w:lastRowFirstColumn="0" w:lastRowLastColumn="0"/>
              <w:rPr>
                <w:b w:val="0"/>
              </w:rPr>
            </w:pPr>
            <w:r w:rsidRPr="003F5975">
              <w:rPr>
                <w:b w:val="0"/>
              </w:rPr>
              <w:t>Case Leaders</w:t>
            </w:r>
          </w:p>
          <w:p w:rsidR="00051EE4" w:rsidRPr="003F5975" w:rsidRDefault="00051EE4" w:rsidP="00051EE4">
            <w:pPr>
              <w:pStyle w:val="Bullet1"/>
              <w:cnfStyle w:val="100000000000" w:firstRow="1" w:lastRow="0" w:firstColumn="0" w:lastColumn="0" w:oddVBand="0" w:evenVBand="0" w:oddHBand="0" w:evenHBand="0" w:firstRowFirstColumn="0" w:firstRowLastColumn="0" w:lastRowFirstColumn="0" w:lastRowLastColumn="0"/>
              <w:rPr>
                <w:b w:val="0"/>
              </w:rPr>
            </w:pPr>
            <w:r w:rsidRPr="003F5975">
              <w:rPr>
                <w:b w:val="0"/>
              </w:rPr>
              <w:t xml:space="preserve">Team Leader Operations </w:t>
            </w:r>
          </w:p>
          <w:p w:rsidR="00051EE4" w:rsidRPr="003F5975" w:rsidRDefault="00051EE4" w:rsidP="00051EE4">
            <w:pPr>
              <w:pStyle w:val="Bullet1"/>
              <w:cnfStyle w:val="100000000000" w:firstRow="1" w:lastRow="0" w:firstColumn="0" w:lastColumn="0" w:oddVBand="0" w:evenVBand="0" w:oddHBand="0" w:evenHBand="0" w:firstRowFirstColumn="0" w:firstRowLastColumn="0" w:lastRowFirstColumn="0" w:lastRowLastColumn="0"/>
              <w:rPr>
                <w:b w:val="0"/>
              </w:rPr>
            </w:pPr>
            <w:r w:rsidRPr="003F5975">
              <w:rPr>
                <w:b w:val="0"/>
              </w:rPr>
              <w:t>Care Team Social Workers and Youth Workers</w:t>
            </w:r>
          </w:p>
          <w:p w:rsidR="00051EE4" w:rsidRPr="003F5975" w:rsidRDefault="00051EE4" w:rsidP="00051EE4">
            <w:pPr>
              <w:pStyle w:val="Bullet1"/>
              <w:cnfStyle w:val="100000000000" w:firstRow="1" w:lastRow="0" w:firstColumn="0" w:lastColumn="0" w:oddVBand="0" w:evenVBand="0" w:oddHBand="0" w:evenHBand="0" w:firstRowFirstColumn="0" w:firstRowLastColumn="0" w:lastRowFirstColumn="0" w:lastRowLastColumn="0"/>
              <w:rPr>
                <w:b w:val="0"/>
              </w:rPr>
            </w:pPr>
            <w:r w:rsidRPr="003F5975">
              <w:rPr>
                <w:b w:val="0"/>
              </w:rPr>
              <w:t>Employment</w:t>
            </w:r>
            <w:r w:rsidR="00E51197" w:rsidRPr="003F5975">
              <w:rPr>
                <w:b w:val="0"/>
              </w:rPr>
              <w:t xml:space="preserve"> and</w:t>
            </w:r>
            <w:r w:rsidRPr="003F5975">
              <w:rPr>
                <w:b w:val="0"/>
              </w:rPr>
              <w:t xml:space="preserve"> Programmes Coordinator</w:t>
            </w:r>
          </w:p>
          <w:p w:rsidR="00051EE4" w:rsidRPr="003F5975" w:rsidRDefault="00051EE4" w:rsidP="00051EE4">
            <w:pPr>
              <w:pStyle w:val="Bullet1"/>
              <w:cnfStyle w:val="100000000000" w:firstRow="1" w:lastRow="0" w:firstColumn="0" w:lastColumn="0" w:oddVBand="0" w:evenVBand="0" w:oddHBand="0" w:evenHBand="0" w:firstRowFirstColumn="0" w:firstRowLastColumn="0" w:lastRowFirstColumn="0" w:lastRowLastColumn="0"/>
              <w:rPr>
                <w:b w:val="0"/>
              </w:rPr>
            </w:pPr>
            <w:r w:rsidRPr="003F5975">
              <w:rPr>
                <w:b w:val="0"/>
              </w:rPr>
              <w:t>National Manager, Programmes &amp; Services</w:t>
            </w:r>
          </w:p>
          <w:p w:rsidR="00747955" w:rsidRPr="00113AD6" w:rsidRDefault="00051EE4" w:rsidP="00051EE4">
            <w:pPr>
              <w:pStyle w:val="Bullet1"/>
              <w:cnfStyle w:val="100000000000" w:firstRow="1" w:lastRow="0" w:firstColumn="0" w:lastColumn="0" w:oddVBand="0" w:evenVBand="0" w:oddHBand="0" w:evenHBand="0" w:firstRowFirstColumn="0" w:firstRowLastColumn="0" w:lastRowFirstColumn="0" w:lastRowLastColumn="0"/>
              <w:rPr>
                <w:b w:val="0"/>
              </w:rPr>
            </w:pPr>
            <w:r w:rsidRPr="003F5975">
              <w:rPr>
                <w:b w:val="0"/>
              </w:rPr>
              <w:t>Residential Services National Office Team</w:t>
            </w:r>
            <w:r w:rsidR="00E51197" w:rsidRPr="003F5975">
              <w:rPr>
                <w:b w:val="0"/>
              </w:rPr>
              <w:t>.</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051EE4" w:rsidRDefault="00E51197" w:rsidP="00051EE4">
            <w:pPr>
              <w:pStyle w:val="Bullet1"/>
              <w:cnfStyle w:val="000000100000" w:firstRow="0" w:lastRow="0" w:firstColumn="0" w:lastColumn="0" w:oddVBand="0" w:evenVBand="0" w:oddHBand="1" w:evenHBand="0" w:firstRowFirstColumn="0" w:firstRowLastColumn="0" w:lastRowFirstColumn="0" w:lastRowLastColumn="0"/>
            </w:pPr>
            <w:r>
              <w:t>Oranga Tamariki</w:t>
            </w:r>
            <w:r w:rsidR="00051EE4">
              <w:t xml:space="preserve"> Youth Justice Managers, Specialist Services/ Psychologists, Youth Justice Social Workers/Supervisors and Youth Justice Coordinators</w:t>
            </w:r>
            <w:r>
              <w:t>.</w:t>
            </w:r>
          </w:p>
          <w:p w:rsidR="00051EE4" w:rsidRDefault="00051EE4" w:rsidP="00051EE4">
            <w:pPr>
              <w:pStyle w:val="Bullet1"/>
              <w:cnfStyle w:val="000000100000" w:firstRow="0" w:lastRow="0" w:firstColumn="0" w:lastColumn="0" w:oddVBand="0" w:evenVBand="0" w:oddHBand="1" w:evenHBand="0" w:firstRowFirstColumn="0" w:firstRowLastColumn="0" w:lastRowFirstColumn="0" w:lastRowLastColumn="0"/>
            </w:pPr>
            <w:r>
              <w:t xml:space="preserve">On-site or contracted allied professional service </w:t>
            </w:r>
            <w:r w:rsidR="00E51197">
              <w:t>providers (School Principal</w:t>
            </w:r>
            <w:r>
              <w:t>/school/education, medical, mental health)</w:t>
            </w:r>
            <w:r w:rsidR="00E51197">
              <w:t>.</w:t>
            </w:r>
          </w:p>
          <w:p w:rsidR="00051EE4" w:rsidRDefault="00051EE4" w:rsidP="00051EE4">
            <w:pPr>
              <w:pStyle w:val="Bullet1"/>
              <w:cnfStyle w:val="000000100000" w:firstRow="0" w:lastRow="0" w:firstColumn="0" w:lastColumn="0" w:oddVBand="0" w:evenVBand="0" w:oddHBand="1" w:evenHBand="0" w:firstRowFirstColumn="0" w:firstRowLastColumn="0" w:lastRowFirstColumn="0" w:lastRowLastColumn="0"/>
            </w:pPr>
            <w:r>
              <w:t>Allied agencies involved in cases (Ministry of Social Justice, Work and Income, Housing NZ, community providers)</w:t>
            </w:r>
            <w:r w:rsidR="00E51197">
              <w:t>.</w:t>
            </w:r>
          </w:p>
          <w:p w:rsidR="00051EE4" w:rsidRDefault="00051EE4" w:rsidP="00051EE4">
            <w:pPr>
              <w:pStyle w:val="Bullet1"/>
              <w:cnfStyle w:val="000000100000" w:firstRow="0" w:lastRow="0" w:firstColumn="0" w:lastColumn="0" w:oddVBand="0" w:evenVBand="0" w:oddHBand="1" w:evenHBand="0" w:firstRowFirstColumn="0" w:firstRowLastColumn="0" w:lastRowFirstColumn="0" w:lastRowLastColumn="0"/>
            </w:pPr>
            <w:r>
              <w:t>Other Residential Services practitioners in public and private sector organisations</w:t>
            </w:r>
            <w:r w:rsidR="00E51197">
              <w:t>.</w:t>
            </w:r>
          </w:p>
          <w:p w:rsidR="00051EE4" w:rsidRDefault="00F244EF" w:rsidP="00051EE4">
            <w:pPr>
              <w:pStyle w:val="Bullet1"/>
              <w:cnfStyle w:val="000000100000" w:firstRow="0" w:lastRow="0" w:firstColumn="0" w:lastColumn="0" w:oddVBand="0" w:evenVBand="0" w:oddHBand="1" w:evenHBand="0" w:firstRowFirstColumn="0" w:firstRowLastColumn="0" w:lastRowFirstColumn="0" w:lastRowLastColumn="0"/>
            </w:pPr>
            <w:r>
              <w:t>Iwi/Mā</w:t>
            </w:r>
            <w:r w:rsidR="00051EE4">
              <w:t>ori</w:t>
            </w:r>
            <w:r w:rsidR="00E51197">
              <w:t>.</w:t>
            </w:r>
            <w:r w:rsidR="00051EE4">
              <w:t xml:space="preserve"> </w:t>
            </w:r>
          </w:p>
          <w:p w:rsidR="007F1FB2" w:rsidRPr="00AA5997" w:rsidRDefault="00051EE4" w:rsidP="00051EE4">
            <w:pPr>
              <w:pStyle w:val="Bullet1"/>
              <w:cnfStyle w:val="000000100000" w:firstRow="0" w:lastRow="0" w:firstColumn="0" w:lastColumn="0" w:oddVBand="0" w:evenVBand="0" w:oddHBand="1" w:evenHBand="0" w:firstRowFirstColumn="0" w:firstRowLastColumn="0" w:lastRowFirstColumn="0" w:lastRowLastColumn="0"/>
            </w:pPr>
            <w:r>
              <w:t>Tangata Pasifika</w:t>
            </w:r>
            <w:r w:rsidR="00E51197">
              <w:t>.</w:t>
            </w:r>
          </w:p>
        </w:tc>
      </w:tr>
    </w:tbl>
    <w:p w:rsidR="00747955" w:rsidRPr="000178C9" w:rsidRDefault="00747955" w:rsidP="00747955"/>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4D6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6D006A" w:rsidRPr="006D006A" w:rsidRDefault="006D006A" w:rsidP="006D006A">
            <w:pPr>
              <w:pStyle w:val="Bullet1"/>
              <w:cnfStyle w:val="100000000000" w:firstRow="1" w:lastRow="0" w:firstColumn="0" w:lastColumn="0" w:oddVBand="0" w:evenVBand="0" w:oddHBand="0" w:evenHBand="0" w:firstRowFirstColumn="0" w:firstRowLastColumn="0" w:lastRowFirstColumn="0" w:lastRowLastColumn="0"/>
              <w:rPr>
                <w:b w:val="0"/>
              </w:rPr>
            </w:pPr>
            <w:r w:rsidRPr="006D006A">
              <w:rPr>
                <w:b w:val="0"/>
              </w:rPr>
              <w:t>Minimum of a master’s</w:t>
            </w:r>
            <w:r w:rsidR="00E51197">
              <w:rPr>
                <w:b w:val="0"/>
              </w:rPr>
              <w:t xml:space="preserve"> degree level qualification in p</w:t>
            </w:r>
            <w:r w:rsidRPr="006D006A">
              <w:rPr>
                <w:b w:val="0"/>
              </w:rPr>
              <w:t>sychology, education, social work, nursing (mental he</w:t>
            </w:r>
            <w:r w:rsidR="00FB7D02">
              <w:rPr>
                <w:b w:val="0"/>
              </w:rPr>
              <w:t>alth); or another related field</w:t>
            </w:r>
            <w:r w:rsidR="00E51197">
              <w:rPr>
                <w:b w:val="0"/>
              </w:rPr>
              <w:t>.</w:t>
            </w:r>
          </w:p>
          <w:p w:rsidR="007F1FB2" w:rsidRPr="007F1FB2" w:rsidRDefault="006D006A" w:rsidP="004D63A3">
            <w:pPr>
              <w:pStyle w:val="Bullet1"/>
              <w:cnfStyle w:val="100000000000" w:firstRow="1" w:lastRow="0" w:firstColumn="0" w:lastColumn="0" w:oddVBand="0" w:evenVBand="0" w:oddHBand="0" w:evenHBand="0" w:firstRowFirstColumn="0" w:firstRowLastColumn="0" w:lastRowFirstColumn="0" w:lastRowLastColumn="0"/>
            </w:pPr>
            <w:r w:rsidRPr="006D006A">
              <w:rPr>
                <w:b w:val="0"/>
              </w:rPr>
              <w:t xml:space="preserve">A </w:t>
            </w:r>
            <w:r w:rsidR="00FB7D02">
              <w:rPr>
                <w:b w:val="0"/>
              </w:rPr>
              <w:t>current, clean driver’s licence</w:t>
            </w:r>
            <w:r w:rsidR="004D63A3">
              <w:rPr>
                <w:b w:val="0"/>
              </w:rPr>
              <w:t>.</w:t>
            </w:r>
          </w:p>
        </w:tc>
      </w:tr>
      <w:tr w:rsidR="004D63A3" w:rsidRPr="000178C9" w:rsidTr="004D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4D63A3" w:rsidRDefault="004D63A3" w:rsidP="00B83CD2">
            <w:pPr>
              <w:spacing w:after="0"/>
              <w:jc w:val="left"/>
            </w:pPr>
            <w:r>
              <w:t>Desirable qualifications</w:t>
            </w:r>
          </w:p>
        </w:tc>
        <w:tc>
          <w:tcPr>
            <w:tcW w:w="6524" w:type="dxa"/>
            <w:tcBorders>
              <w:top w:val="single" w:sz="4" w:space="0" w:color="auto"/>
              <w:bottom w:val="single" w:sz="4" w:space="0" w:color="auto"/>
            </w:tcBorders>
            <w:shd w:val="clear" w:color="auto" w:fill="auto"/>
          </w:tcPr>
          <w:p w:rsidR="004D63A3" w:rsidRPr="006D006A" w:rsidRDefault="00E51197" w:rsidP="004D63A3">
            <w:pPr>
              <w:pStyle w:val="Bullet1"/>
              <w:cnfStyle w:val="000000100000" w:firstRow="0" w:lastRow="0" w:firstColumn="0" w:lastColumn="0" w:oddVBand="0" w:evenVBand="0" w:oddHBand="1" w:evenHBand="0" w:firstRowFirstColumn="0" w:firstRowLastColumn="0" w:lastRowFirstColumn="0" w:lastRowLastColumn="0"/>
            </w:pPr>
            <w:r>
              <w:t>‘</w:t>
            </w:r>
            <w:r w:rsidR="004D63A3" w:rsidRPr="004D63A3">
              <w:t>C’ or ‘D’ level registration with NZCER as a test user.</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FB7D02" w:rsidRPr="00FB7D02" w:rsidRDefault="00FB7D02" w:rsidP="00FB7D02">
            <w:pPr>
              <w:pStyle w:val="Bullet1"/>
              <w:cnfStyle w:val="000000000000" w:firstRow="0" w:lastRow="0" w:firstColumn="0" w:lastColumn="0" w:oddVBand="0" w:evenVBand="0" w:oddHBand="0" w:evenHBand="0" w:firstRowFirstColumn="0" w:firstRowLastColumn="0" w:lastRowFirstColumn="0" w:lastRowLastColumn="0"/>
            </w:pPr>
            <w:r w:rsidRPr="00FB7D02">
              <w:t>Knowledge and understanding of the provision of training to staff engaged in working therapeutically</w:t>
            </w:r>
            <w:r>
              <w:t xml:space="preserve"> with children and young people</w:t>
            </w:r>
            <w:r w:rsidR="00E51197">
              <w:t>.</w:t>
            </w:r>
          </w:p>
          <w:p w:rsidR="00FB7D02" w:rsidRPr="00FB7D02" w:rsidRDefault="00FB7D02" w:rsidP="00FB7D02">
            <w:pPr>
              <w:pStyle w:val="Bullet1"/>
              <w:cnfStyle w:val="000000000000" w:firstRow="0" w:lastRow="0" w:firstColumn="0" w:lastColumn="0" w:oddVBand="0" w:evenVBand="0" w:oddHBand="0" w:evenHBand="0" w:firstRowFirstColumn="0" w:firstRowLastColumn="0" w:lastRowFirstColumn="0" w:lastRowLastColumn="0"/>
            </w:pPr>
            <w:r w:rsidRPr="00FB7D02">
              <w:t>Two years minimum clinical and therapeutic experience coordinating work in a multi-disciplinary setting with children and young people to add</w:t>
            </w:r>
            <w:r>
              <w:t>ress complex behavioural issues</w:t>
            </w:r>
            <w:r w:rsidR="00E51197">
              <w:t>.</w:t>
            </w:r>
          </w:p>
          <w:p w:rsidR="00FB7D02" w:rsidRPr="00FB7D02" w:rsidRDefault="00FB7D02" w:rsidP="00FB7D02">
            <w:pPr>
              <w:pStyle w:val="Bullet1"/>
              <w:cnfStyle w:val="000000000000" w:firstRow="0" w:lastRow="0" w:firstColumn="0" w:lastColumn="0" w:oddVBand="0" w:evenVBand="0" w:oddHBand="0" w:evenHBand="0" w:firstRowFirstColumn="0" w:firstRowLastColumn="0" w:lastRowFirstColumn="0" w:lastRowLastColumn="0"/>
            </w:pPr>
            <w:r w:rsidRPr="00FB7D02">
              <w:t>Sound knowledge and experi</w:t>
            </w:r>
            <w:r>
              <w:t>ence of evidence-based practice</w:t>
            </w:r>
            <w:r w:rsidR="00E51197">
              <w:t>.</w:t>
            </w:r>
          </w:p>
          <w:p w:rsidR="00FB7D02" w:rsidRPr="00FB7D02" w:rsidRDefault="00FB7D02" w:rsidP="00FB7D02">
            <w:pPr>
              <w:pStyle w:val="Bullet1"/>
              <w:cnfStyle w:val="000000000000" w:firstRow="0" w:lastRow="0" w:firstColumn="0" w:lastColumn="0" w:oddVBand="0" w:evenVBand="0" w:oddHBand="0" w:evenHBand="0" w:firstRowFirstColumn="0" w:firstRowLastColumn="0" w:lastRowFirstColumn="0" w:lastRowLastColumn="0"/>
            </w:pPr>
            <w:r w:rsidRPr="00FB7D02">
              <w:t>Understanding of the multi-factor determinants an</w:t>
            </w:r>
            <w:r>
              <w:t>d influences of youth offending</w:t>
            </w:r>
            <w:r w:rsidR="00E51197">
              <w:t>.</w:t>
            </w:r>
          </w:p>
          <w:p w:rsidR="00FB7D02" w:rsidRPr="00FB7D02" w:rsidRDefault="00FB7D02" w:rsidP="00FB7D02">
            <w:pPr>
              <w:pStyle w:val="Bullet1"/>
              <w:cnfStyle w:val="000000000000" w:firstRow="0" w:lastRow="0" w:firstColumn="0" w:lastColumn="0" w:oddVBand="0" w:evenVBand="0" w:oddHBand="0" w:evenHBand="0" w:firstRowFirstColumn="0" w:firstRowLastColumn="0" w:lastRowFirstColumn="0" w:lastRowLastColumn="0"/>
            </w:pPr>
            <w:r w:rsidRPr="00FB7D02">
              <w:t>Understanding of the model of Multi Systemic Therapy, the analytic process and how this is applied to clinica</w:t>
            </w:r>
            <w:r>
              <w:t>l and therapeutic interventions</w:t>
            </w:r>
            <w:r w:rsidR="00E51197">
              <w:t>.</w:t>
            </w:r>
            <w:r w:rsidRPr="00FB7D02">
              <w:t xml:space="preserve"> </w:t>
            </w:r>
          </w:p>
          <w:p w:rsidR="00FB7D02" w:rsidRPr="00FB7D02" w:rsidRDefault="00FB7D02" w:rsidP="00FB7D02">
            <w:pPr>
              <w:pStyle w:val="Bullet1"/>
              <w:cnfStyle w:val="000000000000" w:firstRow="0" w:lastRow="0" w:firstColumn="0" w:lastColumn="0" w:oddVBand="0" w:evenVBand="0" w:oddHBand="0" w:evenHBand="0" w:firstRowFirstColumn="0" w:firstRowLastColumn="0" w:lastRowFirstColumn="0" w:lastRowLastColumn="0"/>
            </w:pPr>
            <w:r w:rsidRPr="00FB7D02">
              <w:t xml:space="preserve">Understanding of </w:t>
            </w:r>
            <w:r w:rsidR="00E51197">
              <w:t>s</w:t>
            </w:r>
            <w:r w:rsidRPr="00FB7D02">
              <w:t>ocial systems theory, ecological theory and how this is info</w:t>
            </w:r>
            <w:r>
              <w:t>rms assessment and intervention</w:t>
            </w:r>
            <w:r w:rsidR="00E51197">
              <w:t>.</w:t>
            </w:r>
          </w:p>
          <w:p w:rsidR="00FB7D02" w:rsidRPr="00FB7D02" w:rsidRDefault="00FB7D02" w:rsidP="00FB7D02">
            <w:pPr>
              <w:pStyle w:val="Bullet1"/>
              <w:cnfStyle w:val="000000000000" w:firstRow="0" w:lastRow="0" w:firstColumn="0" w:lastColumn="0" w:oddVBand="0" w:evenVBand="0" w:oddHBand="0" w:evenHBand="0" w:firstRowFirstColumn="0" w:firstRowLastColumn="0" w:lastRowFirstColumn="0" w:lastRowLastColumn="0"/>
            </w:pPr>
            <w:r w:rsidRPr="00FB7D02">
              <w:t xml:space="preserve">Understanding </w:t>
            </w:r>
            <w:r w:rsidR="00E51197">
              <w:t>of behavioural theories and/or c</w:t>
            </w:r>
            <w:r w:rsidRPr="00FB7D02">
              <w:t xml:space="preserve">ognitive-behavioural theory and how they inform assessment and </w:t>
            </w:r>
            <w:r>
              <w:t>intervention</w:t>
            </w:r>
            <w:r w:rsidR="00E51197">
              <w:t>.</w:t>
            </w:r>
          </w:p>
          <w:p w:rsidR="00FB7D02" w:rsidRPr="00FB7D02" w:rsidRDefault="00FB7D02" w:rsidP="00FB7D02">
            <w:pPr>
              <w:pStyle w:val="Bullet1"/>
              <w:cnfStyle w:val="000000000000" w:firstRow="0" w:lastRow="0" w:firstColumn="0" w:lastColumn="0" w:oddVBand="0" w:evenVBand="0" w:oddHBand="0" w:evenHBand="0" w:firstRowFirstColumn="0" w:firstRowLastColumn="0" w:lastRowFirstColumn="0" w:lastRowLastColumn="0"/>
            </w:pPr>
            <w:r w:rsidRPr="00FB7D02">
              <w:t>Sound knowledge of the theories of Child Development and Family Therapy</w:t>
            </w:r>
            <w:r w:rsidR="00E51197">
              <w:t>,</w:t>
            </w:r>
            <w:r w:rsidRPr="00FB7D02">
              <w:t xml:space="preserve"> and experience in</w:t>
            </w:r>
            <w:r>
              <w:t xml:space="preserve"> applying these to intervention</w:t>
            </w:r>
            <w:r w:rsidR="00E51197">
              <w:t>.</w:t>
            </w:r>
            <w:r w:rsidRPr="00FB7D02">
              <w:t xml:space="preserve"> </w:t>
            </w:r>
          </w:p>
          <w:p w:rsidR="00FB7D02" w:rsidRPr="00FB7D02" w:rsidRDefault="00FB7D02" w:rsidP="00FB7D02">
            <w:pPr>
              <w:pStyle w:val="Bullet1"/>
              <w:cnfStyle w:val="000000000000" w:firstRow="0" w:lastRow="0" w:firstColumn="0" w:lastColumn="0" w:oddVBand="0" w:evenVBand="0" w:oddHBand="0" w:evenHBand="0" w:firstRowFirstColumn="0" w:firstRowLastColumn="0" w:lastRowFirstColumn="0" w:lastRowLastColumn="0"/>
            </w:pPr>
            <w:r w:rsidRPr="00FB7D02">
              <w:t>Demonstrated competence in applying the principles of risk assessment</w:t>
            </w:r>
            <w:r>
              <w:t xml:space="preserve"> in relation to youth offending</w:t>
            </w:r>
            <w:r w:rsidR="00E51197">
              <w:t>.</w:t>
            </w:r>
          </w:p>
          <w:p w:rsidR="007F1FB2" w:rsidRDefault="00FB7D02" w:rsidP="004D63A3">
            <w:pPr>
              <w:pStyle w:val="Bullet1"/>
              <w:cnfStyle w:val="000000000000" w:firstRow="0" w:lastRow="0" w:firstColumn="0" w:lastColumn="0" w:oddVBand="0" w:evenVBand="0" w:oddHBand="0" w:evenHBand="0" w:firstRowFirstColumn="0" w:firstRowLastColumn="0" w:lastRowFirstColumn="0" w:lastRowLastColumn="0"/>
            </w:pPr>
            <w:r w:rsidRPr="00FB7D02">
              <w:t>A sound understanding of issues relating to mental health disorders in youths and adults, and alcohol and substa</w:t>
            </w:r>
            <w:r>
              <w:t>nce abuse in youths and adults</w:t>
            </w:r>
            <w:r w:rsidR="00E51197">
              <w:t>.</w:t>
            </w:r>
          </w:p>
        </w:tc>
      </w:tr>
      <w:tr w:rsidR="004D63A3"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4D63A3" w:rsidRDefault="004D63A3" w:rsidP="00B83CD2">
            <w:pPr>
              <w:jc w:val="left"/>
            </w:pPr>
            <w:r>
              <w:t>Desirable knowledge and experience</w:t>
            </w:r>
          </w:p>
        </w:tc>
        <w:tc>
          <w:tcPr>
            <w:tcW w:w="6524" w:type="dxa"/>
            <w:tcBorders>
              <w:top w:val="single" w:sz="4" w:space="0" w:color="auto"/>
              <w:bottom w:val="single" w:sz="4" w:space="0" w:color="auto"/>
            </w:tcBorders>
            <w:shd w:val="clear" w:color="auto" w:fill="auto"/>
          </w:tcPr>
          <w:p w:rsidR="004D63A3" w:rsidRDefault="004D63A3" w:rsidP="004D63A3">
            <w:pPr>
              <w:pStyle w:val="Bullet1"/>
              <w:cnfStyle w:val="000000100000" w:firstRow="0" w:lastRow="0" w:firstColumn="0" w:lastColumn="0" w:oddVBand="0" w:evenVBand="0" w:oddHBand="1" w:evenHBand="0" w:firstRowFirstColumn="0" w:firstRowLastColumn="0" w:lastRowFirstColumn="0" w:lastRowLastColumn="0"/>
            </w:pPr>
            <w:r>
              <w:t>Familiarity with the application of research to programme design</w:t>
            </w:r>
            <w:r w:rsidR="00E51197">
              <w:t>.</w:t>
            </w:r>
          </w:p>
          <w:p w:rsidR="004D63A3" w:rsidRDefault="004D63A3" w:rsidP="004D63A3">
            <w:pPr>
              <w:pStyle w:val="Bullet1"/>
              <w:cnfStyle w:val="000000100000" w:firstRow="0" w:lastRow="0" w:firstColumn="0" w:lastColumn="0" w:oddVBand="0" w:evenVBand="0" w:oddHBand="1" w:evenHBand="0" w:firstRowFirstColumn="0" w:firstRowLastColumn="0" w:lastRowFirstColumn="0" w:lastRowLastColumn="0"/>
            </w:pPr>
            <w:r>
              <w:t>Understanding and appreciation of cross cultural issues and concerns, in particular, knowledge of tikanga M</w:t>
            </w:r>
            <w:r w:rsidR="00F244EF">
              <w:t>ā</w:t>
            </w:r>
            <w:r>
              <w:t xml:space="preserve">ori and the </w:t>
            </w:r>
            <w:proofErr w:type="spellStart"/>
            <w:r>
              <w:t>kawa</w:t>
            </w:r>
            <w:proofErr w:type="spellEnd"/>
            <w:r>
              <w:t xml:space="preserve"> of local </w:t>
            </w:r>
            <w:proofErr w:type="spellStart"/>
            <w:r>
              <w:t>iwi</w:t>
            </w:r>
            <w:proofErr w:type="spellEnd"/>
            <w:r>
              <w:t xml:space="preserve">, and </w:t>
            </w:r>
            <w:r w:rsidR="00E51197">
              <w:t>those of the Pacific people.</w:t>
            </w:r>
            <w:r>
              <w:t xml:space="preserve"> </w:t>
            </w:r>
          </w:p>
          <w:p w:rsidR="004D63A3" w:rsidRDefault="004D63A3" w:rsidP="004D63A3">
            <w:pPr>
              <w:pStyle w:val="Bullet1"/>
              <w:cnfStyle w:val="000000100000" w:firstRow="0" w:lastRow="0" w:firstColumn="0" w:lastColumn="0" w:oddVBand="0" w:evenVBand="0" w:oddHBand="1" w:evenHBand="0" w:firstRowFirstColumn="0" w:firstRowLastColumn="0" w:lastRowFirstColumn="0" w:lastRowLastColumn="0"/>
            </w:pPr>
            <w:r>
              <w:t>Knowledge of, and established links to, community networks and experience working in collaboration and conjunction with community service providers, other government departments, including effective work in cross cultural environments and contexts</w:t>
            </w:r>
            <w:r w:rsidR="00E51197">
              <w:t>.</w:t>
            </w:r>
            <w:r>
              <w:t xml:space="preserve"> </w:t>
            </w:r>
          </w:p>
          <w:p w:rsidR="004D63A3" w:rsidRPr="00FB7D02" w:rsidRDefault="004D63A3" w:rsidP="00E51197">
            <w:pPr>
              <w:pStyle w:val="Bullet1"/>
              <w:cnfStyle w:val="000000100000" w:firstRow="0" w:lastRow="0" w:firstColumn="0" w:lastColumn="0" w:oddVBand="0" w:evenVBand="0" w:oddHBand="1" w:evenHBand="0" w:firstRowFirstColumn="0" w:firstRowLastColumn="0" w:lastRowFirstColumn="0" w:lastRowLastColumn="0"/>
            </w:pPr>
            <w:r>
              <w:t xml:space="preserve">Understanding of the statutory role and objectives of </w:t>
            </w:r>
            <w:r w:rsidR="00E51197">
              <w:t>Oranga Tamariki</w:t>
            </w:r>
            <w:r>
              <w:t>.</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E63D98" w:rsidRPr="00E63D98" w:rsidRDefault="003F5975" w:rsidP="00E63D98">
            <w:pPr>
              <w:pStyle w:val="Bullet1"/>
              <w:cnfStyle w:val="000000000000" w:firstRow="0" w:lastRow="0" w:firstColumn="0" w:lastColumn="0" w:oddVBand="0" w:evenVBand="0" w:oddHBand="0" w:evenHBand="0" w:firstRowFirstColumn="0" w:firstRowLastColumn="0" w:lastRowFirstColumn="0" w:lastRowLastColumn="0"/>
            </w:pPr>
            <w:r w:rsidRPr="00E63D98">
              <w:t>Interpersonal</w:t>
            </w:r>
            <w:r w:rsidR="00E63D98" w:rsidRPr="00E63D98">
              <w:t xml:space="preserve"> communication and interviewing skills with a focus on the assessment of social skills, motivatio</w:t>
            </w:r>
            <w:r w:rsidR="00A70E63">
              <w:t>nal interviewing and assessment</w:t>
            </w:r>
            <w:r w:rsidR="004061D0">
              <w:t>.</w:t>
            </w:r>
          </w:p>
          <w:p w:rsidR="00E63D98" w:rsidRPr="00E63D98" w:rsidRDefault="00D55BE5" w:rsidP="00E63D98">
            <w:pPr>
              <w:pStyle w:val="Bullet1"/>
              <w:cnfStyle w:val="000000000000" w:firstRow="0" w:lastRow="0" w:firstColumn="0" w:lastColumn="0" w:oddVBand="0" w:evenVBand="0" w:oddHBand="0" w:evenHBand="0" w:firstRowFirstColumn="0" w:firstRowLastColumn="0" w:lastRowFirstColumn="0" w:lastRowLastColumn="0"/>
            </w:pPr>
            <w:r>
              <w:t>Ability to engage</w:t>
            </w:r>
            <w:r w:rsidR="00E63D98" w:rsidRPr="00E63D98">
              <w:t xml:space="preserve"> individuals, families and other groups in clinica</w:t>
            </w:r>
            <w:r w:rsidR="00A70E63">
              <w:t>l and therapeutic interventions</w:t>
            </w:r>
            <w:r w:rsidR="004061D0">
              <w:t>.</w:t>
            </w:r>
          </w:p>
          <w:p w:rsidR="00E63D98" w:rsidRPr="00E63D98" w:rsidRDefault="00D55BE5" w:rsidP="00E63D98">
            <w:pPr>
              <w:pStyle w:val="Bullet1"/>
              <w:cnfStyle w:val="000000000000" w:firstRow="0" w:lastRow="0" w:firstColumn="0" w:lastColumn="0" w:oddVBand="0" w:evenVBand="0" w:oddHBand="0" w:evenHBand="0" w:firstRowFirstColumn="0" w:firstRowLastColumn="0" w:lastRowFirstColumn="0" w:lastRowLastColumn="0"/>
            </w:pPr>
            <w:r>
              <w:t>C</w:t>
            </w:r>
            <w:r w:rsidR="00E63D98" w:rsidRPr="00E63D98">
              <w:t xml:space="preserve">linical experience in a </w:t>
            </w:r>
            <w:r w:rsidR="00FB7D02" w:rsidRPr="00E63D98">
              <w:t>multi-disciplinary</w:t>
            </w:r>
            <w:r w:rsidR="00E63D98" w:rsidRPr="00E63D98">
              <w:t xml:space="preserve"> setting with children and adoles</w:t>
            </w:r>
            <w:r w:rsidR="00A70E63">
              <w:t>cents, and offending behaviours</w:t>
            </w:r>
            <w:r w:rsidR="004061D0">
              <w:t>.</w:t>
            </w:r>
            <w:r w:rsidR="00E63D98" w:rsidRPr="00E63D98">
              <w:t xml:space="preserve">  </w:t>
            </w:r>
          </w:p>
          <w:p w:rsidR="00E63D98" w:rsidRPr="00E63D98" w:rsidRDefault="00D55BE5" w:rsidP="00E63D98">
            <w:pPr>
              <w:pStyle w:val="Bullet1"/>
              <w:cnfStyle w:val="000000000000" w:firstRow="0" w:lastRow="0" w:firstColumn="0" w:lastColumn="0" w:oddVBand="0" w:evenVBand="0" w:oddHBand="0" w:evenHBand="0" w:firstRowFirstColumn="0" w:firstRowLastColumn="0" w:lastRowFirstColumn="0" w:lastRowLastColumn="0"/>
            </w:pPr>
            <w:r>
              <w:t>Can</w:t>
            </w:r>
            <w:r w:rsidR="00E63D98" w:rsidRPr="00E63D98">
              <w:t xml:space="preserve"> apply Cognitive Behavioural therapy and behaviourally-based approaches to address school behaviour and acad</w:t>
            </w:r>
            <w:r w:rsidR="00A70E63">
              <w:t>emic performance of adolescents</w:t>
            </w:r>
            <w:r w:rsidR="004061D0">
              <w:t>.</w:t>
            </w:r>
          </w:p>
          <w:p w:rsidR="00E63D98" w:rsidRPr="00E63D98" w:rsidRDefault="00D55BE5" w:rsidP="00E63D98">
            <w:pPr>
              <w:pStyle w:val="Bullet1"/>
              <w:cnfStyle w:val="000000000000" w:firstRow="0" w:lastRow="0" w:firstColumn="0" w:lastColumn="0" w:oddVBand="0" w:evenVBand="0" w:oddHBand="0" w:evenHBand="0" w:firstRowFirstColumn="0" w:firstRowLastColumn="0" w:lastRowFirstColumn="0" w:lastRowLastColumn="0"/>
            </w:pPr>
            <w:r>
              <w:t>Produce</w:t>
            </w:r>
            <w:r w:rsidR="00E63D98" w:rsidRPr="00E63D98">
              <w:t xml:space="preserve"> individual focused interventions, within or between multiple systems and groups that affect or influen</w:t>
            </w:r>
            <w:r w:rsidR="00A70E63">
              <w:t>ce the behaviour of adolescents</w:t>
            </w:r>
            <w:r w:rsidR="004061D0">
              <w:t>.</w:t>
            </w:r>
          </w:p>
          <w:p w:rsidR="00E63D98" w:rsidRPr="00E63D98" w:rsidRDefault="00D55BE5" w:rsidP="00E63D98">
            <w:pPr>
              <w:pStyle w:val="Bullet1"/>
              <w:cnfStyle w:val="000000000000" w:firstRow="0" w:lastRow="0" w:firstColumn="0" w:lastColumn="0" w:oddVBand="0" w:evenVBand="0" w:oddHBand="0" w:evenHBand="0" w:firstRowFirstColumn="0" w:firstRowLastColumn="0" w:lastRowFirstColumn="0" w:lastRowLastColumn="0"/>
            </w:pPr>
            <w:r>
              <w:t>Engages in</w:t>
            </w:r>
            <w:r w:rsidR="00E63D98" w:rsidRPr="00E63D98">
              <w:t xml:space="preserve"> group and/or individual professional clinical and cultural supe</w:t>
            </w:r>
            <w:r w:rsidR="00A70E63">
              <w:t>rvision</w:t>
            </w:r>
            <w:r w:rsidR="004061D0">
              <w:t>.</w:t>
            </w:r>
          </w:p>
          <w:p w:rsidR="00E63D98" w:rsidRPr="00E63D98" w:rsidRDefault="00D55BE5" w:rsidP="00E63D98">
            <w:pPr>
              <w:pStyle w:val="Bullet1"/>
              <w:cnfStyle w:val="000000000000" w:firstRow="0" w:lastRow="0" w:firstColumn="0" w:lastColumn="0" w:oddVBand="0" w:evenVBand="0" w:oddHBand="0" w:evenHBand="0" w:firstRowFirstColumn="0" w:firstRowLastColumn="0" w:lastRowFirstColumn="0" w:lastRowLastColumn="0"/>
            </w:pPr>
            <w:r>
              <w:t>E</w:t>
            </w:r>
            <w:r w:rsidR="00E63D98" w:rsidRPr="00E63D98">
              <w:t xml:space="preserve">mpathy for </w:t>
            </w:r>
            <w:r w:rsidR="00A70E63">
              <w:t>children and young persons</w:t>
            </w:r>
            <w:r w:rsidR="004061D0">
              <w:t>.</w:t>
            </w:r>
          </w:p>
          <w:p w:rsidR="00E63D98" w:rsidRPr="00E63D98" w:rsidRDefault="00E63D98" w:rsidP="00E63D98">
            <w:pPr>
              <w:pStyle w:val="Bullet1"/>
              <w:cnfStyle w:val="000000000000" w:firstRow="0" w:lastRow="0" w:firstColumn="0" w:lastColumn="0" w:oddVBand="0" w:evenVBand="0" w:oddHBand="0" w:evenHBand="0" w:firstRowFirstColumn="0" w:firstRowLastColumn="0" w:lastRowFirstColumn="0" w:lastRowLastColumn="0"/>
            </w:pPr>
            <w:r w:rsidRPr="00E63D98">
              <w:t>Demonstra</w:t>
            </w:r>
            <w:r w:rsidR="00A70E63">
              <w:t>ted tolerance and understanding</w:t>
            </w:r>
            <w:r w:rsidR="004061D0">
              <w:t>.</w:t>
            </w:r>
          </w:p>
          <w:p w:rsidR="00E63D98" w:rsidRPr="00E63D98" w:rsidRDefault="00E63D98" w:rsidP="00E63D98">
            <w:pPr>
              <w:pStyle w:val="Bullet1"/>
              <w:cnfStyle w:val="000000000000" w:firstRow="0" w:lastRow="0" w:firstColumn="0" w:lastColumn="0" w:oddVBand="0" w:evenVBand="0" w:oddHBand="0" w:evenHBand="0" w:firstRowFirstColumn="0" w:firstRowLastColumn="0" w:lastRowFirstColumn="0" w:lastRowLastColumn="0"/>
            </w:pPr>
            <w:r w:rsidRPr="00E63D98">
              <w:t>Ability to actively p</w:t>
            </w:r>
            <w:r w:rsidR="00A70E63">
              <w:t>romote a pro-social environment</w:t>
            </w:r>
            <w:r w:rsidR="004061D0">
              <w:t>.</w:t>
            </w:r>
          </w:p>
          <w:p w:rsidR="00E63D98" w:rsidRPr="00E63D98" w:rsidRDefault="00E63D98" w:rsidP="00E63D98">
            <w:pPr>
              <w:pStyle w:val="Bullet1"/>
              <w:cnfStyle w:val="000000000000" w:firstRow="0" w:lastRow="0" w:firstColumn="0" w:lastColumn="0" w:oddVBand="0" w:evenVBand="0" w:oddHBand="0" w:evenHBand="0" w:firstRowFirstColumn="0" w:firstRowLastColumn="0" w:lastRowFirstColumn="0" w:lastRowLastColumn="0"/>
            </w:pPr>
            <w:r w:rsidRPr="00E63D98">
              <w:t>Demonstrated ability to practice ethically and m</w:t>
            </w:r>
            <w:r w:rsidR="00A70E63">
              <w:t>aintain professional boundaries</w:t>
            </w:r>
            <w:r w:rsidR="004061D0">
              <w:t>.</w:t>
            </w:r>
          </w:p>
          <w:p w:rsidR="00E63D98" w:rsidRPr="00E63D98" w:rsidRDefault="00E63D98" w:rsidP="00E63D98">
            <w:pPr>
              <w:pStyle w:val="Bullet1"/>
              <w:cnfStyle w:val="000000000000" w:firstRow="0" w:lastRow="0" w:firstColumn="0" w:lastColumn="0" w:oddVBand="0" w:evenVBand="0" w:oddHBand="0" w:evenHBand="0" w:firstRowFirstColumn="0" w:firstRowLastColumn="0" w:lastRowFirstColumn="0" w:lastRowLastColumn="0"/>
            </w:pPr>
            <w:r w:rsidRPr="00E63D98">
              <w:t>Show a high degree of consistency in behaviour at all times and act as a clear role model, generating confidence and commitment of others thro</w:t>
            </w:r>
            <w:r w:rsidR="00A70E63">
              <w:t>ugh his/her own ethical conduct</w:t>
            </w:r>
            <w:r w:rsidR="004061D0">
              <w:t>.</w:t>
            </w:r>
          </w:p>
          <w:p w:rsidR="00E63D98" w:rsidRPr="00E63D98" w:rsidRDefault="00E63D98" w:rsidP="00E63D98">
            <w:pPr>
              <w:pStyle w:val="Bullet1"/>
              <w:cnfStyle w:val="000000000000" w:firstRow="0" w:lastRow="0" w:firstColumn="0" w:lastColumn="0" w:oddVBand="0" w:evenVBand="0" w:oddHBand="0" w:evenHBand="0" w:firstRowFirstColumn="0" w:firstRowLastColumn="0" w:lastRowFirstColumn="0" w:lastRowLastColumn="0"/>
            </w:pPr>
            <w:r w:rsidRPr="00E63D98">
              <w:t>Able to consistently exercise discretion and be able to earn the trust of children</w:t>
            </w:r>
            <w:r w:rsidR="00A70E63">
              <w:t>, young persons and other staff</w:t>
            </w:r>
            <w:r w:rsidR="004061D0">
              <w:t>.</w:t>
            </w:r>
          </w:p>
          <w:p w:rsidR="007F1FB2" w:rsidRPr="004D63A3" w:rsidRDefault="00D55BE5" w:rsidP="004D63A3">
            <w:pPr>
              <w:pStyle w:val="Bullet1"/>
              <w:cnfStyle w:val="000000000000" w:firstRow="0" w:lastRow="0" w:firstColumn="0" w:lastColumn="0" w:oddVBand="0" w:evenVBand="0" w:oddHBand="0" w:evenHBand="0" w:firstRowFirstColumn="0" w:firstRowLastColumn="0" w:lastRowFirstColumn="0" w:lastRowLastColumn="0"/>
            </w:pPr>
            <w:r>
              <w:t>Computer and technology literate</w:t>
            </w:r>
            <w:r w:rsidR="003F5975">
              <w:t>.</w:t>
            </w:r>
          </w:p>
        </w:tc>
      </w:tr>
      <w:tr w:rsidR="004D63A3"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4D63A3" w:rsidRDefault="004D63A3" w:rsidP="003F5975">
            <w:pPr>
              <w:keepNext/>
              <w:keepLines/>
              <w:jc w:val="left"/>
            </w:pPr>
            <w:r>
              <w:t>Desirable skills and behaviours</w:t>
            </w:r>
          </w:p>
        </w:tc>
        <w:tc>
          <w:tcPr>
            <w:tcW w:w="6524" w:type="dxa"/>
            <w:tcBorders>
              <w:top w:val="single" w:sz="4" w:space="0" w:color="auto"/>
              <w:bottom w:val="single" w:sz="4" w:space="0" w:color="auto"/>
            </w:tcBorders>
            <w:shd w:val="clear" w:color="auto" w:fill="auto"/>
          </w:tcPr>
          <w:p w:rsidR="004D63A3" w:rsidRPr="00E63D98" w:rsidRDefault="004D63A3" w:rsidP="003F5975">
            <w:pPr>
              <w:pStyle w:val="Bullet1"/>
              <w:keepNext/>
              <w:keepLines/>
              <w:cnfStyle w:val="000000100000" w:firstRow="0" w:lastRow="0" w:firstColumn="0" w:lastColumn="0" w:oddVBand="0" w:evenVBand="0" w:oddHBand="1" w:evenHBand="0" w:firstRowFirstColumn="0" w:firstRowLastColumn="0" w:lastRowFirstColumn="0" w:lastRowLastColumn="0"/>
            </w:pPr>
            <w:r w:rsidRPr="004D63A3">
              <w:t>Knowledge and appreciation of Te Reo M</w:t>
            </w:r>
            <w:r w:rsidR="00F244EF">
              <w:t>ā</w:t>
            </w:r>
            <w:r w:rsidRPr="004D63A3">
              <w:t>ori and/or a Pacific Island language</w:t>
            </w:r>
            <w:r w:rsidR="004061D0">
              <w:t>(</w:t>
            </w:r>
            <w:r w:rsidRPr="004D63A3">
              <w:t>s</w:t>
            </w:r>
            <w:r w:rsidR="004061D0">
              <w:t>)</w:t>
            </w:r>
            <w:r w:rsidRPr="004D63A3">
              <w:t xml:space="preserve"> and an awareness of different and appropriate forms of communication.</w:t>
            </w:r>
          </w:p>
        </w:tc>
      </w:tr>
    </w:tbl>
    <w:p w:rsidR="007F1FB2" w:rsidRDefault="007F1FB2" w:rsidP="007F1FB2"/>
    <w:p w:rsidR="00194B74" w:rsidRPr="00480B8C" w:rsidRDefault="00194B74" w:rsidP="00194B74">
      <w:pPr>
        <w:tabs>
          <w:tab w:val="left" w:pos="2694"/>
        </w:tabs>
        <w:spacing w:after="0"/>
        <w:rPr>
          <w:rFonts w:ascii="Oswald" w:hAnsi="Oswald"/>
          <w:sz w:val="28"/>
        </w:rPr>
      </w:pPr>
      <w:r>
        <w:rPr>
          <w:rFonts w:ascii="Oswald" w:hAnsi="Oswald"/>
          <w:sz w:val="28"/>
        </w:rPr>
        <w:t>POSITION COMPETENCIES</w:t>
      </w:r>
      <w:r w:rsidR="002F1991" w:rsidRPr="002F1991">
        <w:rPr>
          <w:highlight w:val="yellow"/>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194B74" w:rsidRPr="000178C9" w:rsidTr="00406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194B74" w:rsidRPr="000178C9" w:rsidRDefault="00194B74" w:rsidP="00016AB3">
            <w:pPr>
              <w:spacing w:after="0"/>
              <w:jc w:val="left"/>
            </w:pPr>
            <w:r>
              <w:t>Competency</w:t>
            </w:r>
          </w:p>
        </w:tc>
        <w:tc>
          <w:tcPr>
            <w:tcW w:w="6524" w:type="dxa"/>
            <w:tcBorders>
              <w:top w:val="threeDEngrave" w:sz="24" w:space="0" w:color="auto"/>
              <w:bottom w:val="single" w:sz="4" w:space="0" w:color="auto"/>
            </w:tcBorders>
            <w:shd w:val="clear" w:color="auto" w:fill="auto"/>
          </w:tcPr>
          <w:p w:rsidR="00194B74" w:rsidRPr="00B14386" w:rsidRDefault="00194B74" w:rsidP="007E5EBC">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194B74"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70E63" w:rsidRPr="00412070" w:rsidRDefault="00412070" w:rsidP="00412070">
            <w:pPr>
              <w:jc w:val="left"/>
            </w:pPr>
            <w:r>
              <w:t>1.</w:t>
            </w:r>
            <w:r w:rsidR="004D63A3">
              <w:t>Client f</w:t>
            </w:r>
            <w:r w:rsidR="00A70E63" w:rsidRPr="00412070">
              <w:t>ocus</w:t>
            </w:r>
          </w:p>
          <w:p w:rsidR="00194B74" w:rsidRPr="00A70E63" w:rsidRDefault="00A70E63" w:rsidP="004061D0">
            <w:pPr>
              <w:rPr>
                <w:b w:val="0"/>
              </w:rPr>
            </w:pPr>
            <w:r w:rsidRPr="00A70E63">
              <w:rPr>
                <w:b w:val="0"/>
              </w:rPr>
              <w:t xml:space="preserve">The desire and willingness to understand and meet or exceed client expectations. Clients are those groups or individuals, internal or external, who use </w:t>
            </w:r>
            <w:r w:rsidR="004061D0">
              <w:rPr>
                <w:b w:val="0"/>
              </w:rPr>
              <w:t>Oranga Tamariki</w:t>
            </w:r>
            <w:r>
              <w:rPr>
                <w:b w:val="0"/>
              </w:rPr>
              <w:t xml:space="preserve"> </w:t>
            </w:r>
            <w:r w:rsidRPr="00A70E63">
              <w:rPr>
                <w:b w:val="0"/>
              </w:rPr>
              <w:t xml:space="preserve">services.  </w:t>
            </w:r>
          </w:p>
        </w:tc>
        <w:tc>
          <w:tcPr>
            <w:tcW w:w="6524" w:type="dxa"/>
            <w:tcBorders>
              <w:top w:val="single" w:sz="4" w:space="0" w:color="auto"/>
              <w:bottom w:val="single" w:sz="4" w:space="0" w:color="auto"/>
            </w:tcBorders>
            <w:shd w:val="clear" w:color="auto" w:fill="auto"/>
          </w:tcPr>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Deliv</w:t>
            </w:r>
            <w:r w:rsidR="00412070">
              <w:t>ers superior service to clients</w:t>
            </w:r>
            <w:r w:rsidR="004061D0">
              <w:t>.</w:t>
            </w:r>
            <w:r>
              <w:t xml:space="preserve">  </w:t>
            </w:r>
          </w:p>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Understands, empathises with, and identifies the needs, concerns and priorities of clients and ensures that services are del</w:t>
            </w:r>
            <w:r w:rsidR="00412070">
              <w:t>ivered to take account of these</w:t>
            </w:r>
            <w:r w:rsidR="004061D0">
              <w:t>.</w:t>
            </w:r>
            <w:r>
              <w:t xml:space="preserve"> </w:t>
            </w:r>
          </w:p>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Takes responsibility for correcting client service problems and</w:t>
            </w:r>
            <w:r w:rsidR="00412070">
              <w:t>/or “championing” client issues</w:t>
            </w:r>
            <w:r w:rsidR="004061D0">
              <w:t>.</w:t>
            </w:r>
            <w:r>
              <w:t xml:space="preserve">  </w:t>
            </w:r>
          </w:p>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Corrects problems promp</w:t>
            </w:r>
            <w:r w:rsidR="00412070">
              <w:t>tly, without becoming defensive</w:t>
            </w:r>
            <w:r w:rsidR="004061D0">
              <w:t>.</w:t>
            </w:r>
          </w:p>
          <w:p w:rsidR="00194B74" w:rsidRDefault="00A70E63" w:rsidP="00A70E63">
            <w:pPr>
              <w:pStyle w:val="Bullet1"/>
              <w:cnfStyle w:val="000000100000" w:firstRow="0" w:lastRow="0" w:firstColumn="0" w:lastColumn="0" w:oddVBand="0" w:evenVBand="0" w:oddHBand="1" w:evenHBand="0" w:firstRowFirstColumn="0" w:firstRowLastColumn="0" w:lastRowFirstColumn="0" w:lastRowLastColumn="0"/>
            </w:pPr>
            <w:r>
              <w:t>Actively supports the interests of the client by making choices and setting priorities to meet their needs.</w:t>
            </w:r>
          </w:p>
        </w:tc>
      </w:tr>
      <w:tr w:rsidR="00A70E63"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70E63" w:rsidRPr="00412070" w:rsidRDefault="00412070" w:rsidP="00412070">
            <w:pPr>
              <w:jc w:val="left"/>
              <w:rPr>
                <w:bCs/>
              </w:rPr>
            </w:pPr>
            <w:r>
              <w:rPr>
                <w:bCs/>
              </w:rPr>
              <w:t xml:space="preserve">2. </w:t>
            </w:r>
            <w:r w:rsidR="00A70E63" w:rsidRPr="00412070">
              <w:rPr>
                <w:bCs/>
              </w:rPr>
              <w:t>Communication</w:t>
            </w:r>
          </w:p>
          <w:p w:rsidR="00A70E63" w:rsidRPr="00A70E63" w:rsidRDefault="00A70E63" w:rsidP="004061D0">
            <w:pPr>
              <w:pStyle w:val="ListParagraph"/>
              <w:ind w:left="0"/>
              <w:rPr>
                <w:b w:val="0"/>
                <w:bCs/>
              </w:rPr>
            </w:pPr>
            <w:r w:rsidRPr="00A70E63">
              <w:rPr>
                <w:b w:val="0"/>
                <w:bCs/>
              </w:rPr>
              <w:t xml:space="preserve">The ability to clearly convey thoughts and ideas effectively.  This may include listening, interpreting, formulating and </w:t>
            </w:r>
            <w:r w:rsidR="004061D0">
              <w:rPr>
                <w:b w:val="0"/>
                <w:bCs/>
              </w:rPr>
              <w:t>delivering</w:t>
            </w:r>
            <w:r w:rsidRPr="00A70E63">
              <w:rPr>
                <w:b w:val="0"/>
                <w:bCs/>
              </w:rPr>
              <w:t xml:space="preserve"> verbal, non-verbal, written, and/or electronic messages.</w:t>
            </w:r>
          </w:p>
        </w:tc>
        <w:tc>
          <w:tcPr>
            <w:tcW w:w="6524" w:type="dxa"/>
            <w:tcBorders>
              <w:top w:val="single" w:sz="4" w:space="0" w:color="auto"/>
              <w:bottom w:val="single" w:sz="4" w:space="0" w:color="auto"/>
            </w:tcBorders>
            <w:shd w:val="clear" w:color="auto" w:fill="auto"/>
          </w:tcPr>
          <w:p w:rsidR="00A70E63" w:rsidRDefault="00A70E63" w:rsidP="00A70E63">
            <w:pPr>
              <w:pStyle w:val="Bullet1"/>
              <w:cnfStyle w:val="000000000000" w:firstRow="0" w:lastRow="0" w:firstColumn="0" w:lastColumn="0" w:oddVBand="0" w:evenVBand="0" w:oddHBand="0" w:evenHBand="0" w:firstRowFirstColumn="0" w:firstRowLastColumn="0" w:lastRowFirstColumn="0" w:lastRowLastColumn="0"/>
            </w:pPr>
            <w:r>
              <w:t>Work shows recognition of the importance of com</w:t>
            </w:r>
            <w:r w:rsidR="00412070">
              <w:t>munication in achieving results</w:t>
            </w:r>
            <w:r w:rsidR="004061D0">
              <w:t>.</w:t>
            </w:r>
            <w:r>
              <w:t xml:space="preserve">  </w:t>
            </w:r>
          </w:p>
          <w:p w:rsidR="00A70E63" w:rsidRDefault="00A70E63" w:rsidP="00A70E63">
            <w:pPr>
              <w:pStyle w:val="Bullet1"/>
              <w:cnfStyle w:val="000000000000" w:firstRow="0" w:lastRow="0" w:firstColumn="0" w:lastColumn="0" w:oddVBand="0" w:evenVBand="0" w:oddHBand="0" w:evenHBand="0" w:firstRowFirstColumn="0" w:firstRowLastColumn="0" w:lastRowFirstColumn="0" w:lastRowLastColumn="0"/>
            </w:pPr>
            <w:r>
              <w:t xml:space="preserve">Seeks to understand others’ frame of reference and uses this understanding to identify the most effective </w:t>
            </w:r>
            <w:r w:rsidR="00412070">
              <w:t>method of conveying information</w:t>
            </w:r>
            <w:r w:rsidR="004061D0">
              <w:t>.</w:t>
            </w:r>
            <w:r>
              <w:t xml:space="preserve">  </w:t>
            </w:r>
          </w:p>
          <w:p w:rsidR="00A70E63" w:rsidRDefault="00A70E63" w:rsidP="00A70E63">
            <w:pPr>
              <w:pStyle w:val="Bullet1"/>
              <w:cnfStyle w:val="000000000000" w:firstRow="0" w:lastRow="0" w:firstColumn="0" w:lastColumn="0" w:oddVBand="0" w:evenVBand="0" w:oddHBand="0" w:evenHBand="0" w:firstRowFirstColumn="0" w:firstRowLastColumn="0" w:lastRowFirstColumn="0" w:lastRowLastColumn="0"/>
            </w:pPr>
            <w:r>
              <w:t>Uses different ways of conveying a message to add clarit</w:t>
            </w:r>
            <w:r w:rsidR="00412070">
              <w:t>y and meaning to communications</w:t>
            </w:r>
            <w:r w:rsidR="004061D0">
              <w:t>.</w:t>
            </w:r>
            <w:r>
              <w:t xml:space="preserve">  </w:t>
            </w:r>
          </w:p>
          <w:p w:rsidR="00A70E63" w:rsidRDefault="00A70E63" w:rsidP="00A70E63">
            <w:pPr>
              <w:pStyle w:val="Bullet1"/>
              <w:cnfStyle w:val="000000000000" w:firstRow="0" w:lastRow="0" w:firstColumn="0" w:lastColumn="0" w:oddVBand="0" w:evenVBand="0" w:oddHBand="0" w:evenHBand="0" w:firstRowFirstColumn="0" w:firstRowLastColumn="0" w:lastRowFirstColumn="0" w:lastRowLastColumn="0"/>
            </w:pPr>
            <w:r>
              <w:t>Adapts communications to the views and lev</w:t>
            </w:r>
            <w:r w:rsidR="00412070">
              <w:t>el of knowledge of the audience</w:t>
            </w:r>
            <w:r w:rsidR="004061D0">
              <w:t>.</w:t>
            </w:r>
            <w:r>
              <w:t xml:space="preserve"> </w:t>
            </w:r>
          </w:p>
          <w:p w:rsidR="00A70E63" w:rsidRDefault="00A70E63" w:rsidP="00A70E63">
            <w:pPr>
              <w:pStyle w:val="Bullet1"/>
              <w:cnfStyle w:val="000000000000" w:firstRow="0" w:lastRow="0" w:firstColumn="0" w:lastColumn="0" w:oddVBand="0" w:evenVBand="0" w:oddHBand="0" w:evenHBand="0" w:firstRowFirstColumn="0" w:firstRowLastColumn="0" w:lastRowFirstColumn="0" w:lastRowLastColumn="0"/>
            </w:pPr>
            <w:r>
              <w:t>Prepares and structures communication well.  Is able to mak</w:t>
            </w:r>
            <w:r w:rsidR="00412070">
              <w:t>e complex issues understandable</w:t>
            </w:r>
            <w:r w:rsidR="004061D0">
              <w:t>.</w:t>
            </w:r>
            <w:r>
              <w:t xml:space="preserve">  </w:t>
            </w:r>
          </w:p>
          <w:p w:rsidR="00A70E63" w:rsidRDefault="00A70E63" w:rsidP="00A70E63">
            <w:pPr>
              <w:pStyle w:val="Bullet1"/>
              <w:cnfStyle w:val="000000000000" w:firstRow="0" w:lastRow="0" w:firstColumn="0" w:lastColumn="0" w:oddVBand="0" w:evenVBand="0" w:oddHBand="0" w:evenHBand="0" w:firstRowFirstColumn="0" w:firstRowLastColumn="0" w:lastRowFirstColumn="0" w:lastRowLastColumn="0"/>
            </w:pPr>
            <w:r>
              <w:t>Sets out arguments clearly and logically; persuades and influences others.</w:t>
            </w:r>
          </w:p>
        </w:tc>
      </w:tr>
      <w:tr w:rsidR="00A70E63"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70E63" w:rsidRPr="00412070" w:rsidRDefault="00412070" w:rsidP="00412070">
            <w:pPr>
              <w:jc w:val="left"/>
              <w:rPr>
                <w:bCs/>
              </w:rPr>
            </w:pPr>
            <w:r>
              <w:rPr>
                <w:bCs/>
              </w:rPr>
              <w:t>3.</w:t>
            </w:r>
            <w:r w:rsidR="00A70E63" w:rsidRPr="00412070">
              <w:rPr>
                <w:bCs/>
              </w:rPr>
              <w:t>Teamwork</w:t>
            </w:r>
          </w:p>
          <w:p w:rsidR="00A70E63" w:rsidRPr="00A70E63" w:rsidRDefault="00A70E63" w:rsidP="004061D0">
            <w:pPr>
              <w:pStyle w:val="ListParagraph"/>
              <w:ind w:left="0"/>
              <w:rPr>
                <w:b w:val="0"/>
                <w:bCs/>
              </w:rPr>
            </w:pPr>
            <w:r w:rsidRPr="00A70E63">
              <w:rPr>
                <w:b w:val="0"/>
                <w:bCs/>
              </w:rPr>
              <w:t>The ability and willingness to work with others co-operatively and productively in order to achieve group objectives.  This may include informal work groups, advisory groups or committees and project teams.</w:t>
            </w:r>
          </w:p>
        </w:tc>
        <w:tc>
          <w:tcPr>
            <w:tcW w:w="6524" w:type="dxa"/>
            <w:tcBorders>
              <w:top w:val="single" w:sz="4" w:space="0" w:color="auto"/>
              <w:bottom w:val="single" w:sz="4" w:space="0" w:color="auto"/>
            </w:tcBorders>
            <w:shd w:val="clear" w:color="auto" w:fill="auto"/>
          </w:tcPr>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Acts to promote a welcoming, productive climate, good morale and cooperation within and between teams</w:t>
            </w:r>
            <w:r w:rsidR="004061D0">
              <w:t>.</w:t>
            </w:r>
            <w:r>
              <w:t xml:space="preserve"> </w:t>
            </w:r>
          </w:p>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Genuinely values others’ input and expertise</w:t>
            </w:r>
            <w:r w:rsidR="004061D0">
              <w:t>.</w:t>
            </w:r>
          </w:p>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Contributes own expertise to the team</w:t>
            </w:r>
            <w:r w:rsidR="004061D0">
              <w:t>.</w:t>
            </w:r>
          </w:p>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Facilitates and influences positive outcomes that support team goals</w:t>
            </w:r>
            <w:r w:rsidR="004061D0">
              <w:t>.</w:t>
            </w:r>
          </w:p>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Promotes team cooperation, even during heated discussions</w:t>
            </w:r>
            <w:r w:rsidR="004061D0">
              <w:t>.</w:t>
            </w:r>
          </w:p>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Is willing to set aside personal agenda in order to support the team consensus</w:t>
            </w:r>
            <w:r w:rsidR="004061D0">
              <w:t>.</w:t>
            </w:r>
          </w:p>
          <w:p w:rsidR="00A70E63" w:rsidRDefault="00A70E63" w:rsidP="00A70E63">
            <w:pPr>
              <w:pStyle w:val="Bullet1"/>
              <w:cnfStyle w:val="000000100000" w:firstRow="0" w:lastRow="0" w:firstColumn="0" w:lastColumn="0" w:oddVBand="0" w:evenVBand="0" w:oddHBand="1" w:evenHBand="0" w:firstRowFirstColumn="0" w:firstRowLastColumn="0" w:lastRowFirstColumn="0" w:lastRowLastColumn="0"/>
            </w:pPr>
            <w:r>
              <w:t>Assists in mediating between team members to resolve conflict.</w:t>
            </w:r>
          </w:p>
        </w:tc>
      </w:tr>
      <w:tr w:rsidR="00A70E63"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A70E63" w:rsidRDefault="00412070" w:rsidP="004061D0">
            <w:pPr>
              <w:keepNext/>
              <w:jc w:val="left"/>
              <w:rPr>
                <w:bCs/>
              </w:rPr>
            </w:pPr>
            <w:r>
              <w:rPr>
                <w:bCs/>
              </w:rPr>
              <w:t xml:space="preserve">4. </w:t>
            </w:r>
            <w:r w:rsidR="00A70E63" w:rsidRPr="00A70E63">
              <w:rPr>
                <w:bCs/>
              </w:rPr>
              <w:t xml:space="preserve">Relationship </w:t>
            </w:r>
            <w:r w:rsidR="004D63A3">
              <w:rPr>
                <w:bCs/>
              </w:rPr>
              <w:t>m</w:t>
            </w:r>
            <w:r w:rsidR="00A70E63" w:rsidRPr="00A70E63">
              <w:rPr>
                <w:bCs/>
              </w:rPr>
              <w:t>anagement</w:t>
            </w:r>
          </w:p>
          <w:p w:rsidR="00A70E63" w:rsidRPr="00A70E63" w:rsidRDefault="00A70E63" w:rsidP="004061D0">
            <w:pPr>
              <w:keepNext/>
              <w:rPr>
                <w:b w:val="0"/>
                <w:bCs/>
              </w:rPr>
            </w:pPr>
            <w:r w:rsidRPr="00A70E63">
              <w:rPr>
                <w:b w:val="0"/>
                <w:bCs/>
              </w:rPr>
              <w:t>The ability to interact with and develop effective working relationships with a wide range of people of different types and in different situations.  This includes</w:t>
            </w:r>
            <w:r w:rsidR="004061D0">
              <w:rPr>
                <w:b w:val="0"/>
                <w:bCs/>
              </w:rPr>
              <w:t xml:space="preserve"> </w:t>
            </w:r>
            <w:r w:rsidRPr="00A70E63">
              <w:rPr>
                <w:b w:val="0"/>
                <w:bCs/>
              </w:rPr>
              <w:t>establishing formal and informal working relationships; developing win/win relationships; assessing and responding to individual behaviour.</w:t>
            </w:r>
          </w:p>
        </w:tc>
        <w:tc>
          <w:tcPr>
            <w:tcW w:w="6524" w:type="dxa"/>
            <w:tcBorders>
              <w:top w:val="single" w:sz="4" w:space="0" w:color="auto"/>
              <w:bottom w:val="single" w:sz="4" w:space="0" w:color="auto"/>
            </w:tcBorders>
            <w:shd w:val="clear" w:color="auto" w:fill="auto"/>
          </w:tcPr>
          <w:p w:rsidR="00A70E63" w:rsidRDefault="00A70E63" w:rsidP="004061D0">
            <w:pPr>
              <w:pStyle w:val="Bullet1"/>
              <w:keepNext/>
              <w:cnfStyle w:val="000000000000" w:firstRow="0" w:lastRow="0" w:firstColumn="0" w:lastColumn="0" w:oddVBand="0" w:evenVBand="0" w:oddHBand="0" w:evenHBand="0" w:firstRowFirstColumn="0" w:firstRowLastColumn="0" w:lastRowFirstColumn="0" w:lastRowLastColumn="0"/>
            </w:pPr>
            <w:r>
              <w:t>Builds good ra</w:t>
            </w:r>
            <w:r w:rsidR="00412070">
              <w:t>pport with people at all levels</w:t>
            </w:r>
            <w:r w:rsidR="004061D0">
              <w:t>.</w:t>
            </w:r>
            <w:r>
              <w:t xml:space="preserve">  </w:t>
            </w:r>
          </w:p>
          <w:p w:rsidR="00A70E63" w:rsidRDefault="00A70E63" w:rsidP="004061D0">
            <w:pPr>
              <w:pStyle w:val="Bullet1"/>
              <w:keepNext/>
              <w:cnfStyle w:val="000000000000" w:firstRow="0" w:lastRow="0" w:firstColumn="0" w:lastColumn="0" w:oddVBand="0" w:evenVBand="0" w:oddHBand="0" w:evenHBand="0" w:firstRowFirstColumn="0" w:firstRowLastColumn="0" w:lastRowFirstColumn="0" w:lastRowLastColumn="0"/>
            </w:pPr>
            <w:r>
              <w:t>Actively seeks opportunities to contribute to positive outcomes for clients, sta</w:t>
            </w:r>
            <w:r w:rsidR="00412070">
              <w:t>keholders, staff and colleagues</w:t>
            </w:r>
            <w:r w:rsidR="004061D0">
              <w:t>.</w:t>
            </w:r>
            <w:r>
              <w:t xml:space="preserve"> </w:t>
            </w:r>
          </w:p>
          <w:p w:rsidR="00A70E63" w:rsidRDefault="00A70E63" w:rsidP="004061D0">
            <w:pPr>
              <w:pStyle w:val="Bullet1"/>
              <w:keepNext/>
              <w:cnfStyle w:val="000000000000" w:firstRow="0" w:lastRow="0" w:firstColumn="0" w:lastColumn="0" w:oddVBand="0" w:evenVBand="0" w:oddHBand="0" w:evenHBand="0" w:firstRowFirstColumn="0" w:firstRowLastColumn="0" w:lastRowFirstColumn="0" w:lastRowLastColumn="0"/>
            </w:pPr>
            <w:r>
              <w:t>Approaches issues or disagreements with the objectiv</w:t>
            </w:r>
            <w:r w:rsidR="00412070">
              <w:t>e of reaching win/win solutions</w:t>
            </w:r>
            <w:r w:rsidR="004061D0">
              <w:t>.</w:t>
            </w:r>
            <w:r>
              <w:t xml:space="preserve"> </w:t>
            </w:r>
          </w:p>
          <w:p w:rsidR="00A70E63" w:rsidRDefault="00A70E63" w:rsidP="004061D0">
            <w:pPr>
              <w:pStyle w:val="Bullet1"/>
              <w:keepNext/>
              <w:cnfStyle w:val="000000000000" w:firstRow="0" w:lastRow="0" w:firstColumn="0" w:lastColumn="0" w:oddVBand="0" w:evenVBand="0" w:oddHBand="0" w:evenHBand="0" w:firstRowFirstColumn="0" w:firstRowLastColumn="0" w:lastRowFirstColumn="0" w:lastRowLastColumn="0"/>
            </w:pPr>
            <w:r>
              <w:t>Develops relationships with the intent of achieving effective delivery of relevant services.</w:t>
            </w:r>
          </w:p>
        </w:tc>
      </w:tr>
      <w:tr w:rsidR="00A70E63"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7BBE" w:rsidRPr="00257BBE" w:rsidRDefault="00412070" w:rsidP="00412070">
            <w:pPr>
              <w:jc w:val="left"/>
              <w:rPr>
                <w:bCs/>
              </w:rPr>
            </w:pPr>
            <w:r>
              <w:rPr>
                <w:bCs/>
              </w:rPr>
              <w:t xml:space="preserve">5. </w:t>
            </w:r>
            <w:r w:rsidR="004D63A3">
              <w:rPr>
                <w:bCs/>
              </w:rPr>
              <w:t>Planning and o</w:t>
            </w:r>
            <w:r w:rsidR="00A70E63" w:rsidRPr="00257BBE">
              <w:rPr>
                <w:bCs/>
              </w:rPr>
              <w:t>rganising</w:t>
            </w:r>
          </w:p>
          <w:p w:rsidR="00A70E63" w:rsidRPr="00257BBE" w:rsidRDefault="00A70E63" w:rsidP="00D6054D">
            <w:pPr>
              <w:rPr>
                <w:b w:val="0"/>
                <w:bCs/>
              </w:rPr>
            </w:pPr>
            <w:r w:rsidRPr="00257BBE">
              <w:rPr>
                <w:b w:val="0"/>
                <w:bCs/>
              </w:rPr>
              <w:t>The ability to identify objectives and develop effective action plans to</w:t>
            </w:r>
            <w:r w:rsidR="00D6054D">
              <w:rPr>
                <w:b w:val="0"/>
                <w:bCs/>
              </w:rPr>
              <w:t xml:space="preserve"> achieve them. This may include</w:t>
            </w:r>
            <w:r w:rsidRPr="00257BBE">
              <w:rPr>
                <w:b w:val="0"/>
                <w:bCs/>
              </w:rPr>
              <w:t xml:space="preserve">    using sound personal organisation disciplines; using a methodical and systematic approach towards   planning workloads; using project management skills; exhibiting appropriate initiative and persistence;    focusing on work that is of high quality.</w:t>
            </w:r>
          </w:p>
        </w:tc>
        <w:tc>
          <w:tcPr>
            <w:tcW w:w="6524" w:type="dxa"/>
            <w:tcBorders>
              <w:top w:val="single" w:sz="4" w:space="0" w:color="auto"/>
              <w:bottom w:val="single" w:sz="4" w:space="0" w:color="auto"/>
            </w:tcBorders>
            <w:shd w:val="clear" w:color="auto" w:fill="auto"/>
          </w:tcPr>
          <w:p w:rsidR="00257BBE" w:rsidRDefault="00257BBE" w:rsidP="00257BBE">
            <w:pPr>
              <w:pStyle w:val="Bullet1"/>
              <w:cnfStyle w:val="000000100000" w:firstRow="0" w:lastRow="0" w:firstColumn="0" w:lastColumn="0" w:oddVBand="0" w:evenVBand="0" w:oddHBand="1" w:evenHBand="0" w:firstRowFirstColumn="0" w:firstRowLastColumn="0" w:lastRowFirstColumn="0" w:lastRowLastColumn="0"/>
            </w:pPr>
            <w:r>
              <w:t>When prioritising own wor</w:t>
            </w:r>
            <w:r w:rsidR="00412070">
              <w:t>k, is aware of impact on others</w:t>
            </w:r>
            <w:r w:rsidR="00D6054D">
              <w:t>.</w:t>
            </w:r>
          </w:p>
          <w:p w:rsidR="00257BBE" w:rsidRDefault="00257BBE" w:rsidP="00257BBE">
            <w:pPr>
              <w:pStyle w:val="Bullet1"/>
              <w:cnfStyle w:val="000000100000" w:firstRow="0" w:lastRow="0" w:firstColumn="0" w:lastColumn="0" w:oddVBand="0" w:evenVBand="0" w:oddHBand="1" w:evenHBand="0" w:firstRowFirstColumn="0" w:firstRowLastColumn="0" w:lastRowFirstColumn="0" w:lastRowLastColumn="0"/>
            </w:pPr>
            <w:r>
              <w:t>Balances conf</w:t>
            </w:r>
            <w:r w:rsidR="00412070">
              <w:t>licting priorities as necessary</w:t>
            </w:r>
            <w:r w:rsidR="00D6054D">
              <w:t>.</w:t>
            </w:r>
          </w:p>
          <w:p w:rsidR="00257BBE" w:rsidRDefault="00257BBE" w:rsidP="00257BBE">
            <w:pPr>
              <w:pStyle w:val="Bullet1"/>
              <w:cnfStyle w:val="000000100000" w:firstRow="0" w:lastRow="0" w:firstColumn="0" w:lastColumn="0" w:oddVBand="0" w:evenVBand="0" w:oddHBand="1" w:evenHBand="0" w:firstRowFirstColumn="0" w:firstRowLastColumn="0" w:lastRowFirstColumn="0" w:lastRowLastColumn="0"/>
            </w:pPr>
            <w:r>
              <w:t>Anticipates future dem</w:t>
            </w:r>
            <w:r w:rsidR="00412070">
              <w:t>ands and prepares appropriately</w:t>
            </w:r>
            <w:r w:rsidR="00D6054D">
              <w:t>.</w:t>
            </w:r>
          </w:p>
          <w:p w:rsidR="00257BBE" w:rsidRDefault="00257BBE" w:rsidP="00257BBE">
            <w:pPr>
              <w:pStyle w:val="Bullet1"/>
              <w:cnfStyle w:val="000000100000" w:firstRow="0" w:lastRow="0" w:firstColumn="0" w:lastColumn="0" w:oddVBand="0" w:evenVBand="0" w:oddHBand="1" w:evenHBand="0" w:firstRowFirstColumn="0" w:firstRowLastColumn="0" w:lastRowFirstColumn="0" w:lastRowLastColumn="0"/>
            </w:pPr>
            <w:r>
              <w:t>Anticipates difficulties</w:t>
            </w:r>
            <w:r w:rsidR="00412070">
              <w:t xml:space="preserve"> and develops contingency plans</w:t>
            </w:r>
            <w:r w:rsidR="00D6054D">
              <w:t>.</w:t>
            </w:r>
            <w:r>
              <w:t xml:space="preserve"> </w:t>
            </w:r>
          </w:p>
          <w:p w:rsidR="00257BBE" w:rsidRDefault="00257BBE" w:rsidP="00257BBE">
            <w:pPr>
              <w:pStyle w:val="Bullet1"/>
              <w:cnfStyle w:val="000000100000" w:firstRow="0" w:lastRow="0" w:firstColumn="0" w:lastColumn="0" w:oddVBand="0" w:evenVBand="0" w:oddHBand="1" w:evenHBand="0" w:firstRowFirstColumn="0" w:firstRowLastColumn="0" w:lastRowFirstColumn="0" w:lastRowLastColumn="0"/>
            </w:pPr>
            <w:r>
              <w:t>Contributes to the pr</w:t>
            </w:r>
            <w:r w:rsidR="00412070">
              <w:t>eparation of plans for the team</w:t>
            </w:r>
            <w:r w:rsidR="00D6054D">
              <w:t>.</w:t>
            </w:r>
          </w:p>
          <w:p w:rsidR="00257BBE" w:rsidRDefault="00257BBE" w:rsidP="00257BBE">
            <w:pPr>
              <w:pStyle w:val="Bullet1"/>
              <w:cnfStyle w:val="000000100000" w:firstRow="0" w:lastRow="0" w:firstColumn="0" w:lastColumn="0" w:oddVBand="0" w:evenVBand="0" w:oddHBand="1" w:evenHBand="0" w:firstRowFirstColumn="0" w:firstRowLastColumn="0" w:lastRowFirstColumn="0" w:lastRowLastColumn="0"/>
            </w:pPr>
            <w:r>
              <w:t>Demonstrates effective project management skills and breaks down large tasks into se</w:t>
            </w:r>
            <w:r w:rsidR="00412070">
              <w:t>parate milestones and deadlines</w:t>
            </w:r>
            <w:r w:rsidR="00D6054D">
              <w:t>.</w:t>
            </w:r>
          </w:p>
          <w:p w:rsidR="00A70E63" w:rsidRDefault="00257BBE" w:rsidP="00257BBE">
            <w:pPr>
              <w:pStyle w:val="Bullet1"/>
              <w:cnfStyle w:val="000000100000" w:firstRow="0" w:lastRow="0" w:firstColumn="0" w:lastColumn="0" w:oddVBand="0" w:evenVBand="0" w:oddHBand="1" w:evenHBand="0" w:firstRowFirstColumn="0" w:firstRowLastColumn="0" w:lastRowFirstColumn="0" w:lastRowLastColumn="0"/>
            </w:pPr>
            <w:r>
              <w:t>Introduces complex systems and monitors their use.</w:t>
            </w:r>
          </w:p>
        </w:tc>
      </w:tr>
      <w:tr w:rsidR="00A70E63"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7BBE" w:rsidRPr="00412070" w:rsidRDefault="00412070" w:rsidP="00412070">
            <w:pPr>
              <w:jc w:val="left"/>
              <w:rPr>
                <w:bCs/>
              </w:rPr>
            </w:pPr>
            <w:r>
              <w:rPr>
                <w:bCs/>
              </w:rPr>
              <w:t xml:space="preserve">6. </w:t>
            </w:r>
            <w:r w:rsidR="004D63A3">
              <w:rPr>
                <w:bCs/>
              </w:rPr>
              <w:t>Results o</w:t>
            </w:r>
            <w:r w:rsidR="00257BBE" w:rsidRPr="00412070">
              <w:rPr>
                <w:bCs/>
              </w:rPr>
              <w:t>rientation</w:t>
            </w:r>
          </w:p>
          <w:p w:rsidR="00A70E63" w:rsidRPr="00257BBE" w:rsidRDefault="00257BBE" w:rsidP="00D6054D">
            <w:pPr>
              <w:rPr>
                <w:b w:val="0"/>
                <w:bCs/>
              </w:rPr>
            </w:pPr>
            <w:r w:rsidRPr="00257BBE">
              <w:rPr>
                <w:b w:val="0"/>
                <w:bCs/>
              </w:rPr>
              <w:t>The ability to take personal responsibility for the delivery of results.  This includes delivering required results consistently and successfully, exhibiting appropriate initiative and persistence and focusing on work that is of high quality.</w:t>
            </w:r>
          </w:p>
        </w:tc>
        <w:tc>
          <w:tcPr>
            <w:tcW w:w="6524" w:type="dxa"/>
            <w:tcBorders>
              <w:top w:val="single" w:sz="4" w:space="0" w:color="auto"/>
              <w:bottom w:val="single" w:sz="4" w:space="0" w:color="auto"/>
            </w:tcBorders>
            <w:shd w:val="clear" w:color="auto" w:fill="auto"/>
          </w:tcPr>
          <w:p w:rsidR="00257BBE" w:rsidRDefault="00257BBE" w:rsidP="00257BBE">
            <w:pPr>
              <w:pStyle w:val="Bullet1"/>
              <w:cnfStyle w:val="000000000000" w:firstRow="0" w:lastRow="0" w:firstColumn="0" w:lastColumn="0" w:oddVBand="0" w:evenVBand="0" w:oddHBand="0" w:evenHBand="0" w:firstRowFirstColumn="0" w:firstRowLastColumn="0" w:lastRowFirstColumn="0" w:lastRowLastColumn="0"/>
            </w:pPr>
            <w:r>
              <w:t>Takes full responsibility for making things happen, including in situations that are very d</w:t>
            </w:r>
            <w:r w:rsidR="00412070">
              <w:t>emanding or not clearly defined</w:t>
            </w:r>
            <w:r w:rsidR="000E7E38">
              <w:t>.</w:t>
            </w:r>
            <w:r>
              <w:t xml:space="preserve"> </w:t>
            </w:r>
          </w:p>
          <w:p w:rsidR="00257BBE" w:rsidRDefault="00257BBE" w:rsidP="00257BBE">
            <w:pPr>
              <w:pStyle w:val="Bullet1"/>
              <w:cnfStyle w:val="000000000000" w:firstRow="0" w:lastRow="0" w:firstColumn="0" w:lastColumn="0" w:oddVBand="0" w:evenVBand="0" w:oddHBand="0" w:evenHBand="0" w:firstRowFirstColumn="0" w:firstRowLastColumn="0" w:lastRowFirstColumn="0" w:lastRowLastColumn="0"/>
            </w:pPr>
            <w:r>
              <w:t>Tenacious in finding alternative means to me</w:t>
            </w:r>
            <w:r w:rsidR="00412070">
              <w:t>et a goal if difficulties arise</w:t>
            </w:r>
            <w:r w:rsidR="000E7E38">
              <w:t>.</w:t>
            </w:r>
          </w:p>
          <w:p w:rsidR="00A70E63" w:rsidRDefault="00257BBE" w:rsidP="00257BBE">
            <w:pPr>
              <w:pStyle w:val="Bullet1"/>
              <w:cnfStyle w:val="000000000000" w:firstRow="0" w:lastRow="0" w:firstColumn="0" w:lastColumn="0" w:oddVBand="0" w:evenVBand="0" w:oddHBand="0" w:evenHBand="0" w:firstRowFirstColumn="0" w:firstRowLastColumn="0" w:lastRowFirstColumn="0" w:lastRowLastColumn="0"/>
            </w:pPr>
            <w:r>
              <w:t>Regarded as totally dependable to achieve planned results.</w:t>
            </w:r>
          </w:p>
        </w:tc>
      </w:tr>
      <w:tr w:rsidR="00A70E63"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7BBE" w:rsidRPr="00412070" w:rsidRDefault="00412070" w:rsidP="000E7E38">
            <w:pPr>
              <w:keepNext/>
              <w:jc w:val="left"/>
              <w:rPr>
                <w:bCs/>
              </w:rPr>
            </w:pPr>
            <w:r>
              <w:rPr>
                <w:bCs/>
              </w:rPr>
              <w:t xml:space="preserve">7. </w:t>
            </w:r>
            <w:r w:rsidR="00257BBE" w:rsidRPr="00412070">
              <w:rPr>
                <w:bCs/>
              </w:rPr>
              <w:t>Information gathering</w:t>
            </w:r>
          </w:p>
          <w:p w:rsidR="00A70E63" w:rsidRPr="00257BBE" w:rsidRDefault="00257BBE" w:rsidP="000E7E38">
            <w:pPr>
              <w:keepNext/>
              <w:rPr>
                <w:b w:val="0"/>
                <w:bCs/>
              </w:rPr>
            </w:pPr>
            <w:r w:rsidRPr="00257BBE">
              <w:rPr>
                <w:b w:val="0"/>
                <w:bCs/>
              </w:rPr>
              <w:t>The ability to collect and manage information relevant to an issue through a variety of methods. This includes research, networking with others, observation, computer databases and sharing knowledge and information with others.</w:t>
            </w:r>
          </w:p>
        </w:tc>
        <w:tc>
          <w:tcPr>
            <w:tcW w:w="6524" w:type="dxa"/>
            <w:tcBorders>
              <w:top w:val="single" w:sz="4" w:space="0" w:color="auto"/>
              <w:bottom w:val="single" w:sz="4" w:space="0" w:color="auto"/>
            </w:tcBorders>
            <w:shd w:val="clear" w:color="auto" w:fill="auto"/>
          </w:tcPr>
          <w:p w:rsidR="00257BBE" w:rsidRDefault="00257BBE" w:rsidP="000E7E38">
            <w:pPr>
              <w:pStyle w:val="Bullet1"/>
              <w:keepNext/>
              <w:cnfStyle w:val="000000100000" w:firstRow="0" w:lastRow="0" w:firstColumn="0" w:lastColumn="0" w:oddVBand="0" w:evenVBand="0" w:oddHBand="1" w:evenHBand="0" w:firstRowFirstColumn="0" w:firstRowLastColumn="0" w:lastRowFirstColumn="0" w:lastRowLastColumn="0"/>
            </w:pPr>
            <w:r>
              <w:t xml:space="preserve">Demonstrates thorough knowledge of </w:t>
            </w:r>
            <w:r w:rsidR="00412070">
              <w:t>appropriate information sources</w:t>
            </w:r>
            <w:r w:rsidR="001A03B7">
              <w:t>.</w:t>
            </w:r>
            <w:r>
              <w:t xml:space="preserve"> </w:t>
            </w:r>
          </w:p>
          <w:p w:rsidR="00257BBE" w:rsidRDefault="00257BBE" w:rsidP="000E7E38">
            <w:pPr>
              <w:pStyle w:val="Bullet1"/>
              <w:keepNext/>
              <w:cnfStyle w:val="000000100000" w:firstRow="0" w:lastRow="0" w:firstColumn="0" w:lastColumn="0" w:oddVBand="0" w:evenVBand="0" w:oddHBand="1" w:evenHBand="0" w:firstRowFirstColumn="0" w:firstRowLastColumn="0" w:lastRowFirstColumn="0" w:lastRowLastColumn="0"/>
            </w:pPr>
            <w:r>
              <w:t xml:space="preserve">Uses all means to research </w:t>
            </w:r>
            <w:r w:rsidR="00412070">
              <w:t>and secure relevant information</w:t>
            </w:r>
            <w:r w:rsidR="001A03B7">
              <w:t>.</w:t>
            </w:r>
            <w:r>
              <w:t xml:space="preserve"> </w:t>
            </w:r>
          </w:p>
          <w:p w:rsidR="00257BBE" w:rsidRDefault="00257BBE" w:rsidP="000E7E38">
            <w:pPr>
              <w:pStyle w:val="Bullet1"/>
              <w:keepNext/>
              <w:cnfStyle w:val="000000100000" w:firstRow="0" w:lastRow="0" w:firstColumn="0" w:lastColumn="0" w:oddVBand="0" w:evenVBand="0" w:oddHBand="1" w:evenHBand="0" w:firstRowFirstColumn="0" w:firstRowLastColumn="0" w:lastRowFirstColumn="0" w:lastRowLastColumn="0"/>
            </w:pPr>
            <w:r>
              <w:t>Is proactive in seeking out new or alt</w:t>
            </w:r>
            <w:r w:rsidR="00412070">
              <w:t>ernative sources of information</w:t>
            </w:r>
            <w:r w:rsidR="001A03B7">
              <w:t>.</w:t>
            </w:r>
            <w:r>
              <w:t xml:space="preserve">  </w:t>
            </w:r>
          </w:p>
          <w:p w:rsidR="00257BBE" w:rsidRDefault="00257BBE" w:rsidP="000E7E38">
            <w:pPr>
              <w:pStyle w:val="Bullet1"/>
              <w:keepNext/>
              <w:cnfStyle w:val="000000100000" w:firstRow="0" w:lastRow="0" w:firstColumn="0" w:lastColumn="0" w:oddVBand="0" w:evenVBand="0" w:oddHBand="1" w:evenHBand="0" w:firstRowFirstColumn="0" w:firstRowLastColumn="0" w:lastRowFirstColumn="0" w:lastRowLastColumn="0"/>
            </w:pPr>
            <w:r>
              <w:t>Demonstrates a thorough understanding of all informat</w:t>
            </w:r>
            <w:r w:rsidR="00412070">
              <w:t>ion collected and its relevance</w:t>
            </w:r>
            <w:r w:rsidR="001A03B7">
              <w:t>.</w:t>
            </w:r>
            <w:r>
              <w:t xml:space="preserve"> </w:t>
            </w:r>
          </w:p>
          <w:p w:rsidR="00A70E63" w:rsidRDefault="00257BBE" w:rsidP="000E7E38">
            <w:pPr>
              <w:pStyle w:val="Bullet1"/>
              <w:keepNext/>
              <w:cnfStyle w:val="000000100000" w:firstRow="0" w:lastRow="0" w:firstColumn="0" w:lastColumn="0" w:oddVBand="0" w:evenVBand="0" w:oddHBand="1" w:evenHBand="0" w:firstRowFirstColumn="0" w:firstRowLastColumn="0" w:lastRowFirstColumn="0" w:lastRowLastColumn="0"/>
            </w:pPr>
            <w:r>
              <w:t>Ensures that information is accurate, up to date and provided in an easily understood format.</w:t>
            </w:r>
          </w:p>
        </w:tc>
      </w:tr>
      <w:tr w:rsidR="00A70E63"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7BBE" w:rsidRPr="00412070" w:rsidRDefault="00412070" w:rsidP="00412070">
            <w:pPr>
              <w:jc w:val="left"/>
              <w:rPr>
                <w:bCs/>
              </w:rPr>
            </w:pPr>
            <w:r>
              <w:rPr>
                <w:bCs/>
              </w:rPr>
              <w:t xml:space="preserve">8. </w:t>
            </w:r>
            <w:r w:rsidR="004D63A3">
              <w:rPr>
                <w:bCs/>
              </w:rPr>
              <w:t>Problem solving j</w:t>
            </w:r>
            <w:r w:rsidR="00257BBE" w:rsidRPr="00412070">
              <w:rPr>
                <w:bCs/>
              </w:rPr>
              <w:t>udgement</w:t>
            </w:r>
          </w:p>
          <w:p w:rsidR="00A70E63" w:rsidRPr="00A70E63" w:rsidRDefault="00257BBE" w:rsidP="001A03B7">
            <w:pPr>
              <w:pStyle w:val="ListParagraph"/>
              <w:ind w:left="0"/>
              <w:rPr>
                <w:b w:val="0"/>
                <w:bCs/>
              </w:rPr>
            </w:pPr>
            <w:r w:rsidRPr="00257BBE">
              <w:rPr>
                <w:b w:val="0"/>
                <w:bCs/>
              </w:rPr>
              <w:t xml:space="preserve">The ability to apply an objective, logical reasoning process to a problem or work situation in order to develop a conclusion or recommendation.  </w:t>
            </w:r>
          </w:p>
        </w:tc>
        <w:tc>
          <w:tcPr>
            <w:tcW w:w="6524" w:type="dxa"/>
            <w:tcBorders>
              <w:top w:val="single" w:sz="4" w:space="0" w:color="auto"/>
              <w:bottom w:val="single" w:sz="4" w:space="0" w:color="auto"/>
            </w:tcBorders>
            <w:shd w:val="clear" w:color="auto" w:fill="auto"/>
          </w:tcPr>
          <w:p w:rsidR="00257BBE" w:rsidRDefault="00257BBE" w:rsidP="00257BBE">
            <w:pPr>
              <w:pStyle w:val="Bullet1"/>
              <w:cnfStyle w:val="000000000000" w:firstRow="0" w:lastRow="0" w:firstColumn="0" w:lastColumn="0" w:oddVBand="0" w:evenVBand="0" w:oddHBand="0" w:evenHBand="0" w:firstRowFirstColumn="0" w:firstRowLastColumn="0" w:lastRowFirstColumn="0" w:lastRowLastColumn="0"/>
            </w:pPr>
            <w:r>
              <w:t>Identifies a number of solutions and weighs the v</w:t>
            </w:r>
            <w:r w:rsidR="00412070">
              <w:t>alue of each to improve results</w:t>
            </w:r>
            <w:r w:rsidR="00D50FE4">
              <w:t>.</w:t>
            </w:r>
            <w:r>
              <w:t xml:space="preserve"> </w:t>
            </w:r>
          </w:p>
          <w:p w:rsidR="00257BBE" w:rsidRDefault="00257BBE" w:rsidP="00257BBE">
            <w:pPr>
              <w:pStyle w:val="Bullet1"/>
              <w:cnfStyle w:val="000000000000" w:firstRow="0" w:lastRow="0" w:firstColumn="0" w:lastColumn="0" w:oddVBand="0" w:evenVBand="0" w:oddHBand="0" w:evenHBand="0" w:firstRowFirstColumn="0" w:firstRowLastColumn="0" w:lastRowFirstColumn="0" w:lastRowLastColumn="0"/>
            </w:pPr>
            <w:r>
              <w:t>Peels back mult</w:t>
            </w:r>
            <w:r w:rsidR="00412070">
              <w:t>iple layers of complex problems</w:t>
            </w:r>
            <w:r w:rsidR="00D50FE4">
              <w:t>.</w:t>
            </w:r>
            <w:r>
              <w:t xml:space="preserve"> </w:t>
            </w:r>
          </w:p>
          <w:p w:rsidR="00257BBE" w:rsidRDefault="00257BBE" w:rsidP="00257BBE">
            <w:pPr>
              <w:pStyle w:val="Bullet1"/>
              <w:cnfStyle w:val="000000000000" w:firstRow="0" w:lastRow="0" w:firstColumn="0" w:lastColumn="0" w:oddVBand="0" w:evenVBand="0" w:oddHBand="0" w:evenHBand="0" w:firstRowFirstColumn="0" w:firstRowLastColumn="0" w:lastRowFirstColumn="0" w:lastRowLastColumn="0"/>
            </w:pPr>
            <w:r>
              <w:t xml:space="preserve">Uses several analytical techniques to break apart complex situations </w:t>
            </w:r>
            <w:r w:rsidR="00412070">
              <w:t>or problems to reach a solution</w:t>
            </w:r>
            <w:r w:rsidR="00D50FE4">
              <w:t>.</w:t>
            </w:r>
            <w:r>
              <w:t xml:space="preserve"> </w:t>
            </w:r>
          </w:p>
          <w:p w:rsidR="00257BBE" w:rsidRDefault="00257BBE" w:rsidP="00257BBE">
            <w:pPr>
              <w:pStyle w:val="Bullet1"/>
              <w:cnfStyle w:val="000000000000" w:firstRow="0" w:lastRow="0" w:firstColumn="0" w:lastColumn="0" w:oddVBand="0" w:evenVBand="0" w:oddHBand="0" w:evenHBand="0" w:firstRowFirstColumn="0" w:firstRowLastColumn="0" w:lastRowFirstColumn="0" w:lastRowLastColumn="0"/>
            </w:pPr>
            <w:r>
              <w:t xml:space="preserve">Demonstrates significant evaluative judgement that </w:t>
            </w:r>
            <w:r w:rsidR="00412070">
              <w:t>goes beyond drawing conclusions</w:t>
            </w:r>
            <w:r w:rsidR="00D50FE4">
              <w:t>.</w:t>
            </w:r>
            <w:r>
              <w:t xml:space="preserve"> </w:t>
            </w:r>
          </w:p>
          <w:p w:rsidR="00A70E63" w:rsidRDefault="00257BBE" w:rsidP="00257BBE">
            <w:pPr>
              <w:pStyle w:val="Bullet1"/>
              <w:cnfStyle w:val="000000000000" w:firstRow="0" w:lastRow="0" w:firstColumn="0" w:lastColumn="0" w:oddVBand="0" w:evenVBand="0" w:oddHBand="0" w:evenHBand="0" w:firstRowFirstColumn="0" w:firstRowLastColumn="0" w:lastRowFirstColumn="0" w:lastRowLastColumn="0"/>
            </w:pPr>
            <w:r>
              <w:t>Is creative in problem solving.</w:t>
            </w:r>
          </w:p>
        </w:tc>
      </w:tr>
      <w:tr w:rsidR="00A70E63"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412070" w:rsidRPr="00412070" w:rsidRDefault="004D63A3" w:rsidP="00412070">
            <w:pPr>
              <w:pStyle w:val="ListParagraph"/>
              <w:numPr>
                <w:ilvl w:val="0"/>
                <w:numId w:val="32"/>
              </w:numPr>
              <w:ind w:left="426" w:hanging="426"/>
              <w:jc w:val="left"/>
              <w:rPr>
                <w:bCs/>
              </w:rPr>
            </w:pPr>
            <w:r>
              <w:rPr>
                <w:bCs/>
              </w:rPr>
              <w:t>Change o</w:t>
            </w:r>
            <w:r w:rsidR="00412070" w:rsidRPr="00412070">
              <w:rPr>
                <w:bCs/>
              </w:rPr>
              <w:t>rientation</w:t>
            </w:r>
          </w:p>
          <w:p w:rsidR="00A70E63" w:rsidRPr="00412070" w:rsidRDefault="00412070" w:rsidP="00D50FE4">
            <w:pPr>
              <w:rPr>
                <w:b w:val="0"/>
                <w:bCs/>
              </w:rPr>
            </w:pPr>
            <w:r w:rsidRPr="00412070">
              <w:rPr>
                <w:b w:val="0"/>
                <w:bCs/>
              </w:rPr>
              <w:t>The ability to think about a situation, issue or process in new or varying ways and to generate new ideas. This includes the willingness to seek out and implement better ways of doing things and to embrace change.</w:t>
            </w:r>
          </w:p>
        </w:tc>
        <w:tc>
          <w:tcPr>
            <w:tcW w:w="6524" w:type="dxa"/>
            <w:tcBorders>
              <w:top w:val="single" w:sz="4" w:space="0" w:color="auto"/>
              <w:bottom w:val="single" w:sz="4" w:space="0" w:color="auto"/>
            </w:tcBorders>
            <w:shd w:val="clear" w:color="auto" w:fill="auto"/>
          </w:tcPr>
          <w:p w:rsidR="00412070" w:rsidRDefault="00412070" w:rsidP="00412070">
            <w:pPr>
              <w:pStyle w:val="Bullet1"/>
              <w:cnfStyle w:val="000000100000" w:firstRow="0" w:lastRow="0" w:firstColumn="0" w:lastColumn="0" w:oddVBand="0" w:evenVBand="0" w:oddHBand="1" w:evenHBand="0" w:firstRowFirstColumn="0" w:firstRowLastColumn="0" w:lastRowFirstColumn="0" w:lastRowLastColumn="0"/>
            </w:pPr>
            <w:r>
              <w:t>Stretches to continuously improve activities and results beyond work unit</w:t>
            </w:r>
            <w:r w:rsidR="00D50FE4">
              <w:t>.</w:t>
            </w:r>
            <w:r>
              <w:t xml:space="preserve">  </w:t>
            </w:r>
          </w:p>
          <w:p w:rsidR="00412070" w:rsidRDefault="00412070" w:rsidP="00412070">
            <w:pPr>
              <w:pStyle w:val="Bullet1"/>
              <w:cnfStyle w:val="000000100000" w:firstRow="0" w:lastRow="0" w:firstColumn="0" w:lastColumn="0" w:oddVBand="0" w:evenVBand="0" w:oddHBand="1" w:evenHBand="0" w:firstRowFirstColumn="0" w:firstRowLastColumn="0" w:lastRowFirstColumn="0" w:lastRowLastColumn="0"/>
            </w:pPr>
            <w:r>
              <w:t>Helps to establish a climate that encourages innovation and receptivity to change</w:t>
            </w:r>
            <w:r w:rsidR="00D50FE4">
              <w:t>.</w:t>
            </w:r>
            <w:r>
              <w:t xml:space="preserve">  </w:t>
            </w:r>
          </w:p>
          <w:p w:rsidR="00412070" w:rsidRDefault="00412070" w:rsidP="00412070">
            <w:pPr>
              <w:pStyle w:val="Bullet1"/>
              <w:cnfStyle w:val="000000100000" w:firstRow="0" w:lastRow="0" w:firstColumn="0" w:lastColumn="0" w:oddVBand="0" w:evenVBand="0" w:oddHBand="1" w:evenHBand="0" w:firstRowFirstColumn="0" w:firstRowLastColumn="0" w:lastRowFirstColumn="0" w:lastRowLastColumn="0"/>
            </w:pPr>
            <w:r>
              <w:t>Demonstrates consistent ability to generate new ideas and initiatives</w:t>
            </w:r>
            <w:r w:rsidR="00D50FE4">
              <w:t>.</w:t>
            </w:r>
          </w:p>
          <w:p w:rsidR="00A70E63" w:rsidRDefault="00412070" w:rsidP="00412070">
            <w:pPr>
              <w:pStyle w:val="Bullet1"/>
              <w:cnfStyle w:val="000000100000" w:firstRow="0" w:lastRow="0" w:firstColumn="0" w:lastColumn="0" w:oddVBand="0" w:evenVBand="0" w:oddHBand="1" w:evenHBand="0" w:firstRowFirstColumn="0" w:firstRowLastColumn="0" w:lastRowFirstColumn="0" w:lastRowLastColumn="0"/>
            </w:pPr>
            <w:r>
              <w:t>Shifts focus and activities quickly in response to changing organisational priorities.</w:t>
            </w:r>
          </w:p>
        </w:tc>
      </w:tr>
      <w:tr w:rsidR="00A70E63"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412070" w:rsidRPr="00412070" w:rsidRDefault="004D63A3" w:rsidP="00412070">
            <w:pPr>
              <w:pStyle w:val="ListParagraph"/>
              <w:numPr>
                <w:ilvl w:val="0"/>
                <w:numId w:val="32"/>
              </w:numPr>
              <w:ind w:left="426" w:hanging="426"/>
              <w:jc w:val="left"/>
              <w:rPr>
                <w:bCs/>
              </w:rPr>
            </w:pPr>
            <w:r>
              <w:rPr>
                <w:bCs/>
              </w:rPr>
              <w:t>Self d</w:t>
            </w:r>
            <w:r w:rsidR="00412070" w:rsidRPr="00412070">
              <w:rPr>
                <w:bCs/>
              </w:rPr>
              <w:t>evelopment</w:t>
            </w:r>
          </w:p>
          <w:p w:rsidR="00A70E63" w:rsidRPr="00412070" w:rsidRDefault="00412070" w:rsidP="00D50FE4">
            <w:pPr>
              <w:rPr>
                <w:b w:val="0"/>
                <w:bCs/>
              </w:rPr>
            </w:pPr>
            <w:r w:rsidRPr="00412070">
              <w:rPr>
                <w:b w:val="0"/>
                <w:bCs/>
              </w:rPr>
              <w:t>The ability and desire to take ownership of one’s development and to proactively pursue opportunities to learn and develop. This may include recognising opportunities for self-development, taking responsibility for remaining competent and learning from mistakes and successes.</w:t>
            </w:r>
          </w:p>
        </w:tc>
        <w:tc>
          <w:tcPr>
            <w:tcW w:w="6524" w:type="dxa"/>
            <w:tcBorders>
              <w:top w:val="single" w:sz="4" w:space="0" w:color="auto"/>
              <w:bottom w:val="single" w:sz="4" w:space="0" w:color="auto"/>
            </w:tcBorders>
            <w:shd w:val="clear" w:color="auto" w:fill="auto"/>
          </w:tcPr>
          <w:p w:rsidR="00412070" w:rsidRDefault="00412070" w:rsidP="00412070">
            <w:pPr>
              <w:pStyle w:val="Bullet1"/>
              <w:cnfStyle w:val="000000000000" w:firstRow="0" w:lastRow="0" w:firstColumn="0" w:lastColumn="0" w:oddVBand="0" w:evenVBand="0" w:oddHBand="0" w:evenHBand="0" w:firstRowFirstColumn="0" w:firstRowLastColumn="0" w:lastRowFirstColumn="0" w:lastRowLastColumn="0"/>
            </w:pPr>
            <w:r>
              <w:t>Learning is focused on current role, but also on career development</w:t>
            </w:r>
            <w:r w:rsidR="001F7013">
              <w:t>.</w:t>
            </w:r>
          </w:p>
          <w:p w:rsidR="00412070" w:rsidRDefault="00412070" w:rsidP="00412070">
            <w:pPr>
              <w:pStyle w:val="Bullet1"/>
              <w:cnfStyle w:val="000000000000" w:firstRow="0" w:lastRow="0" w:firstColumn="0" w:lastColumn="0" w:oddVBand="0" w:evenVBand="0" w:oddHBand="0" w:evenHBand="0" w:firstRowFirstColumn="0" w:firstRowLastColumn="0" w:lastRowFirstColumn="0" w:lastRowLastColumn="0"/>
            </w:pPr>
            <w:r>
              <w:t>Designs a personal action plan to address own issues constructively and understand the most appropriate learning style for self</w:t>
            </w:r>
            <w:r w:rsidR="001F7013">
              <w:t>.</w:t>
            </w:r>
          </w:p>
          <w:p w:rsidR="00412070" w:rsidRDefault="00412070" w:rsidP="00412070">
            <w:pPr>
              <w:pStyle w:val="Bullet1"/>
              <w:cnfStyle w:val="000000000000" w:firstRow="0" w:lastRow="0" w:firstColumn="0" w:lastColumn="0" w:oddVBand="0" w:evenVBand="0" w:oddHBand="0" w:evenHBand="0" w:firstRowFirstColumn="0" w:firstRowLastColumn="0" w:lastRowFirstColumn="0" w:lastRowLastColumn="0"/>
            </w:pPr>
            <w:r>
              <w:t>Uses a range of sources to develop own knowledge and skills</w:t>
            </w:r>
            <w:r w:rsidR="001F7013">
              <w:t>.</w:t>
            </w:r>
          </w:p>
          <w:p w:rsidR="00A70E63" w:rsidRDefault="00412070" w:rsidP="00412070">
            <w:pPr>
              <w:pStyle w:val="Bullet1"/>
              <w:cnfStyle w:val="000000000000" w:firstRow="0" w:lastRow="0" w:firstColumn="0" w:lastColumn="0" w:oddVBand="0" w:evenVBand="0" w:oddHBand="0" w:evenHBand="0" w:firstRowFirstColumn="0" w:firstRowLastColumn="0" w:lastRowFirstColumn="0" w:lastRowLastColumn="0"/>
            </w:pPr>
            <w:r>
              <w:t>Seeks feedback from others with the intent of self-improvement</w:t>
            </w:r>
            <w:r w:rsidR="001F7013">
              <w:t>.</w:t>
            </w:r>
          </w:p>
        </w:tc>
      </w:tr>
      <w:tr w:rsidR="00A70E63"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412070" w:rsidRPr="00412070" w:rsidRDefault="00412070" w:rsidP="001F7013">
            <w:pPr>
              <w:pStyle w:val="ListParagraph"/>
              <w:keepNext/>
              <w:numPr>
                <w:ilvl w:val="0"/>
                <w:numId w:val="32"/>
              </w:numPr>
              <w:ind w:left="426" w:hanging="426"/>
              <w:jc w:val="left"/>
              <w:rPr>
                <w:bCs/>
              </w:rPr>
            </w:pPr>
            <w:r w:rsidRPr="00412070">
              <w:rPr>
                <w:bCs/>
              </w:rPr>
              <w:t xml:space="preserve">Integrity </w:t>
            </w:r>
          </w:p>
          <w:p w:rsidR="00A70E63" w:rsidRPr="00A70E63" w:rsidRDefault="00412070" w:rsidP="001F7013">
            <w:pPr>
              <w:pStyle w:val="ListParagraph"/>
              <w:keepNext/>
              <w:numPr>
                <w:ilvl w:val="0"/>
                <w:numId w:val="32"/>
              </w:numPr>
              <w:ind w:left="0"/>
              <w:rPr>
                <w:b w:val="0"/>
                <w:bCs/>
              </w:rPr>
            </w:pPr>
            <w:r w:rsidRPr="00412070">
              <w:rPr>
                <w:b w:val="0"/>
                <w:bCs/>
              </w:rPr>
              <w:t>The ability to maintain confidences and trust, and to act in an honest, ethical and professional manner.</w:t>
            </w:r>
          </w:p>
        </w:tc>
        <w:tc>
          <w:tcPr>
            <w:tcW w:w="6524" w:type="dxa"/>
            <w:tcBorders>
              <w:top w:val="single" w:sz="4" w:space="0" w:color="auto"/>
              <w:bottom w:val="single" w:sz="4" w:space="0" w:color="auto"/>
            </w:tcBorders>
            <w:shd w:val="clear" w:color="auto" w:fill="auto"/>
          </w:tcPr>
          <w:p w:rsidR="00412070" w:rsidRDefault="00412070" w:rsidP="001F7013">
            <w:pPr>
              <w:pStyle w:val="Bullet1"/>
              <w:keepNext/>
              <w:cnfStyle w:val="000000100000" w:firstRow="0" w:lastRow="0" w:firstColumn="0" w:lastColumn="0" w:oddVBand="0" w:evenVBand="0" w:oddHBand="1" w:evenHBand="0" w:firstRowFirstColumn="0" w:firstRowLastColumn="0" w:lastRowFirstColumn="0" w:lastRowLastColumn="0"/>
            </w:pPr>
            <w:r>
              <w:t>Takes action based on a clearly stated set of values, even if such action might disadvantage oneself</w:t>
            </w:r>
            <w:r w:rsidR="005B1866">
              <w:t>.</w:t>
            </w:r>
          </w:p>
          <w:p w:rsidR="00412070" w:rsidRDefault="00412070" w:rsidP="001F7013">
            <w:pPr>
              <w:pStyle w:val="Bullet1"/>
              <w:keepNext/>
              <w:cnfStyle w:val="000000100000" w:firstRow="0" w:lastRow="0" w:firstColumn="0" w:lastColumn="0" w:oddVBand="0" w:evenVBand="0" w:oddHBand="1" w:evenHBand="0" w:firstRowFirstColumn="0" w:firstRowLastColumn="0" w:lastRowFirstColumn="0" w:lastRowLastColumn="0"/>
            </w:pPr>
            <w:r>
              <w:t>Does not lie to cover up disadvantageous facts</w:t>
            </w:r>
            <w:r w:rsidR="005B1866">
              <w:t>.</w:t>
            </w:r>
          </w:p>
          <w:p w:rsidR="00A70E63" w:rsidRDefault="00412070" w:rsidP="001F7013">
            <w:pPr>
              <w:pStyle w:val="Bullet1"/>
              <w:keepNext/>
              <w:cnfStyle w:val="000000100000" w:firstRow="0" w:lastRow="0" w:firstColumn="0" w:lastColumn="0" w:oddVBand="0" w:evenVBand="0" w:oddHBand="1" w:evenHBand="0" w:firstRowFirstColumn="0" w:firstRowLastColumn="0" w:lastRowFirstColumn="0" w:lastRowLastColumn="0"/>
            </w:pPr>
            <w:r>
              <w:t>Challenges or confronts abuse of power.</w:t>
            </w:r>
          </w:p>
        </w:tc>
      </w:tr>
      <w:tr w:rsidR="00A70E63"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412070" w:rsidRPr="00412070" w:rsidRDefault="004D63A3" w:rsidP="00412070">
            <w:pPr>
              <w:jc w:val="left"/>
              <w:rPr>
                <w:bCs/>
              </w:rPr>
            </w:pPr>
            <w:r>
              <w:rPr>
                <w:bCs/>
              </w:rPr>
              <w:t>12. Technical skills and k</w:t>
            </w:r>
            <w:r w:rsidR="00412070" w:rsidRPr="00412070">
              <w:rPr>
                <w:bCs/>
              </w:rPr>
              <w:t>nowledge</w:t>
            </w:r>
          </w:p>
          <w:p w:rsidR="00A70E63" w:rsidRPr="00412070" w:rsidRDefault="00412070" w:rsidP="005B1866">
            <w:pPr>
              <w:rPr>
                <w:b w:val="0"/>
                <w:bCs/>
              </w:rPr>
            </w:pPr>
            <w:r w:rsidRPr="00412070">
              <w:rPr>
                <w:b w:val="0"/>
                <w:bCs/>
              </w:rPr>
              <w:t>Demonstrates specialist or technical knowledge and skills within one’s functional area (e.g., Finance, HR, Policy, QA, etc.)</w:t>
            </w:r>
          </w:p>
        </w:tc>
        <w:tc>
          <w:tcPr>
            <w:tcW w:w="6524" w:type="dxa"/>
            <w:tcBorders>
              <w:top w:val="single" w:sz="4" w:space="0" w:color="auto"/>
              <w:bottom w:val="single" w:sz="4" w:space="0" w:color="auto"/>
            </w:tcBorders>
            <w:shd w:val="clear" w:color="auto" w:fill="auto"/>
          </w:tcPr>
          <w:p w:rsidR="00412070" w:rsidRDefault="00412070" w:rsidP="00412070">
            <w:pPr>
              <w:pStyle w:val="Bullet1"/>
              <w:cnfStyle w:val="000000000000" w:firstRow="0" w:lastRow="0" w:firstColumn="0" w:lastColumn="0" w:oddVBand="0" w:evenVBand="0" w:oddHBand="0" w:evenHBand="0" w:firstRowFirstColumn="0" w:firstRowLastColumn="0" w:lastRowFirstColumn="0" w:lastRowLastColumn="0"/>
            </w:pPr>
            <w:r>
              <w:t xml:space="preserve">Possesses expert knowledge in the most complex and advanced aspects of functional area. </w:t>
            </w:r>
          </w:p>
          <w:p w:rsidR="00412070" w:rsidRDefault="00412070" w:rsidP="00412070">
            <w:pPr>
              <w:pStyle w:val="Bullet1"/>
              <w:cnfStyle w:val="000000000000" w:firstRow="0" w:lastRow="0" w:firstColumn="0" w:lastColumn="0" w:oddVBand="0" w:evenVBand="0" w:oddHBand="0" w:evenHBand="0" w:firstRowFirstColumn="0" w:firstRowLastColumn="0" w:lastRowFirstColumn="0" w:lastRowLastColumn="0"/>
            </w:pPr>
            <w:r>
              <w:t xml:space="preserve">Serves as a subject matter expert and is recognised as a source of expertise within and across divisional groups. </w:t>
            </w:r>
          </w:p>
          <w:p w:rsidR="00A70E63" w:rsidRDefault="00412070" w:rsidP="00412070">
            <w:pPr>
              <w:pStyle w:val="Bullet1"/>
              <w:cnfStyle w:val="000000000000" w:firstRow="0" w:lastRow="0" w:firstColumn="0" w:lastColumn="0" w:oddVBand="0" w:evenVBand="0" w:oddHBand="0" w:evenHBand="0" w:firstRowFirstColumn="0" w:firstRowLastColumn="0" w:lastRowFirstColumn="0" w:lastRowLastColumn="0"/>
            </w:pPr>
            <w:r>
              <w:t xml:space="preserve">Challenges current policies and practices.  </w:t>
            </w:r>
          </w:p>
        </w:tc>
      </w:tr>
      <w:tr w:rsidR="00A70E63"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947C2E" w:rsidRPr="00947C2E" w:rsidRDefault="00947C2E" w:rsidP="00947C2E">
            <w:pPr>
              <w:jc w:val="left"/>
              <w:rPr>
                <w:bCs/>
              </w:rPr>
            </w:pPr>
            <w:r>
              <w:rPr>
                <w:bCs/>
              </w:rPr>
              <w:t xml:space="preserve">13. </w:t>
            </w:r>
            <w:r w:rsidR="004D63A3">
              <w:rPr>
                <w:bCs/>
              </w:rPr>
              <w:t>Team m</w:t>
            </w:r>
            <w:r w:rsidRPr="00947C2E">
              <w:rPr>
                <w:bCs/>
              </w:rPr>
              <w:t>anagement</w:t>
            </w:r>
          </w:p>
          <w:p w:rsidR="00A70E63" w:rsidRPr="00947C2E" w:rsidRDefault="00947C2E" w:rsidP="001A7CFF">
            <w:pPr>
              <w:rPr>
                <w:b w:val="0"/>
                <w:bCs/>
              </w:rPr>
            </w:pPr>
            <w:r w:rsidRPr="00947C2E">
              <w:rPr>
                <w:b w:val="0"/>
                <w:bCs/>
              </w:rPr>
              <w:t>The ability to provide direction and leadership to others and to maximise the effectiveness of a team.</w:t>
            </w:r>
          </w:p>
        </w:tc>
        <w:tc>
          <w:tcPr>
            <w:tcW w:w="6524" w:type="dxa"/>
            <w:tcBorders>
              <w:top w:val="single" w:sz="4" w:space="0" w:color="auto"/>
              <w:bottom w:val="single" w:sz="4" w:space="0" w:color="auto"/>
            </w:tcBorders>
            <w:shd w:val="clear" w:color="auto" w:fill="auto"/>
          </w:tcPr>
          <w:p w:rsidR="00947C2E" w:rsidRDefault="00947C2E" w:rsidP="00947C2E">
            <w:pPr>
              <w:pStyle w:val="Bullet1"/>
              <w:cnfStyle w:val="000000100000" w:firstRow="0" w:lastRow="0" w:firstColumn="0" w:lastColumn="0" w:oddVBand="0" w:evenVBand="0" w:oddHBand="1" w:evenHBand="0" w:firstRowFirstColumn="0" w:firstRowLastColumn="0" w:lastRowFirstColumn="0" w:lastRowLastColumn="0"/>
            </w:pPr>
            <w:r>
              <w:t xml:space="preserve">Empowers and encourages people to perform better. </w:t>
            </w:r>
          </w:p>
          <w:p w:rsidR="00947C2E" w:rsidRDefault="00947C2E" w:rsidP="00947C2E">
            <w:pPr>
              <w:pStyle w:val="Bullet1"/>
              <w:cnfStyle w:val="000000100000" w:firstRow="0" w:lastRow="0" w:firstColumn="0" w:lastColumn="0" w:oddVBand="0" w:evenVBand="0" w:oddHBand="1" w:evenHBand="0" w:firstRowFirstColumn="0" w:firstRowLastColumn="0" w:lastRowFirstColumn="0" w:lastRowLastColumn="0"/>
            </w:pPr>
            <w:r>
              <w:t xml:space="preserve">Brings out the best in people through setting challenging objectives. </w:t>
            </w:r>
          </w:p>
          <w:p w:rsidR="00947C2E" w:rsidRDefault="00947C2E" w:rsidP="00947C2E">
            <w:pPr>
              <w:pStyle w:val="Bullet1"/>
              <w:cnfStyle w:val="000000100000" w:firstRow="0" w:lastRow="0" w:firstColumn="0" w:lastColumn="0" w:oddVBand="0" w:evenVBand="0" w:oddHBand="1" w:evenHBand="0" w:firstRowFirstColumn="0" w:firstRowLastColumn="0" w:lastRowFirstColumn="0" w:lastRowLastColumn="0"/>
            </w:pPr>
            <w:r>
              <w:t xml:space="preserve">Uses a range of strategies to promote team morale and productivity. </w:t>
            </w:r>
          </w:p>
          <w:p w:rsidR="00947C2E" w:rsidRDefault="00947C2E" w:rsidP="00947C2E">
            <w:pPr>
              <w:pStyle w:val="Bullet1"/>
              <w:cnfStyle w:val="000000100000" w:firstRow="0" w:lastRow="0" w:firstColumn="0" w:lastColumn="0" w:oddVBand="0" w:evenVBand="0" w:oddHBand="1" w:evenHBand="0" w:firstRowFirstColumn="0" w:firstRowLastColumn="0" w:lastRowFirstColumn="0" w:lastRowLastColumn="0"/>
            </w:pPr>
            <w:r>
              <w:t xml:space="preserve">Holds people accountable for performance and consistently compares performance against standards.  </w:t>
            </w:r>
          </w:p>
          <w:p w:rsidR="00A70E63" w:rsidRDefault="00947C2E" w:rsidP="00947C2E">
            <w:pPr>
              <w:pStyle w:val="Bullet1"/>
              <w:cnfStyle w:val="000000100000" w:firstRow="0" w:lastRow="0" w:firstColumn="0" w:lastColumn="0" w:oddVBand="0" w:evenVBand="0" w:oddHBand="1" w:evenHBand="0" w:firstRowFirstColumn="0" w:firstRowLastColumn="0" w:lastRowFirstColumn="0" w:lastRowLastColumn="0"/>
            </w:pPr>
            <w:r>
              <w:t>Addresses performance issues effectively, including taking disciplinary action where appropriate.</w:t>
            </w:r>
          </w:p>
        </w:tc>
      </w:tr>
      <w:tr w:rsidR="00A70E63"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947C2E" w:rsidRPr="00947C2E" w:rsidRDefault="00947C2E" w:rsidP="00947C2E">
            <w:pPr>
              <w:jc w:val="left"/>
              <w:rPr>
                <w:bCs/>
              </w:rPr>
            </w:pPr>
            <w:r>
              <w:rPr>
                <w:bCs/>
              </w:rPr>
              <w:t xml:space="preserve">14. </w:t>
            </w:r>
            <w:r w:rsidR="004D63A3">
              <w:rPr>
                <w:bCs/>
              </w:rPr>
              <w:t>Cultural r</w:t>
            </w:r>
            <w:r w:rsidRPr="00947C2E">
              <w:rPr>
                <w:bCs/>
              </w:rPr>
              <w:t>esponsiveness</w:t>
            </w:r>
          </w:p>
          <w:p w:rsidR="00A70E63" w:rsidRPr="00947C2E" w:rsidRDefault="00947C2E" w:rsidP="00A63F79">
            <w:pPr>
              <w:rPr>
                <w:b w:val="0"/>
                <w:bCs/>
              </w:rPr>
            </w:pPr>
            <w:r w:rsidRPr="00947C2E">
              <w:rPr>
                <w:b w:val="0"/>
                <w:bCs/>
              </w:rPr>
              <w:t>Shows cultural sensitivity, awareness and understanding of diversity.  Builds and maintains effective relationships with M</w:t>
            </w:r>
            <w:r w:rsidR="00A63F79">
              <w:rPr>
                <w:b w:val="0"/>
                <w:bCs/>
              </w:rPr>
              <w:t>ā</w:t>
            </w:r>
            <w:r w:rsidRPr="00947C2E">
              <w:rPr>
                <w:b w:val="0"/>
                <w:bCs/>
              </w:rPr>
              <w:t>ori and other cultural groups.  Is responsive to the needs of M</w:t>
            </w:r>
            <w:r w:rsidR="00A63F79">
              <w:rPr>
                <w:b w:val="0"/>
                <w:bCs/>
              </w:rPr>
              <w:t>ā</w:t>
            </w:r>
            <w:r w:rsidRPr="00947C2E">
              <w:rPr>
                <w:b w:val="0"/>
                <w:bCs/>
              </w:rPr>
              <w:t>ori and other cultural groups, effectively relating to clients from diverse cultural backgrounds and ensuring opportunities for M</w:t>
            </w:r>
            <w:r w:rsidR="00A63F79">
              <w:rPr>
                <w:b w:val="0"/>
                <w:bCs/>
              </w:rPr>
              <w:t>ā</w:t>
            </w:r>
            <w:r w:rsidRPr="00947C2E">
              <w:rPr>
                <w:b w:val="0"/>
                <w:bCs/>
              </w:rPr>
              <w:t>ori input into decision-making.</w:t>
            </w:r>
          </w:p>
        </w:tc>
        <w:tc>
          <w:tcPr>
            <w:tcW w:w="6524" w:type="dxa"/>
            <w:tcBorders>
              <w:top w:val="single" w:sz="4" w:space="0" w:color="auto"/>
              <w:bottom w:val="single" w:sz="4" w:space="0" w:color="auto"/>
            </w:tcBorders>
            <w:shd w:val="clear" w:color="auto" w:fill="auto"/>
          </w:tcPr>
          <w:p w:rsidR="00947C2E" w:rsidRDefault="00947C2E" w:rsidP="00947C2E">
            <w:pPr>
              <w:pStyle w:val="Bullet1"/>
              <w:cnfStyle w:val="000000000000" w:firstRow="0" w:lastRow="0" w:firstColumn="0" w:lastColumn="0" w:oddVBand="0" w:evenVBand="0" w:oddHBand="0" w:evenHBand="0" w:firstRowFirstColumn="0" w:firstRowLastColumn="0" w:lastRowFirstColumn="0" w:lastRowLastColumn="0"/>
            </w:pPr>
            <w:r>
              <w:t>Demonstrates an understanding of the key concepts embodied within the Treaty of Waitangi and their application to the Department.</w:t>
            </w:r>
          </w:p>
          <w:p w:rsidR="00947C2E" w:rsidRDefault="00947C2E" w:rsidP="00947C2E">
            <w:pPr>
              <w:pStyle w:val="Bullet1"/>
              <w:cnfStyle w:val="000000000000" w:firstRow="0" w:lastRow="0" w:firstColumn="0" w:lastColumn="0" w:oddVBand="0" w:evenVBand="0" w:oddHBand="0" w:evenHBand="0" w:firstRowFirstColumn="0" w:firstRowLastColumn="0" w:lastRowFirstColumn="0" w:lastRowLastColumn="0"/>
            </w:pPr>
            <w:r>
              <w:t>Understands the social, ethnic and behavioural characteristics of those from different cultural backgrounds and is able to translate that knowledge into work practices and delivery of services.</w:t>
            </w:r>
          </w:p>
          <w:p w:rsidR="00947C2E" w:rsidRDefault="00947C2E" w:rsidP="00947C2E">
            <w:pPr>
              <w:pStyle w:val="Bullet1"/>
              <w:cnfStyle w:val="000000000000" w:firstRow="0" w:lastRow="0" w:firstColumn="0" w:lastColumn="0" w:oddVBand="0" w:evenVBand="0" w:oddHBand="0" w:evenHBand="0" w:firstRowFirstColumn="0" w:firstRowLastColumn="0" w:lastRowFirstColumn="0" w:lastRowLastColumn="0"/>
            </w:pPr>
            <w:r>
              <w:t>Collaborates with different cultural communities regarding service delivery and demonstrates a willingness to work together.</w:t>
            </w:r>
          </w:p>
          <w:p w:rsidR="00A70E63" w:rsidRDefault="00947C2E" w:rsidP="004D63A3">
            <w:pPr>
              <w:pStyle w:val="Bullet1"/>
              <w:cnfStyle w:val="000000000000" w:firstRow="0" w:lastRow="0" w:firstColumn="0" w:lastColumn="0" w:oddVBand="0" w:evenVBand="0" w:oddHBand="0" w:evenHBand="0" w:firstRowFirstColumn="0" w:firstRowLastColumn="0" w:lastRowFirstColumn="0" w:lastRowLastColumn="0"/>
            </w:pPr>
            <w:r>
              <w:t xml:space="preserve">Demonstrates that cultural responsiveness is valued, clearly defined, understood and applied within the </w:t>
            </w:r>
            <w:r w:rsidR="004D63A3">
              <w:t>Ministry</w:t>
            </w:r>
            <w:r>
              <w:t>.</w:t>
            </w:r>
          </w:p>
        </w:tc>
      </w:tr>
    </w:tbl>
    <w:p w:rsidR="00194B74" w:rsidRDefault="00194B74" w:rsidP="00194B74"/>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F9" w:rsidRDefault="006A11F9" w:rsidP="00D263BF">
      <w:r>
        <w:separator/>
      </w:r>
    </w:p>
  </w:endnote>
  <w:endnote w:type="continuationSeparator" w:id="0">
    <w:p w:rsidR="006A11F9" w:rsidRDefault="006A11F9"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6D006A">
          <w:t xml:space="preserve">Team Leader Clinical Practice </w:t>
        </w:r>
        <w:r>
          <w:tab/>
        </w:r>
        <w:r>
          <w:tab/>
        </w:r>
        <w:r>
          <w:fldChar w:fldCharType="begin"/>
        </w:r>
        <w:r>
          <w:instrText xml:space="preserve"> PAGE   \* MERGEFORMAT </w:instrText>
        </w:r>
        <w:r>
          <w:fldChar w:fldCharType="separate"/>
        </w:r>
        <w:r w:rsidR="00BE6B72">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F9" w:rsidRDefault="006A11F9" w:rsidP="00D263BF">
      <w:r>
        <w:separator/>
      </w:r>
    </w:p>
  </w:footnote>
  <w:footnote w:type="continuationSeparator" w:id="0">
    <w:p w:rsidR="006A11F9" w:rsidRDefault="006A11F9"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GB" w:eastAsia="en-GB"/>
      </w:rPr>
      <mc:AlternateContent>
        <mc:Choice Requires="wps">
          <w:drawing>
            <wp:anchor distT="0" distB="0" distL="114300" distR="114300" simplePos="0" relativeHeight="251673600" behindDoc="1" locked="0" layoutInCell="1" allowOverlap="1" wp14:anchorId="49611B92" wp14:editId="2D6B94BF">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GB" w:eastAsia="en-GB"/>
      </w:rPr>
      <w:drawing>
        <wp:anchor distT="0" distB="0" distL="114300" distR="114300" simplePos="0" relativeHeight="251676672" behindDoc="0" locked="0" layoutInCell="1" allowOverlap="1" wp14:anchorId="13361BA9" wp14:editId="1DCFE5AF">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8A56AB"/>
    <w:multiLevelType w:val="hybridMultilevel"/>
    <w:tmpl w:val="9D22A50C"/>
    <w:lvl w:ilvl="0" w:tplc="1409000F">
      <w:start w:val="6"/>
      <w:numFmt w:val="decimal"/>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0C522B"/>
    <w:multiLevelType w:val="hybridMultilevel"/>
    <w:tmpl w:val="9D22A50C"/>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6">
    <w:nsid w:val="11A05771"/>
    <w:multiLevelType w:val="hybridMultilevel"/>
    <w:tmpl w:val="B9AECDD4"/>
    <w:lvl w:ilvl="0" w:tplc="14090003">
      <w:start w:val="1"/>
      <w:numFmt w:val="bullet"/>
      <w:lvlText w:val="o"/>
      <w:lvlJc w:val="left"/>
      <w:pPr>
        <w:ind w:left="535" w:hanging="360"/>
      </w:pPr>
      <w:rPr>
        <w:rFonts w:ascii="Courier New" w:hAnsi="Courier New" w:cs="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7">
    <w:nsid w:val="12283BFE"/>
    <w:multiLevelType w:val="hybridMultilevel"/>
    <w:tmpl w:val="CC5C8D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436131"/>
    <w:multiLevelType w:val="hybridMultilevel"/>
    <w:tmpl w:val="9D22A50C"/>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DAA555F"/>
    <w:multiLevelType w:val="hybridMultilevel"/>
    <w:tmpl w:val="9D22A50C"/>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7">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8C65B17"/>
    <w:multiLevelType w:val="hybridMultilevel"/>
    <w:tmpl w:val="9D22A50C"/>
    <w:lvl w:ilvl="0" w:tplc="1409000F">
      <w:start w:val="6"/>
      <w:numFmt w:val="decimal"/>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23">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8">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9">
    <w:nsid w:val="6B82200D"/>
    <w:multiLevelType w:val="hybridMultilevel"/>
    <w:tmpl w:val="327C1D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30731DD"/>
    <w:multiLevelType w:val="hybridMultilevel"/>
    <w:tmpl w:val="9D22A50C"/>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5A645A0"/>
    <w:multiLevelType w:val="hybridMultilevel"/>
    <w:tmpl w:val="9D22A50C"/>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5">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6">
    <w:nsid w:val="7A7B1B43"/>
    <w:multiLevelType w:val="hybridMultilevel"/>
    <w:tmpl w:val="96C22B06"/>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11"/>
  </w:num>
  <w:num w:numId="4">
    <w:abstractNumId w:val="0"/>
  </w:num>
  <w:num w:numId="5">
    <w:abstractNumId w:val="21"/>
  </w:num>
  <w:num w:numId="6">
    <w:abstractNumId w:val="1"/>
  </w:num>
  <w:num w:numId="7">
    <w:abstractNumId w:val="37"/>
  </w:num>
  <w:num w:numId="8">
    <w:abstractNumId w:val="13"/>
  </w:num>
  <w:num w:numId="9">
    <w:abstractNumId w:val="16"/>
  </w:num>
  <w:num w:numId="10">
    <w:abstractNumId w:val="28"/>
  </w:num>
  <w:num w:numId="11">
    <w:abstractNumId w:val="27"/>
  </w:num>
  <w:num w:numId="12">
    <w:abstractNumId w:val="5"/>
  </w:num>
  <w:num w:numId="13">
    <w:abstractNumId w:val="35"/>
  </w:num>
  <w:num w:numId="14">
    <w:abstractNumId w:val="30"/>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num>
  <w:num w:numId="18">
    <w:abstractNumId w:val="9"/>
  </w:num>
  <w:num w:numId="19">
    <w:abstractNumId w:val="19"/>
  </w:num>
  <w:num w:numId="20">
    <w:abstractNumId w:val="8"/>
  </w:num>
  <w:num w:numId="21">
    <w:abstractNumId w:val="26"/>
  </w:num>
  <w:num w:numId="22">
    <w:abstractNumId w:val="18"/>
  </w:num>
  <w:num w:numId="23">
    <w:abstractNumId w:val="22"/>
  </w:num>
  <w:num w:numId="24">
    <w:abstractNumId w:val="25"/>
  </w:num>
  <w:num w:numId="25">
    <w:abstractNumId w:val="4"/>
  </w:num>
  <w:num w:numId="26">
    <w:abstractNumId w:val="14"/>
  </w:num>
  <w:num w:numId="27">
    <w:abstractNumId w:val="23"/>
  </w:num>
  <w:num w:numId="28">
    <w:abstractNumId w:val="6"/>
  </w:num>
  <w:num w:numId="29">
    <w:abstractNumId w:val="7"/>
  </w:num>
  <w:num w:numId="30">
    <w:abstractNumId w:val="29"/>
  </w:num>
  <w:num w:numId="31">
    <w:abstractNumId w:val="36"/>
  </w:num>
  <w:num w:numId="32">
    <w:abstractNumId w:val="2"/>
  </w:num>
  <w:num w:numId="33">
    <w:abstractNumId w:val="10"/>
  </w:num>
  <w:num w:numId="34">
    <w:abstractNumId w:val="32"/>
  </w:num>
  <w:num w:numId="35">
    <w:abstractNumId w:val="33"/>
  </w:num>
  <w:num w:numId="36">
    <w:abstractNumId w:val="12"/>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1EE4"/>
    <w:rsid w:val="00055A5C"/>
    <w:rsid w:val="000642B9"/>
    <w:rsid w:val="00065EE9"/>
    <w:rsid w:val="0007340F"/>
    <w:rsid w:val="000802C3"/>
    <w:rsid w:val="00080504"/>
    <w:rsid w:val="000817E5"/>
    <w:rsid w:val="00084FE6"/>
    <w:rsid w:val="0009032A"/>
    <w:rsid w:val="00095563"/>
    <w:rsid w:val="000A37FB"/>
    <w:rsid w:val="000B0BC9"/>
    <w:rsid w:val="000B65F4"/>
    <w:rsid w:val="000D126B"/>
    <w:rsid w:val="000D1E4B"/>
    <w:rsid w:val="000D310C"/>
    <w:rsid w:val="000D3E5B"/>
    <w:rsid w:val="000E7E38"/>
    <w:rsid w:val="000F1185"/>
    <w:rsid w:val="000F2850"/>
    <w:rsid w:val="000F36B5"/>
    <w:rsid w:val="000F5F1A"/>
    <w:rsid w:val="00101924"/>
    <w:rsid w:val="00113954"/>
    <w:rsid w:val="00113AD6"/>
    <w:rsid w:val="00123133"/>
    <w:rsid w:val="001302A0"/>
    <w:rsid w:val="00136FAE"/>
    <w:rsid w:val="00140709"/>
    <w:rsid w:val="001429E2"/>
    <w:rsid w:val="00146A18"/>
    <w:rsid w:val="00163C43"/>
    <w:rsid w:val="00163CD6"/>
    <w:rsid w:val="001642CD"/>
    <w:rsid w:val="001648B1"/>
    <w:rsid w:val="00167AC6"/>
    <w:rsid w:val="00170566"/>
    <w:rsid w:val="00172934"/>
    <w:rsid w:val="00177EBE"/>
    <w:rsid w:val="00181DDD"/>
    <w:rsid w:val="00185592"/>
    <w:rsid w:val="00191DD4"/>
    <w:rsid w:val="00194632"/>
    <w:rsid w:val="00194B74"/>
    <w:rsid w:val="001A03B7"/>
    <w:rsid w:val="001A1B26"/>
    <w:rsid w:val="001A6936"/>
    <w:rsid w:val="001A7CFF"/>
    <w:rsid w:val="001D0B37"/>
    <w:rsid w:val="001E53E0"/>
    <w:rsid w:val="001F6CCD"/>
    <w:rsid w:val="001F7013"/>
    <w:rsid w:val="001F78D8"/>
    <w:rsid w:val="00210190"/>
    <w:rsid w:val="002143C1"/>
    <w:rsid w:val="0022521D"/>
    <w:rsid w:val="00227599"/>
    <w:rsid w:val="00233913"/>
    <w:rsid w:val="00235397"/>
    <w:rsid w:val="002357A1"/>
    <w:rsid w:val="002454B4"/>
    <w:rsid w:val="002539C0"/>
    <w:rsid w:val="00253D0A"/>
    <w:rsid w:val="00254DC9"/>
    <w:rsid w:val="00257BBE"/>
    <w:rsid w:val="00267EC7"/>
    <w:rsid w:val="002753E5"/>
    <w:rsid w:val="0027650B"/>
    <w:rsid w:val="002815B1"/>
    <w:rsid w:val="00287538"/>
    <w:rsid w:val="00296962"/>
    <w:rsid w:val="002A188F"/>
    <w:rsid w:val="002A28F0"/>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464"/>
    <w:rsid w:val="003B3F69"/>
    <w:rsid w:val="003B64BA"/>
    <w:rsid w:val="003C7B28"/>
    <w:rsid w:val="003E1C2B"/>
    <w:rsid w:val="003E68E9"/>
    <w:rsid w:val="003F44CC"/>
    <w:rsid w:val="003F5975"/>
    <w:rsid w:val="003F6BFF"/>
    <w:rsid w:val="00402BEC"/>
    <w:rsid w:val="004061D0"/>
    <w:rsid w:val="00411124"/>
    <w:rsid w:val="00411832"/>
    <w:rsid w:val="00412070"/>
    <w:rsid w:val="00431001"/>
    <w:rsid w:val="00432F7E"/>
    <w:rsid w:val="0043466D"/>
    <w:rsid w:val="00434A6E"/>
    <w:rsid w:val="00435DE5"/>
    <w:rsid w:val="00446401"/>
    <w:rsid w:val="00447D44"/>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3A3"/>
    <w:rsid w:val="004D6460"/>
    <w:rsid w:val="004E19F8"/>
    <w:rsid w:val="004E6E7E"/>
    <w:rsid w:val="004F1045"/>
    <w:rsid w:val="004F2555"/>
    <w:rsid w:val="004F4A82"/>
    <w:rsid w:val="00500D3F"/>
    <w:rsid w:val="00501333"/>
    <w:rsid w:val="005033C2"/>
    <w:rsid w:val="00523603"/>
    <w:rsid w:val="005420B4"/>
    <w:rsid w:val="00542AFF"/>
    <w:rsid w:val="005511E6"/>
    <w:rsid w:val="00553829"/>
    <w:rsid w:val="005627CA"/>
    <w:rsid w:val="00565947"/>
    <w:rsid w:val="0057008F"/>
    <w:rsid w:val="00570979"/>
    <w:rsid w:val="005766B9"/>
    <w:rsid w:val="00586A9E"/>
    <w:rsid w:val="00586B9C"/>
    <w:rsid w:val="005870D7"/>
    <w:rsid w:val="005A1B3C"/>
    <w:rsid w:val="005A4B25"/>
    <w:rsid w:val="005A5CC5"/>
    <w:rsid w:val="005A6630"/>
    <w:rsid w:val="005B1866"/>
    <w:rsid w:val="005C053F"/>
    <w:rsid w:val="005C4084"/>
    <w:rsid w:val="005C434B"/>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508"/>
    <w:rsid w:val="0068774C"/>
    <w:rsid w:val="006976F7"/>
    <w:rsid w:val="006A11F9"/>
    <w:rsid w:val="006B7AF9"/>
    <w:rsid w:val="006C17EB"/>
    <w:rsid w:val="006D006A"/>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D5084"/>
    <w:rsid w:val="007E32F1"/>
    <w:rsid w:val="007E5EBC"/>
    <w:rsid w:val="007E6E44"/>
    <w:rsid w:val="007F1FB2"/>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47C2E"/>
    <w:rsid w:val="009503A0"/>
    <w:rsid w:val="0095663B"/>
    <w:rsid w:val="009572FC"/>
    <w:rsid w:val="00966B80"/>
    <w:rsid w:val="009832F4"/>
    <w:rsid w:val="0099178C"/>
    <w:rsid w:val="00995197"/>
    <w:rsid w:val="009A305A"/>
    <w:rsid w:val="009A46C2"/>
    <w:rsid w:val="009A7E9A"/>
    <w:rsid w:val="009B057F"/>
    <w:rsid w:val="009C2173"/>
    <w:rsid w:val="009C2A25"/>
    <w:rsid w:val="009C3909"/>
    <w:rsid w:val="009C71C2"/>
    <w:rsid w:val="00A015F2"/>
    <w:rsid w:val="00A1614C"/>
    <w:rsid w:val="00A31910"/>
    <w:rsid w:val="00A342C4"/>
    <w:rsid w:val="00A42EE7"/>
    <w:rsid w:val="00A63F79"/>
    <w:rsid w:val="00A65213"/>
    <w:rsid w:val="00A70E63"/>
    <w:rsid w:val="00AA5997"/>
    <w:rsid w:val="00AB54F1"/>
    <w:rsid w:val="00AB76AA"/>
    <w:rsid w:val="00AB7B01"/>
    <w:rsid w:val="00AC40FE"/>
    <w:rsid w:val="00AE4690"/>
    <w:rsid w:val="00AF6B28"/>
    <w:rsid w:val="00B0775E"/>
    <w:rsid w:val="00B14386"/>
    <w:rsid w:val="00B24461"/>
    <w:rsid w:val="00B30D85"/>
    <w:rsid w:val="00B36A20"/>
    <w:rsid w:val="00B448F7"/>
    <w:rsid w:val="00B47BB7"/>
    <w:rsid w:val="00B70484"/>
    <w:rsid w:val="00B727C5"/>
    <w:rsid w:val="00B73FAA"/>
    <w:rsid w:val="00B81F01"/>
    <w:rsid w:val="00B831B7"/>
    <w:rsid w:val="00B91461"/>
    <w:rsid w:val="00B91FA8"/>
    <w:rsid w:val="00B93415"/>
    <w:rsid w:val="00B9610B"/>
    <w:rsid w:val="00BA7FF9"/>
    <w:rsid w:val="00BB4B1B"/>
    <w:rsid w:val="00BC5488"/>
    <w:rsid w:val="00BC5C90"/>
    <w:rsid w:val="00BD4894"/>
    <w:rsid w:val="00BD515F"/>
    <w:rsid w:val="00BD59FD"/>
    <w:rsid w:val="00BD5B6E"/>
    <w:rsid w:val="00BD682C"/>
    <w:rsid w:val="00BE5903"/>
    <w:rsid w:val="00BE5E1F"/>
    <w:rsid w:val="00BE6B72"/>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F73"/>
    <w:rsid w:val="00D0609F"/>
    <w:rsid w:val="00D220D1"/>
    <w:rsid w:val="00D251B2"/>
    <w:rsid w:val="00D263BF"/>
    <w:rsid w:val="00D323E6"/>
    <w:rsid w:val="00D33B49"/>
    <w:rsid w:val="00D33BF5"/>
    <w:rsid w:val="00D50FE4"/>
    <w:rsid w:val="00D55BE5"/>
    <w:rsid w:val="00D56AC6"/>
    <w:rsid w:val="00D6054D"/>
    <w:rsid w:val="00D755F3"/>
    <w:rsid w:val="00D912DC"/>
    <w:rsid w:val="00D93CEE"/>
    <w:rsid w:val="00D9434C"/>
    <w:rsid w:val="00DB23A0"/>
    <w:rsid w:val="00DB39CC"/>
    <w:rsid w:val="00DB5FC2"/>
    <w:rsid w:val="00DD1421"/>
    <w:rsid w:val="00DE5334"/>
    <w:rsid w:val="00DF7206"/>
    <w:rsid w:val="00E06196"/>
    <w:rsid w:val="00E0723C"/>
    <w:rsid w:val="00E131A6"/>
    <w:rsid w:val="00E1330E"/>
    <w:rsid w:val="00E14F2A"/>
    <w:rsid w:val="00E162AB"/>
    <w:rsid w:val="00E31D8A"/>
    <w:rsid w:val="00E32FA5"/>
    <w:rsid w:val="00E41C48"/>
    <w:rsid w:val="00E41CC8"/>
    <w:rsid w:val="00E464F4"/>
    <w:rsid w:val="00E50D44"/>
    <w:rsid w:val="00E51197"/>
    <w:rsid w:val="00E62A42"/>
    <w:rsid w:val="00E63D98"/>
    <w:rsid w:val="00E63FB4"/>
    <w:rsid w:val="00E663B3"/>
    <w:rsid w:val="00E71A5A"/>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169D0"/>
    <w:rsid w:val="00F215C5"/>
    <w:rsid w:val="00F244EF"/>
    <w:rsid w:val="00F263BB"/>
    <w:rsid w:val="00F27E7F"/>
    <w:rsid w:val="00F3000C"/>
    <w:rsid w:val="00F30621"/>
    <w:rsid w:val="00F331FF"/>
    <w:rsid w:val="00F3757C"/>
    <w:rsid w:val="00F420C6"/>
    <w:rsid w:val="00F50E89"/>
    <w:rsid w:val="00F57AA2"/>
    <w:rsid w:val="00F64FF0"/>
    <w:rsid w:val="00F6746A"/>
    <w:rsid w:val="00F72207"/>
    <w:rsid w:val="00F724C7"/>
    <w:rsid w:val="00F75C2A"/>
    <w:rsid w:val="00F76548"/>
    <w:rsid w:val="00FA0E88"/>
    <w:rsid w:val="00FB59BD"/>
    <w:rsid w:val="00FB7B09"/>
    <w:rsid w:val="00FB7D02"/>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ind w:left="324" w:hanging="284"/>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9C2173"/>
    <w:rPr>
      <w:sz w:val="16"/>
      <w:szCs w:val="16"/>
    </w:rPr>
  </w:style>
  <w:style w:type="paragraph" w:styleId="CommentText">
    <w:name w:val="annotation text"/>
    <w:basedOn w:val="Normal"/>
    <w:link w:val="CommentTextChar"/>
    <w:uiPriority w:val="99"/>
    <w:semiHidden/>
    <w:unhideWhenUsed/>
    <w:rsid w:val="009C2173"/>
    <w:pPr>
      <w:spacing w:line="240" w:lineRule="auto"/>
    </w:pPr>
  </w:style>
  <w:style w:type="character" w:customStyle="1" w:styleId="CommentTextChar">
    <w:name w:val="Comment Text Char"/>
    <w:basedOn w:val="DefaultParagraphFont"/>
    <w:link w:val="CommentText"/>
    <w:uiPriority w:val="99"/>
    <w:semiHidden/>
    <w:rsid w:val="009C2173"/>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C2173"/>
    <w:rPr>
      <w:b/>
    </w:rPr>
  </w:style>
  <w:style w:type="character" w:customStyle="1" w:styleId="CommentSubjectChar">
    <w:name w:val="Comment Subject Char"/>
    <w:basedOn w:val="CommentTextChar"/>
    <w:link w:val="CommentSubject"/>
    <w:uiPriority w:val="99"/>
    <w:semiHidden/>
    <w:rsid w:val="009C2173"/>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ind w:left="324" w:hanging="284"/>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9C2173"/>
    <w:rPr>
      <w:sz w:val="16"/>
      <w:szCs w:val="16"/>
    </w:rPr>
  </w:style>
  <w:style w:type="paragraph" w:styleId="CommentText">
    <w:name w:val="annotation text"/>
    <w:basedOn w:val="Normal"/>
    <w:link w:val="CommentTextChar"/>
    <w:uiPriority w:val="99"/>
    <w:semiHidden/>
    <w:unhideWhenUsed/>
    <w:rsid w:val="009C2173"/>
    <w:pPr>
      <w:spacing w:line="240" w:lineRule="auto"/>
    </w:pPr>
  </w:style>
  <w:style w:type="character" w:customStyle="1" w:styleId="CommentTextChar">
    <w:name w:val="Comment Text Char"/>
    <w:basedOn w:val="DefaultParagraphFont"/>
    <w:link w:val="CommentText"/>
    <w:uiPriority w:val="99"/>
    <w:semiHidden/>
    <w:rsid w:val="009C2173"/>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C2173"/>
    <w:rPr>
      <w:b/>
    </w:rPr>
  </w:style>
  <w:style w:type="character" w:customStyle="1" w:styleId="CommentSubjectChar">
    <w:name w:val="Comment Subject Char"/>
    <w:basedOn w:val="CommentTextChar"/>
    <w:link w:val="CommentSubject"/>
    <w:uiPriority w:val="99"/>
    <w:semiHidden/>
    <w:rsid w:val="009C2173"/>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277B-3663-4838-A9A9-75DE310A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Elvira Nazareth</cp:lastModifiedBy>
  <cp:revision>2</cp:revision>
  <cp:lastPrinted>2017-05-22T04:02:00Z</cp:lastPrinted>
  <dcterms:created xsi:type="dcterms:W3CDTF">2017-08-15T03:16:00Z</dcterms:created>
  <dcterms:modified xsi:type="dcterms:W3CDTF">2017-08-15T03:16:00Z</dcterms:modified>
</cp:coreProperties>
</file>