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47955">
      <w:pPr>
        <w:tabs>
          <w:tab w:val="left" w:pos="2694"/>
        </w:tabs>
      </w:pPr>
      <w:bookmarkStart w:id="0" w:name="_GoBack"/>
      <w:bookmarkEnd w:id="0"/>
      <w:r>
        <w:t>Title:</w:t>
      </w:r>
      <w:r>
        <w:tab/>
      </w:r>
      <w:r w:rsidR="00381D6B">
        <w:t>Social Marketing</w:t>
      </w:r>
      <w:r w:rsidR="00B23759">
        <w:t xml:space="preserve"> Manager</w:t>
      </w:r>
    </w:p>
    <w:p w:rsidR="00302F8B" w:rsidRDefault="00AA5997" w:rsidP="00747955">
      <w:pPr>
        <w:tabs>
          <w:tab w:val="left" w:pos="2694"/>
        </w:tabs>
      </w:pPr>
      <w:r>
        <w:t>Group</w:t>
      </w:r>
      <w:r w:rsidR="00302F8B">
        <w:t>:</w:t>
      </w:r>
      <w:r w:rsidR="00302F8B">
        <w:tab/>
      </w:r>
      <w:r w:rsidR="00B23759">
        <w:t>Engaging all New Zealanders</w:t>
      </w:r>
      <w:r w:rsidR="00CC00D7">
        <w:t xml:space="preserve"> (</w:t>
      </w:r>
      <w:proofErr w:type="spellStart"/>
      <w:r w:rsidR="00CC00D7">
        <w:t>EaNZ</w:t>
      </w:r>
      <w:proofErr w:type="spellEnd"/>
      <w:r w:rsidR="00CC00D7">
        <w:t>)</w:t>
      </w:r>
    </w:p>
    <w:p w:rsidR="00302F8B" w:rsidRDefault="00302F8B" w:rsidP="00747955">
      <w:pPr>
        <w:tabs>
          <w:tab w:val="left" w:pos="2694"/>
        </w:tabs>
      </w:pPr>
      <w:r>
        <w:t>Reports to:</w:t>
      </w:r>
      <w:r>
        <w:tab/>
      </w:r>
      <w:r w:rsidR="00B23759">
        <w:t xml:space="preserve">GM, </w:t>
      </w:r>
      <w:proofErr w:type="spellStart"/>
      <w:r w:rsidR="00CC00D7">
        <w:t>EaNZ</w:t>
      </w:r>
      <w:proofErr w:type="spellEnd"/>
    </w:p>
    <w:p w:rsidR="00302F8B" w:rsidRDefault="00302F8B" w:rsidP="00747955">
      <w:pPr>
        <w:tabs>
          <w:tab w:val="left" w:pos="2694"/>
        </w:tabs>
      </w:pPr>
      <w:r>
        <w:t>Location:</w:t>
      </w:r>
      <w:r>
        <w:tab/>
      </w:r>
      <w:r w:rsidR="00B23759">
        <w:t>Head Office</w:t>
      </w:r>
      <w:r w:rsidR="00CC00D7">
        <w:t xml:space="preserve"> (</w:t>
      </w:r>
      <w:r w:rsidR="00B23759">
        <w:t>Wellington</w:t>
      </w:r>
      <w:r w:rsidR="00CC00D7">
        <w:t xml:space="preserve"> CBD)</w:t>
      </w:r>
    </w:p>
    <w:p w:rsidR="00302F8B" w:rsidRDefault="000178C9" w:rsidP="00747955">
      <w:pPr>
        <w:tabs>
          <w:tab w:val="left" w:pos="2694"/>
        </w:tabs>
      </w:pPr>
      <w:r>
        <w:t>Direct Reports:</w:t>
      </w:r>
      <w:r>
        <w:tab/>
      </w:r>
      <w:r w:rsidR="00B23759">
        <w:t>N/A</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0775E" w:rsidRPr="000178C9" w:rsidTr="00747955">
        <w:trPr>
          <w:cnfStyle w:val="100000000000" w:firstRow="1" w:lastRow="0" w:firstColumn="0" w:lastColumn="0" w:oddVBand="0" w:evenVBand="0" w:oddHBand="0" w:evenHBand="0" w:firstRowFirstColumn="0" w:firstRowLastColumn="0" w:lastRowFirstColumn="0" w:lastRowLastColumn="0"/>
          <w:trHeight w:val="5666"/>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tcPr>
          <w:p w:rsidR="00B0775E" w:rsidRPr="000178C9" w:rsidRDefault="00B0775E" w:rsidP="00747955">
            <w:pPr>
              <w:jc w:val="left"/>
            </w:pPr>
            <w:r w:rsidRPr="000178C9">
              <w:t xml:space="preserve">The Ministry </w:t>
            </w:r>
          </w:p>
        </w:tc>
        <w:tc>
          <w:tcPr>
            <w:tcW w:w="6524" w:type="dxa"/>
            <w:tcBorders>
              <w:bottom w:val="single" w:sz="4" w:space="0" w:color="auto"/>
            </w:tcBorders>
          </w:tcPr>
          <w:p w:rsidR="00B0775E" w:rsidRPr="00D263BF" w:rsidRDefault="00D263BF"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 xml:space="preserve">The Ministry for Vulnerable Children, </w:t>
            </w:r>
            <w:proofErr w:type="spellStart"/>
            <w:r w:rsidR="00B0775E" w:rsidRPr="00D263BF">
              <w:rPr>
                <w:b w:val="0"/>
              </w:rPr>
              <w:t>Oranga</w:t>
            </w:r>
            <w:proofErr w:type="spellEnd"/>
            <w:r w:rsidR="00B0775E" w:rsidRPr="00D263BF">
              <w:rPr>
                <w:b w:val="0"/>
              </w:rPr>
              <w:t xml:space="preserve"> </w:t>
            </w:r>
            <w:proofErr w:type="spellStart"/>
            <w:r w:rsidR="00B0775E" w:rsidRPr="00D263BF">
              <w:rPr>
                <w:b w:val="0"/>
              </w:rPr>
              <w:t>Tamariki</w:t>
            </w:r>
            <w:proofErr w:type="spellEnd"/>
            <w:r w:rsidR="00B0775E" w:rsidRPr="00D263BF">
              <w:rPr>
                <w:b w:val="0"/>
              </w:rPr>
              <w:t xml:space="preserve"> works to advance the wellbeing and positive long-term outcomes of children and young people.  We support families and </w:t>
            </w:r>
            <w:proofErr w:type="spellStart"/>
            <w:r w:rsidR="00B0775E" w:rsidRPr="00D263BF">
              <w:rPr>
                <w:b w:val="0"/>
              </w:rPr>
              <w:t>whānau</w:t>
            </w:r>
            <w:proofErr w:type="spellEnd"/>
            <w:r w:rsidR="00B0775E" w:rsidRPr="00D263BF">
              <w:rPr>
                <w:b w:val="0"/>
              </w:rPr>
              <w:t xml:space="preserve"> to provide a safe, stable and loving home for their children. We protect children and young people who are not having their needs met at home and address the impact of any harm they have experienced. </w:t>
            </w:r>
            <w:r w:rsidR="00747955">
              <w:rPr>
                <w:b w:val="0"/>
              </w:rPr>
              <w:t xml:space="preserve">The Ministry </w:t>
            </w:r>
            <w:r w:rsidR="00B0775E" w:rsidRPr="00D263BF">
              <w:rPr>
                <w:b w:val="0"/>
              </w:rPr>
              <w:t xml:space="preserve">prevents and responds to offending by young people and addresses the rights and interests of victims of offending.  We support care-experienced young people to successfully transition to adulthood. </w:t>
            </w:r>
          </w:p>
          <w:p w:rsidR="00B0775E" w:rsidRPr="00D263BF" w:rsidRDefault="00B0775E"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 xml:space="preserve">We develop strategic partnerships with others, particularly </w:t>
            </w:r>
            <w:proofErr w:type="spellStart"/>
            <w:r w:rsidRPr="00D263BF">
              <w:rPr>
                <w:b w:val="0"/>
              </w:rPr>
              <w:t>iwi</w:t>
            </w:r>
            <w:proofErr w:type="spellEnd"/>
            <w:r w:rsidRPr="00D263BF">
              <w:rPr>
                <w:b w:val="0"/>
              </w:rPr>
              <w:t xml:space="preserve"> and </w:t>
            </w:r>
            <w:r w:rsidR="00E50D44" w:rsidRPr="00D263BF">
              <w:rPr>
                <w:b w:val="0"/>
              </w:rPr>
              <w:t>Māori</w:t>
            </w:r>
            <w:r w:rsidRPr="00D263BF">
              <w:rPr>
                <w:b w:val="0"/>
              </w:rPr>
              <w:t xml:space="preserve"> organisations, to help realise this vision. We ensure a common approach with our partners to understanding the return on investment from our activities.  </w:t>
            </w:r>
          </w:p>
          <w:p w:rsidR="008E7706" w:rsidRPr="00D263BF" w:rsidRDefault="008E7706"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The Ministry’s core outcomes are:</w:t>
            </w:r>
          </w:p>
          <w:p w:rsidR="008E7706" w:rsidRPr="00747955" w:rsidRDefault="008E7706" w:rsidP="00747955">
            <w:pPr>
              <w:pStyle w:val="Bullet1"/>
              <w:cnfStyle w:val="100000000000" w:firstRow="1" w:lastRow="0" w:firstColumn="0" w:lastColumn="0" w:oddVBand="0" w:evenVBand="0" w:oddHBand="0" w:evenHBand="0" w:firstRowFirstColumn="0" w:firstRowLastColumn="0" w:lastRowFirstColumn="0" w:lastRowLastColumn="0"/>
              <w:rPr>
                <w:b w:val="0"/>
              </w:rPr>
            </w:pPr>
            <w:r w:rsidRPr="00747955">
              <w:rPr>
                <w:b w:val="0"/>
              </w:rPr>
              <w:t xml:space="preserve">All children and young people are in loving families and communities where they can be safe, strong, connected, and able to flourish </w:t>
            </w:r>
          </w:p>
          <w:p w:rsidR="00B0775E" w:rsidRPr="00747955" w:rsidRDefault="008E7706" w:rsidP="00747955">
            <w:pPr>
              <w:pStyle w:val="Bullet1"/>
              <w:cnfStyle w:val="100000000000" w:firstRow="1" w:lastRow="0" w:firstColumn="0" w:lastColumn="0" w:oddVBand="0" w:evenVBand="0" w:oddHBand="0" w:evenHBand="0" w:firstRowFirstColumn="0" w:firstRowLastColumn="0" w:lastRowFirstColumn="0" w:lastRowLastColumn="0"/>
              <w:rPr>
                <w:b w:val="0"/>
              </w:rPr>
            </w:pPr>
            <w:r w:rsidRPr="00747955">
              <w:rPr>
                <w:b w:val="0"/>
              </w:rPr>
              <w:t xml:space="preserve">Improved outcomes for all children, especially </w:t>
            </w:r>
            <w:r w:rsidR="00B91461" w:rsidRPr="00747955">
              <w:rPr>
                <w:b w:val="0"/>
              </w:rPr>
              <w:t xml:space="preserve">Māori </w:t>
            </w:r>
            <w:proofErr w:type="spellStart"/>
            <w:r w:rsidRPr="00747955">
              <w:rPr>
                <w:b w:val="0"/>
              </w:rPr>
              <w:t>tamariki</w:t>
            </w:r>
            <w:proofErr w:type="spellEnd"/>
            <w:r w:rsidRPr="00747955">
              <w:rPr>
                <w:b w:val="0"/>
              </w:rPr>
              <w:t xml:space="preserve"> and </w:t>
            </w:r>
            <w:proofErr w:type="spellStart"/>
            <w:r w:rsidRPr="00747955">
              <w:rPr>
                <w:b w:val="0"/>
              </w:rPr>
              <w:t>rangatahi</w:t>
            </w:r>
            <w:proofErr w:type="spellEnd"/>
            <w:r w:rsidR="00E71A5A" w:rsidRPr="00747955">
              <w:rPr>
                <w:b w:val="0"/>
              </w:rPr>
              <w:t>.</w:t>
            </w:r>
          </w:p>
        </w:tc>
      </w:tr>
      <w:tr w:rsidR="00B0775E" w:rsidRPr="000178C9"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0775E" w:rsidRPr="000178C9" w:rsidRDefault="00B0775E" w:rsidP="00747955">
            <w:pPr>
              <w:jc w:val="left"/>
            </w:pPr>
            <w:r w:rsidRPr="000178C9">
              <w:t xml:space="preserve">Our guiding principles </w:t>
            </w:r>
          </w:p>
        </w:tc>
        <w:tc>
          <w:tcPr>
            <w:tcW w:w="6524" w:type="dxa"/>
            <w:tcBorders>
              <w:top w:val="single" w:sz="4" w:space="0" w:color="auto"/>
              <w:bottom w:val="single" w:sz="4" w:space="0" w:color="auto"/>
            </w:tcBorders>
            <w:shd w:val="clear" w:color="auto" w:fill="auto"/>
          </w:tcPr>
          <w:p w:rsidR="00F57AA2" w:rsidRPr="000178C9" w:rsidRDefault="00B0775E" w:rsidP="00747955">
            <w:pPr>
              <w:cnfStyle w:val="000000100000" w:firstRow="0" w:lastRow="0" w:firstColumn="0" w:lastColumn="0" w:oddVBand="0" w:evenVBand="0" w:oddHBand="1" w:evenHBand="0" w:firstRowFirstColumn="0" w:firstRowLastColumn="0" w:lastRowFirstColumn="0" w:lastRowLastColumn="0"/>
            </w:pPr>
            <w:r w:rsidRPr="000178C9">
              <w:t>In everything we do, the wellbeing and best</w:t>
            </w:r>
            <w:r w:rsidR="009832F4" w:rsidRPr="000178C9">
              <w:t xml:space="preserve"> </w:t>
            </w:r>
            <w:r w:rsidRPr="000178C9">
              <w:t xml:space="preserve">interests of children are paramount.  The voices of children and young people underpin the design and operation of our services. We seek to strengthen the relationships between children and young people and their families, </w:t>
            </w:r>
            <w:proofErr w:type="spellStart"/>
            <w:r w:rsidRPr="000178C9">
              <w:t>whānau</w:t>
            </w:r>
            <w:proofErr w:type="spellEnd"/>
            <w:r w:rsidRPr="000178C9">
              <w:t xml:space="preserve">, </w:t>
            </w:r>
            <w:proofErr w:type="spellStart"/>
            <w:r w:rsidRPr="000178C9">
              <w:t>hapu</w:t>
            </w:r>
            <w:proofErr w:type="spellEnd"/>
            <w:r w:rsidRPr="000178C9">
              <w:t xml:space="preserve"> and </w:t>
            </w:r>
            <w:proofErr w:type="spellStart"/>
            <w:r w:rsidRPr="000178C9">
              <w:t>iwi</w:t>
            </w:r>
            <w:proofErr w:type="spellEnd"/>
            <w:r w:rsidRPr="000178C9">
              <w:t xml:space="preserve">, and we respect children’s sense of belonging and identity.  We recognise the importance of whakapapa and </w:t>
            </w:r>
            <w:proofErr w:type="spellStart"/>
            <w:r w:rsidRPr="000178C9">
              <w:t>whanaungatanga</w:t>
            </w:r>
            <w:proofErr w:type="spellEnd"/>
            <w:r w:rsidRPr="000178C9">
              <w:t xml:space="preserve"> to the </w:t>
            </w:r>
            <w:proofErr w:type="spellStart"/>
            <w:r w:rsidRPr="000178C9">
              <w:t>mana</w:t>
            </w:r>
            <w:proofErr w:type="spellEnd"/>
            <w:r w:rsidRPr="000178C9">
              <w:t xml:space="preserve"> and wellbeing of </w:t>
            </w:r>
            <w:proofErr w:type="spellStart"/>
            <w:r w:rsidRPr="000178C9">
              <w:t>tamariki</w:t>
            </w:r>
            <w:proofErr w:type="spellEnd"/>
            <w:r w:rsidRPr="000178C9">
              <w:t xml:space="preserve"> Māori.</w:t>
            </w:r>
          </w:p>
        </w:tc>
      </w:tr>
      <w:tr w:rsidR="00F57AA2" w:rsidRPr="000178C9" w:rsidTr="00747955">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nil"/>
            </w:tcBorders>
          </w:tcPr>
          <w:p w:rsidR="00F57AA2" w:rsidRPr="000178C9" w:rsidRDefault="00F57AA2" w:rsidP="00747955">
            <w:pPr>
              <w:jc w:val="left"/>
            </w:pPr>
            <w:r w:rsidRPr="000178C9">
              <w:t xml:space="preserve">Purpose of role </w:t>
            </w:r>
          </w:p>
        </w:tc>
        <w:tc>
          <w:tcPr>
            <w:tcW w:w="6524" w:type="dxa"/>
            <w:tcBorders>
              <w:top w:val="single" w:sz="4" w:space="0" w:color="auto"/>
              <w:bottom w:val="nil"/>
            </w:tcBorders>
          </w:tcPr>
          <w:p w:rsidR="00CC00D7" w:rsidRDefault="00CC00D7" w:rsidP="00CC00D7">
            <w:pPr>
              <w:cnfStyle w:val="000000000000" w:firstRow="0" w:lastRow="0" w:firstColumn="0" w:lastColumn="0" w:oddVBand="0" w:evenVBand="0" w:oddHBand="0" w:evenHBand="0" w:firstRowFirstColumn="0" w:firstRowLastColumn="0" w:lastRowFirstColumn="0" w:lastRowLastColumn="0"/>
            </w:pPr>
            <w:r>
              <w:t>Social m</w:t>
            </w:r>
            <w:r w:rsidR="00BF3946">
              <w:t>arketing</w:t>
            </w:r>
            <w:r>
              <w:t xml:space="preserve"> presents a significant opportunity for our Ministry to reach the public, increase their awareness of vulnerable children and young people, </w:t>
            </w:r>
            <w:r w:rsidR="00CB7344">
              <w:t xml:space="preserve">and </w:t>
            </w:r>
            <w:r>
              <w:t xml:space="preserve">motivate them to take relevant actions that will support vulnerable children. </w:t>
            </w:r>
          </w:p>
          <w:p w:rsidR="00BF3946" w:rsidRDefault="00BF3946" w:rsidP="00381D6B">
            <w:pPr>
              <w:cnfStyle w:val="000000000000" w:firstRow="0" w:lastRow="0" w:firstColumn="0" w:lastColumn="0" w:oddVBand="0" w:evenVBand="0" w:oddHBand="0" w:evenHBand="0" w:firstRowFirstColumn="0" w:firstRowLastColumn="0" w:lastRowFirstColumn="0" w:lastRowLastColumn="0"/>
            </w:pPr>
            <w:r>
              <w:t>Social marketing will be a valuable contributor to a</w:t>
            </w:r>
            <w:r w:rsidR="00381D6B">
              <w:t xml:space="preserve"> large proportion of the outcomes </w:t>
            </w:r>
            <w:r>
              <w:t>we’re seeking to achieve</w:t>
            </w:r>
            <w:r w:rsidR="00381D6B">
              <w:t xml:space="preserve">. </w:t>
            </w:r>
          </w:p>
          <w:p w:rsidR="00381D6B" w:rsidRDefault="00381D6B" w:rsidP="00381D6B">
            <w:pPr>
              <w:cnfStyle w:val="000000000000" w:firstRow="0" w:lastRow="0" w:firstColumn="0" w:lastColumn="0" w:oddVBand="0" w:evenVBand="0" w:oddHBand="0" w:evenHBand="0" w:firstRowFirstColumn="0" w:firstRowLastColumn="0" w:lastRowFirstColumn="0" w:lastRowLastColumn="0"/>
            </w:pPr>
            <w:r>
              <w:t xml:space="preserve">The </w:t>
            </w:r>
            <w:r w:rsidR="00BF3946">
              <w:t xml:space="preserve">purpose of the </w:t>
            </w:r>
            <w:r>
              <w:t xml:space="preserve">Social Marketing Manager </w:t>
            </w:r>
            <w:r w:rsidR="00BF3946">
              <w:t xml:space="preserve">role is to </w:t>
            </w:r>
            <w:r>
              <w:t xml:space="preserve">work closely with the GM, </w:t>
            </w:r>
            <w:proofErr w:type="spellStart"/>
            <w:r>
              <w:t>EaNZ</w:t>
            </w:r>
            <w:proofErr w:type="spellEnd"/>
            <w:r>
              <w:t xml:space="preserve"> on campaign strategy and </w:t>
            </w:r>
            <w:r w:rsidR="00BF3946">
              <w:t xml:space="preserve">to be </w:t>
            </w:r>
            <w:r>
              <w:t xml:space="preserve">responsible for hands-on aspects of communication programme delivery including agency management, campaign ideation, </w:t>
            </w:r>
            <w:proofErr w:type="gramStart"/>
            <w:r>
              <w:t>execution</w:t>
            </w:r>
            <w:proofErr w:type="gramEnd"/>
            <w:r>
              <w:t xml:space="preserve"> and </w:t>
            </w:r>
            <w:r>
              <w:lastRenderedPageBreak/>
              <w:t>monitoring/optimisation.</w:t>
            </w:r>
          </w:p>
          <w:p w:rsidR="00381D6B" w:rsidRDefault="00BF3946" w:rsidP="00CC00D7">
            <w:pPr>
              <w:cnfStyle w:val="000000000000" w:firstRow="0" w:lastRow="0" w:firstColumn="0" w:lastColumn="0" w:oddVBand="0" w:evenVBand="0" w:oddHBand="0" w:evenHBand="0" w:firstRowFirstColumn="0" w:firstRowLastColumn="0" w:lastRowFirstColumn="0" w:lastRowLastColumn="0"/>
            </w:pPr>
            <w:r>
              <w:t>You will also work closely with our Social Media Manager to ensure we’re maximising any and all opportunities to effectively engage with our desired audiences.</w:t>
            </w:r>
          </w:p>
          <w:p w:rsidR="00F57AA2" w:rsidRPr="000178C9" w:rsidRDefault="00F57AA2" w:rsidP="002F7277">
            <w:pPr>
              <w:cnfStyle w:val="000000000000" w:firstRow="0" w:lastRow="0" w:firstColumn="0" w:lastColumn="0" w:oddVBand="0" w:evenVBand="0" w:oddHBand="0" w:evenHBand="0" w:firstRowFirstColumn="0" w:firstRowLastColumn="0" w:lastRowFirstColumn="0" w:lastRowLastColumn="0"/>
            </w:pPr>
          </w:p>
        </w:tc>
      </w:tr>
      <w:tr w:rsidR="00747955" w:rsidRPr="000178C9" w:rsidTr="0074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747955" w:rsidRPr="000178C9" w:rsidRDefault="00747955" w:rsidP="007F7C4E">
            <w:pPr>
              <w:jc w:val="left"/>
            </w:pPr>
            <w:r w:rsidRPr="000178C9">
              <w:lastRenderedPageBreak/>
              <w:t>Key accountabilities</w:t>
            </w:r>
          </w:p>
        </w:tc>
        <w:tc>
          <w:tcPr>
            <w:tcW w:w="6524" w:type="dxa"/>
            <w:tcBorders>
              <w:bottom w:val="single" w:sz="4" w:space="0" w:color="auto"/>
            </w:tcBorders>
            <w:shd w:val="clear" w:color="auto" w:fill="auto"/>
          </w:tcPr>
          <w:p w:rsidR="004E6C93" w:rsidRDefault="004E6C93" w:rsidP="00747955">
            <w:pPr>
              <w:pStyle w:val="Bullet1"/>
              <w:cnfStyle w:val="000000100000" w:firstRow="0" w:lastRow="0" w:firstColumn="0" w:lastColumn="0" w:oddVBand="0" w:evenVBand="0" w:oddHBand="1" w:evenHBand="0" w:firstRowFirstColumn="0" w:firstRowLastColumn="0" w:lastRowFirstColumn="0" w:lastRowLastColumn="0"/>
            </w:pPr>
            <w:r w:rsidRPr="004E6C93">
              <w:t xml:space="preserve">To establish and </w:t>
            </w:r>
            <w:r w:rsidR="00BF3946">
              <w:t xml:space="preserve">effectively </w:t>
            </w:r>
            <w:r w:rsidRPr="004E6C93">
              <w:t xml:space="preserve">manage </w:t>
            </w:r>
            <w:r>
              <w:t xml:space="preserve">the Ministry’s </w:t>
            </w:r>
            <w:r w:rsidR="00BF3946">
              <w:t>marketing programmes</w:t>
            </w:r>
            <w:r>
              <w:t xml:space="preserve"> </w:t>
            </w:r>
          </w:p>
          <w:p w:rsidR="00AA5997" w:rsidRPr="004E6C93" w:rsidRDefault="004E6C93" w:rsidP="00747955">
            <w:pPr>
              <w:pStyle w:val="Bullet1"/>
              <w:cnfStyle w:val="000000100000" w:firstRow="0" w:lastRow="0" w:firstColumn="0" w:lastColumn="0" w:oddVBand="0" w:evenVBand="0" w:oddHBand="1" w:evenHBand="0" w:firstRowFirstColumn="0" w:firstRowLastColumn="0" w:lastRowFirstColumn="0" w:lastRowLastColumn="0"/>
            </w:pPr>
            <w:r>
              <w:t xml:space="preserve">To ensure </w:t>
            </w:r>
            <w:r w:rsidR="00BF3946">
              <w:t xml:space="preserve">all aspects of </w:t>
            </w:r>
            <w:r>
              <w:t xml:space="preserve">our </w:t>
            </w:r>
            <w:r w:rsidR="00BF3946">
              <w:t>marketing are</w:t>
            </w:r>
            <w:r>
              <w:t xml:space="preserve"> on-brand</w:t>
            </w:r>
            <w:r w:rsidR="00BD31E6">
              <w:t xml:space="preserve"> and appropriately focused</w:t>
            </w:r>
            <w:r>
              <w:t xml:space="preserve">. In </w:t>
            </w:r>
            <w:proofErr w:type="spellStart"/>
            <w:r>
              <w:t>otherwords</w:t>
            </w:r>
            <w:proofErr w:type="spellEnd"/>
            <w:r>
              <w:t xml:space="preserve">, it’s </w:t>
            </w:r>
            <w:r w:rsidR="00BF3946">
              <w:t xml:space="preserve">all </w:t>
            </w:r>
            <w:r>
              <w:t>totally aligned with our values, has the voice of children at its heart and helps to achieve our goals</w:t>
            </w:r>
          </w:p>
          <w:p w:rsidR="00AA5997" w:rsidRPr="004E6C93" w:rsidRDefault="004E6C93" w:rsidP="00747955">
            <w:pPr>
              <w:pStyle w:val="Bullet1"/>
              <w:cnfStyle w:val="000000100000" w:firstRow="0" w:lastRow="0" w:firstColumn="0" w:lastColumn="0" w:oddVBand="0" w:evenVBand="0" w:oddHBand="1" w:evenHBand="0" w:firstRowFirstColumn="0" w:firstRowLastColumn="0" w:lastRowFirstColumn="0" w:lastRowLastColumn="0"/>
              <w:rPr>
                <w:b/>
              </w:rPr>
            </w:pPr>
            <w:r>
              <w:t xml:space="preserve">To ensure </w:t>
            </w:r>
            <w:r w:rsidR="00BF3946">
              <w:t xml:space="preserve">the products of </w:t>
            </w:r>
            <w:r>
              <w:t>our m</w:t>
            </w:r>
            <w:r w:rsidR="00BF3946">
              <w:t>arketing efforts are</w:t>
            </w:r>
            <w:r>
              <w:t xml:space="preserve"> engaging and </w:t>
            </w:r>
            <w:proofErr w:type="spellStart"/>
            <w:r>
              <w:t>shareworthy</w:t>
            </w:r>
            <w:proofErr w:type="spellEnd"/>
          </w:p>
          <w:p w:rsidR="00BF3946" w:rsidRPr="00BF3946" w:rsidRDefault="004E6C93" w:rsidP="00747955">
            <w:pPr>
              <w:pStyle w:val="Bullet1"/>
              <w:cnfStyle w:val="000000100000" w:firstRow="0" w:lastRow="0" w:firstColumn="0" w:lastColumn="0" w:oddVBand="0" w:evenVBand="0" w:oddHBand="1" w:evenHBand="0" w:firstRowFirstColumn="0" w:firstRowLastColumn="0" w:lastRowFirstColumn="0" w:lastRowLastColumn="0"/>
              <w:rPr>
                <w:b/>
              </w:rPr>
            </w:pPr>
            <w:r>
              <w:t xml:space="preserve">To ensure our </w:t>
            </w:r>
            <w:r w:rsidR="00BF3946">
              <w:t>marketing efforts result in an increased understanding of the issues we expose our audiences to (measured via independent surveys and other sources)</w:t>
            </w:r>
          </w:p>
          <w:p w:rsidR="00BD31E6" w:rsidRPr="000178C9" w:rsidRDefault="00BF3946" w:rsidP="004C1BDE">
            <w:pPr>
              <w:pStyle w:val="Bullet1"/>
              <w:cnfStyle w:val="000000100000" w:firstRow="0" w:lastRow="0" w:firstColumn="0" w:lastColumn="0" w:oddVBand="0" w:evenVBand="0" w:oddHBand="1" w:evenHBand="0" w:firstRowFirstColumn="0" w:firstRowLastColumn="0" w:lastRowFirstColumn="0" w:lastRowLastColumn="0"/>
            </w:pPr>
            <w:r>
              <w:t xml:space="preserve">To ensure our marketing efforts result in an increased pool of people who are taking actions to support </w:t>
            </w:r>
            <w:r w:rsidR="004C1BDE">
              <w:t xml:space="preserve">vulnerable and at risk children and young people </w:t>
            </w:r>
            <w:r>
              <w:t>(measured via independent surveys and other sources)</w:t>
            </w:r>
          </w:p>
        </w:tc>
      </w:tr>
      <w:tr w:rsidR="00747955" w:rsidRPr="000178C9" w:rsidTr="00CC00D7">
        <w:trPr>
          <w:trHeight w:val="1739"/>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47955" w:rsidRPr="000178C9" w:rsidRDefault="00747955" w:rsidP="007F7C4E">
            <w:pPr>
              <w:jc w:val="left"/>
            </w:pPr>
            <w:r w:rsidRPr="000178C9">
              <w:t>Leadership expectations</w:t>
            </w:r>
          </w:p>
        </w:tc>
        <w:tc>
          <w:tcPr>
            <w:tcW w:w="6524" w:type="dxa"/>
            <w:tcBorders>
              <w:top w:val="single" w:sz="4" w:space="0" w:color="auto"/>
              <w:bottom w:val="single" w:sz="4" w:space="0" w:color="auto"/>
            </w:tcBorders>
            <w:shd w:val="clear" w:color="auto" w:fill="auto"/>
          </w:tcPr>
          <w:p w:rsidR="00747955" w:rsidRDefault="004E6C93" w:rsidP="00747955">
            <w:pPr>
              <w:pStyle w:val="Bullet1"/>
              <w:cnfStyle w:val="000000000000" w:firstRow="0" w:lastRow="0" w:firstColumn="0" w:lastColumn="0" w:oddVBand="0" w:evenVBand="0" w:oddHBand="0" w:evenHBand="0" w:firstRowFirstColumn="0" w:firstRowLastColumn="0" w:lastRowFirstColumn="0" w:lastRowLastColumn="0"/>
            </w:pPr>
            <w:r>
              <w:t xml:space="preserve">To take the lead in the creation of our social </w:t>
            </w:r>
            <w:r w:rsidR="004C1BDE">
              <w:t xml:space="preserve">marketing </w:t>
            </w:r>
            <w:r>
              <w:t>strategy</w:t>
            </w:r>
          </w:p>
          <w:p w:rsidR="00747955" w:rsidRDefault="004E6C93" w:rsidP="00747955">
            <w:pPr>
              <w:pStyle w:val="Bullet1"/>
              <w:cnfStyle w:val="000000000000" w:firstRow="0" w:lastRow="0" w:firstColumn="0" w:lastColumn="0" w:oddVBand="0" w:evenVBand="0" w:oddHBand="0" w:evenHBand="0" w:firstRowFirstColumn="0" w:firstRowLastColumn="0" w:lastRowFirstColumn="0" w:lastRowLastColumn="0"/>
            </w:pPr>
            <w:r>
              <w:t xml:space="preserve">To ensure effective monitoring and </w:t>
            </w:r>
            <w:r w:rsidR="004C1BDE">
              <w:t xml:space="preserve">optimisation </w:t>
            </w:r>
            <w:r>
              <w:t>practices are in place</w:t>
            </w:r>
          </w:p>
          <w:p w:rsidR="00747955" w:rsidRPr="000178C9" w:rsidRDefault="004E6C93" w:rsidP="00CB7344">
            <w:pPr>
              <w:pStyle w:val="Bullet1"/>
              <w:cnfStyle w:val="000000000000" w:firstRow="0" w:lastRow="0" w:firstColumn="0" w:lastColumn="0" w:oddVBand="0" w:evenVBand="0" w:oddHBand="0" w:evenHBand="0" w:firstRowFirstColumn="0" w:firstRowLastColumn="0" w:lastRowFirstColumn="0" w:lastRowLastColumn="0"/>
            </w:pPr>
            <w:r>
              <w:t>To effectively monitor our impact, reach, engagement and growth through relevant analytics</w:t>
            </w:r>
            <w:r w:rsidR="00BD31E6">
              <w:t xml:space="preserve"> and frequently share this information via reports</w:t>
            </w:r>
          </w:p>
        </w:tc>
      </w:tr>
      <w:tr w:rsidR="00747955" w:rsidRPr="000178C9" w:rsidTr="00CB7344">
        <w:trPr>
          <w:cnfStyle w:val="000000100000" w:firstRow="0" w:lastRow="0" w:firstColumn="0" w:lastColumn="0" w:oddVBand="0" w:evenVBand="0" w:oddHBand="1" w:evenHBand="0" w:firstRowFirstColumn="0" w:firstRowLastColumn="0" w:lastRowFirstColumn="0" w:lastRowLastColumn="0"/>
          <w:trHeight w:val="3516"/>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47955" w:rsidRPr="000178C9" w:rsidRDefault="00747955" w:rsidP="007F7C4E">
            <w:pPr>
              <w:jc w:val="left"/>
            </w:pPr>
            <w:r w:rsidRPr="000178C9">
              <w:t xml:space="preserve">Specific skills and experience </w:t>
            </w:r>
          </w:p>
        </w:tc>
        <w:tc>
          <w:tcPr>
            <w:tcW w:w="6524" w:type="dxa"/>
            <w:tcBorders>
              <w:top w:val="single" w:sz="4" w:space="0" w:color="auto"/>
              <w:bottom w:val="single" w:sz="4" w:space="0" w:color="auto"/>
            </w:tcBorders>
            <w:shd w:val="clear" w:color="auto" w:fill="auto"/>
          </w:tcPr>
          <w:p w:rsidR="001533D7" w:rsidRDefault="001533D7" w:rsidP="00747955">
            <w:pPr>
              <w:pStyle w:val="Bullet1"/>
              <w:cnfStyle w:val="000000100000" w:firstRow="0" w:lastRow="0" w:firstColumn="0" w:lastColumn="0" w:oddVBand="0" w:evenVBand="0" w:oddHBand="1" w:evenHBand="0" w:firstRowFirstColumn="0" w:firstRowLastColumn="0" w:lastRowFirstColumn="0" w:lastRowLastColumn="0"/>
            </w:pPr>
            <w:r>
              <w:t>Tertiary qualification in marketing or a related discipline would be an advantage</w:t>
            </w:r>
          </w:p>
          <w:p w:rsidR="00747955" w:rsidRPr="000178C9" w:rsidRDefault="001533D7" w:rsidP="00747955">
            <w:pPr>
              <w:pStyle w:val="Bullet1"/>
              <w:cnfStyle w:val="000000100000" w:firstRow="0" w:lastRow="0" w:firstColumn="0" w:lastColumn="0" w:oddVBand="0" w:evenVBand="0" w:oddHBand="1" w:evenHBand="0" w:firstRowFirstColumn="0" w:firstRowLastColumn="0" w:lastRowFirstColumn="0" w:lastRowLastColumn="0"/>
            </w:pPr>
            <w:r>
              <w:t>Significant, successful e</w:t>
            </w:r>
            <w:r w:rsidR="008755C0">
              <w:t xml:space="preserve">xperience </w:t>
            </w:r>
            <w:r>
              <w:t xml:space="preserve">(at least three years) </w:t>
            </w:r>
            <w:r w:rsidR="008755C0">
              <w:t xml:space="preserve">leading social </w:t>
            </w:r>
            <w:r w:rsidR="00C05F5D">
              <w:t>marketing programmes</w:t>
            </w:r>
            <w:r w:rsidR="008755C0">
              <w:t xml:space="preserve"> within a large and complex organisation</w:t>
            </w:r>
          </w:p>
          <w:p w:rsidR="00C05F5D" w:rsidRDefault="00C05F5D" w:rsidP="00C05F5D">
            <w:pPr>
              <w:pStyle w:val="Bullet1"/>
              <w:cnfStyle w:val="000000100000" w:firstRow="0" w:lastRow="0" w:firstColumn="0" w:lastColumn="0" w:oddVBand="0" w:evenVBand="0" w:oddHBand="1" w:evenHBand="0" w:firstRowFirstColumn="0" w:firstRowLastColumn="0" w:lastRowFirstColumn="0" w:lastRowLastColumn="0"/>
            </w:pPr>
            <w:r>
              <w:t>Experience in running communications programmes that have led to measurable changes in behaviour</w:t>
            </w:r>
          </w:p>
          <w:p w:rsidR="00747955" w:rsidRPr="000178C9" w:rsidRDefault="008755C0" w:rsidP="00747955">
            <w:pPr>
              <w:pStyle w:val="Bullet1"/>
              <w:cnfStyle w:val="000000100000" w:firstRow="0" w:lastRow="0" w:firstColumn="0" w:lastColumn="0" w:oddVBand="0" w:evenVBand="0" w:oddHBand="1" w:evenHBand="0" w:firstRowFirstColumn="0" w:firstRowLastColumn="0" w:lastRowFirstColumn="0" w:lastRowLastColumn="0"/>
            </w:pPr>
            <w:r>
              <w:t>Experience in the ideation, creation and distribution of original content that achieved a very large organic reach</w:t>
            </w:r>
          </w:p>
          <w:p w:rsidR="00747955" w:rsidRDefault="008755C0" w:rsidP="00747955">
            <w:pPr>
              <w:pStyle w:val="Bullet1"/>
              <w:cnfStyle w:val="000000100000" w:firstRow="0" w:lastRow="0" w:firstColumn="0" w:lastColumn="0" w:oddVBand="0" w:evenVBand="0" w:oddHBand="1" w:evenHBand="0" w:firstRowFirstColumn="0" w:firstRowLastColumn="0" w:lastRowFirstColumn="0" w:lastRowLastColumn="0"/>
            </w:pPr>
            <w:r>
              <w:t>Experience in the creation and distribu</w:t>
            </w:r>
            <w:r w:rsidR="00CB7344">
              <w:t>tion of organic content that le</w:t>
            </w:r>
            <w:r>
              <w:t>d to free media coverage</w:t>
            </w:r>
          </w:p>
          <w:p w:rsidR="00B102B6" w:rsidRDefault="00B102B6" w:rsidP="00747955">
            <w:pPr>
              <w:pStyle w:val="Bullet1"/>
              <w:cnfStyle w:val="000000100000" w:firstRow="0" w:lastRow="0" w:firstColumn="0" w:lastColumn="0" w:oddVBand="0" w:evenVBand="0" w:oddHBand="1" w:evenHBand="0" w:firstRowFirstColumn="0" w:firstRowLastColumn="0" w:lastRowFirstColumn="0" w:lastRowLastColumn="0"/>
            </w:pPr>
            <w:r>
              <w:t>Considerable experience optimising website content</w:t>
            </w:r>
          </w:p>
          <w:p w:rsidR="00B102B6" w:rsidRDefault="00B102B6" w:rsidP="00747955">
            <w:pPr>
              <w:pStyle w:val="Bullet1"/>
              <w:cnfStyle w:val="000000100000" w:firstRow="0" w:lastRow="0" w:firstColumn="0" w:lastColumn="0" w:oddVBand="0" w:evenVBand="0" w:oddHBand="1" w:evenHBand="0" w:firstRowFirstColumn="0" w:firstRowLastColumn="0" w:lastRowFirstColumn="0" w:lastRowLastColumn="0"/>
            </w:pPr>
            <w:r>
              <w:t>Experience in social media management would be an advantage</w:t>
            </w:r>
          </w:p>
          <w:p w:rsidR="00747955" w:rsidRPr="000178C9" w:rsidRDefault="008755C0" w:rsidP="00CB7344">
            <w:pPr>
              <w:pStyle w:val="Bullet1"/>
              <w:cnfStyle w:val="000000100000" w:firstRow="0" w:lastRow="0" w:firstColumn="0" w:lastColumn="0" w:oddVBand="0" w:evenVBand="0" w:oddHBand="1" w:evenHBand="0" w:firstRowFirstColumn="0" w:firstRowLastColumn="0" w:lastRowFirstColumn="0" w:lastRowLastColumn="0"/>
            </w:pPr>
            <w:r>
              <w:t>Background in child/youth focused organisations would be an advantage</w:t>
            </w:r>
          </w:p>
        </w:tc>
      </w:tr>
      <w:tr w:rsidR="00747955" w:rsidRPr="000178C9" w:rsidTr="00747955">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nil"/>
            </w:tcBorders>
            <w:shd w:val="clear" w:color="auto" w:fill="auto"/>
          </w:tcPr>
          <w:p w:rsidR="00747955" w:rsidRPr="000178C9" w:rsidRDefault="00747955" w:rsidP="007F7C4E">
            <w:pPr>
              <w:jc w:val="left"/>
            </w:pPr>
            <w:r w:rsidRPr="000178C9">
              <w:t xml:space="preserve">Key internal partners </w:t>
            </w:r>
          </w:p>
        </w:tc>
        <w:tc>
          <w:tcPr>
            <w:tcW w:w="6524" w:type="dxa"/>
            <w:tcBorders>
              <w:top w:val="single" w:sz="4" w:space="0" w:color="auto"/>
              <w:bottom w:val="nil"/>
            </w:tcBorders>
            <w:shd w:val="clear" w:color="auto" w:fill="auto"/>
          </w:tcPr>
          <w:p w:rsidR="00747955" w:rsidRPr="000178C9" w:rsidRDefault="00BD31E6" w:rsidP="00747955">
            <w:pPr>
              <w:pStyle w:val="Bullet1"/>
              <w:cnfStyle w:val="000000000000" w:firstRow="0" w:lastRow="0" w:firstColumn="0" w:lastColumn="0" w:oddVBand="0" w:evenVBand="0" w:oddHBand="0" w:evenHBand="0" w:firstRowFirstColumn="0" w:firstRowLastColumn="0" w:lastRowFirstColumn="0" w:lastRowLastColumn="0"/>
            </w:pPr>
            <w:r>
              <w:t>Engaging all New Zealanders team</w:t>
            </w:r>
          </w:p>
          <w:p w:rsidR="00747955" w:rsidRDefault="00BD31E6" w:rsidP="00AA5997">
            <w:pPr>
              <w:pStyle w:val="Bullet1"/>
              <w:cnfStyle w:val="000000000000" w:firstRow="0" w:lastRow="0" w:firstColumn="0" w:lastColumn="0" w:oddVBand="0" w:evenVBand="0" w:oddHBand="0" w:evenHBand="0" w:firstRowFirstColumn="0" w:firstRowLastColumn="0" w:lastRowFirstColumn="0" w:lastRowLastColumn="0"/>
            </w:pPr>
            <w:r>
              <w:t>Communications team</w:t>
            </w:r>
          </w:p>
          <w:p w:rsidR="00AA5997" w:rsidRPr="000178C9" w:rsidRDefault="00BD31E6" w:rsidP="00AA5997">
            <w:pPr>
              <w:pStyle w:val="Bullet1"/>
              <w:cnfStyle w:val="000000000000" w:firstRow="0" w:lastRow="0" w:firstColumn="0" w:lastColumn="0" w:oddVBand="0" w:evenVBand="0" w:oddHBand="0" w:evenHBand="0" w:firstRowFirstColumn="0" w:firstRowLastColumn="0" w:lastRowFirstColumn="0" w:lastRowLastColumn="0"/>
            </w:pPr>
            <w:r>
              <w:t>Service Design team</w:t>
            </w:r>
          </w:p>
          <w:p w:rsidR="00747955" w:rsidRDefault="00BD31E6" w:rsidP="00747955">
            <w:pPr>
              <w:pStyle w:val="Bullet1"/>
              <w:cnfStyle w:val="000000000000" w:firstRow="0" w:lastRow="0" w:firstColumn="0" w:lastColumn="0" w:oddVBand="0" w:evenVBand="0" w:oddHBand="0" w:evenHBand="0" w:firstRowFirstColumn="0" w:firstRowLastColumn="0" w:lastRowFirstColumn="0" w:lastRowLastColumn="0"/>
            </w:pPr>
            <w:r>
              <w:lastRenderedPageBreak/>
              <w:t>Frontline staff</w:t>
            </w:r>
          </w:p>
          <w:p w:rsidR="00BD31E6" w:rsidRPr="000178C9" w:rsidRDefault="00BD31E6" w:rsidP="00747955">
            <w:pPr>
              <w:pStyle w:val="Bullet1"/>
              <w:cnfStyle w:val="000000000000" w:firstRow="0" w:lastRow="0" w:firstColumn="0" w:lastColumn="0" w:oddVBand="0" w:evenVBand="0" w:oddHBand="0" w:evenHBand="0" w:firstRowFirstColumn="0" w:firstRowLastColumn="0" w:lastRowFirstColumn="0" w:lastRowLastColumn="0"/>
            </w:pPr>
            <w:r>
              <w:t>Voice of Children staff</w:t>
            </w:r>
          </w:p>
          <w:p w:rsidR="00747955" w:rsidRPr="000178C9" w:rsidRDefault="00747955" w:rsidP="00AA5997">
            <w:pPr>
              <w:pStyle w:val="Bullet1"/>
              <w:numPr>
                <w:ilvl w:val="0"/>
                <w:numId w:val="0"/>
              </w:numPr>
              <w:ind w:left="324"/>
              <w:cnfStyle w:val="000000000000" w:firstRow="0" w:lastRow="0" w:firstColumn="0" w:lastColumn="0" w:oddVBand="0" w:evenVBand="0" w:oddHBand="0" w:evenHBand="0" w:firstRowFirstColumn="0" w:firstRowLastColumn="0" w:lastRowFirstColumn="0" w:lastRowLastColumn="0"/>
            </w:pPr>
          </w:p>
        </w:tc>
      </w:tr>
    </w:tbl>
    <w:p w:rsidR="00BB4B1B" w:rsidRDefault="00BB4B1B"/>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AA59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none" w:sz="0"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Pr="00AA5997">
              <w:t>Key external partners</w:t>
            </w:r>
          </w:p>
        </w:tc>
        <w:tc>
          <w:tcPr>
            <w:tcW w:w="6524" w:type="dxa"/>
            <w:tcBorders>
              <w:top w:val="none" w:sz="0" w:space="0" w:color="auto"/>
              <w:left w:val="none" w:sz="0" w:space="0" w:color="auto"/>
              <w:bottom w:val="none" w:sz="0" w:space="0" w:color="auto"/>
              <w:right w:val="none" w:sz="0" w:space="0" w:color="auto"/>
            </w:tcBorders>
            <w:shd w:val="clear" w:color="auto" w:fill="FFFFFF" w:themeFill="background1"/>
          </w:tcPr>
          <w:p w:rsidR="007F7800" w:rsidRDefault="007F7800" w:rsidP="007F7800">
            <w:pPr>
              <w:pStyle w:val="Bullet1"/>
              <w:ind w:left="324" w:hanging="284"/>
              <w:cnfStyle w:val="100000000000" w:firstRow="1" w:lastRow="0" w:firstColumn="0" w:lastColumn="0" w:oddVBand="0" w:evenVBand="0" w:oddHBand="0" w:evenHBand="0" w:firstRowFirstColumn="0" w:firstRowLastColumn="0" w:lastRowFirstColumn="0" w:lastRowLastColumn="0"/>
              <w:rPr>
                <w:b w:val="0"/>
              </w:rPr>
            </w:pPr>
            <w:r w:rsidRPr="00CB7344">
              <w:rPr>
                <w:b w:val="0"/>
              </w:rPr>
              <w:t xml:space="preserve">Other child/young person focused </w:t>
            </w:r>
            <w:r>
              <w:rPr>
                <w:b w:val="0"/>
              </w:rPr>
              <w:t xml:space="preserve">Government </w:t>
            </w:r>
            <w:r w:rsidRPr="00CB7344">
              <w:rPr>
                <w:b w:val="0"/>
              </w:rPr>
              <w:t>agencies</w:t>
            </w:r>
          </w:p>
          <w:p w:rsidR="007F7800" w:rsidRDefault="007F7800" w:rsidP="007F7800">
            <w:pPr>
              <w:pStyle w:val="Bullet1"/>
              <w:ind w:left="324" w:hanging="284"/>
              <w:cnfStyle w:val="100000000000" w:firstRow="1" w:lastRow="0" w:firstColumn="0" w:lastColumn="0" w:oddVBand="0" w:evenVBand="0" w:oddHBand="0" w:evenHBand="0" w:firstRowFirstColumn="0" w:firstRowLastColumn="0" w:lastRowFirstColumn="0" w:lastRowLastColumn="0"/>
              <w:rPr>
                <w:b w:val="0"/>
              </w:rPr>
            </w:pPr>
            <w:r>
              <w:rPr>
                <w:b w:val="0"/>
              </w:rPr>
              <w:t>Relevant NGOs and not for profit groups</w:t>
            </w:r>
          </w:p>
          <w:p w:rsidR="007F7800" w:rsidRPr="00CB7344" w:rsidRDefault="007F7800" w:rsidP="007F7800">
            <w:pPr>
              <w:pStyle w:val="Bullet1"/>
              <w:ind w:left="324" w:hanging="284"/>
              <w:cnfStyle w:val="100000000000" w:firstRow="1" w:lastRow="0" w:firstColumn="0" w:lastColumn="0" w:oddVBand="0" w:evenVBand="0" w:oddHBand="0" w:evenHBand="0" w:firstRowFirstColumn="0" w:firstRowLastColumn="0" w:lastRowFirstColumn="0" w:lastRowLastColumn="0"/>
              <w:rPr>
                <w:b w:val="0"/>
              </w:rPr>
            </w:pPr>
            <w:r>
              <w:rPr>
                <w:b w:val="0"/>
              </w:rPr>
              <w:t>Private companies</w:t>
            </w:r>
          </w:p>
          <w:p w:rsidR="007F7800" w:rsidRDefault="007F7800" w:rsidP="007F7800">
            <w:pPr>
              <w:pStyle w:val="Bullet1"/>
              <w:ind w:left="324" w:hanging="284"/>
              <w:cnfStyle w:val="100000000000" w:firstRow="1" w:lastRow="0" w:firstColumn="0" w:lastColumn="0" w:oddVBand="0" w:evenVBand="0" w:oddHBand="0" w:evenHBand="0" w:firstRowFirstColumn="0" w:firstRowLastColumn="0" w:lastRowFirstColumn="0" w:lastRowLastColumn="0"/>
              <w:rPr>
                <w:b w:val="0"/>
              </w:rPr>
            </w:pPr>
            <w:r>
              <w:rPr>
                <w:b w:val="0"/>
              </w:rPr>
              <w:t>Liaison / collaboration with c</w:t>
            </w:r>
            <w:r w:rsidRPr="00CB7344">
              <w:rPr>
                <w:b w:val="0"/>
              </w:rPr>
              <w:t>reative/media agency staff</w:t>
            </w:r>
          </w:p>
          <w:p w:rsidR="007F7800" w:rsidRPr="00CB7344" w:rsidRDefault="007F7800" w:rsidP="007F7800">
            <w:pPr>
              <w:pStyle w:val="Bullet1"/>
              <w:ind w:left="324" w:hanging="284"/>
              <w:cnfStyle w:val="100000000000" w:firstRow="1" w:lastRow="0" w:firstColumn="0" w:lastColumn="0" w:oddVBand="0" w:evenVBand="0" w:oddHBand="0" w:evenHBand="0" w:firstRowFirstColumn="0" w:firstRowLastColumn="0" w:lastRowFirstColumn="0" w:lastRowLastColumn="0"/>
              <w:rPr>
                <w:b w:val="0"/>
              </w:rPr>
            </w:pPr>
            <w:r>
              <w:rPr>
                <w:b w:val="0"/>
              </w:rPr>
              <w:t>Liaison / collaboration with key staff members within social media organisations</w:t>
            </w:r>
          </w:p>
          <w:p w:rsidR="00CB7344" w:rsidRPr="00CB7344" w:rsidRDefault="00CB7344" w:rsidP="00CB7344">
            <w:pPr>
              <w:pStyle w:val="Bullet1"/>
              <w:numPr>
                <w:ilvl w:val="0"/>
                <w:numId w:val="0"/>
              </w:numPr>
              <w:ind w:left="324"/>
              <w:cnfStyle w:val="100000000000" w:firstRow="1" w:lastRow="0" w:firstColumn="0" w:lastColumn="0" w:oddVBand="0" w:evenVBand="0" w:oddHBand="0" w:evenHBand="0" w:firstRowFirstColumn="0" w:firstRowLastColumn="0" w:lastRowFirstColumn="0" w:lastRowLastColumn="0"/>
              <w:rPr>
                <w:b w:val="0"/>
              </w:rPr>
            </w:pPr>
          </w:p>
          <w:p w:rsidR="00747955" w:rsidRPr="00BD31E6" w:rsidRDefault="00747955" w:rsidP="00CB7344">
            <w:pPr>
              <w:pStyle w:val="Bullet1"/>
              <w:numPr>
                <w:ilvl w:val="0"/>
                <w:numId w:val="0"/>
              </w:numPr>
              <w:ind w:left="535"/>
              <w:cnfStyle w:val="100000000000" w:firstRow="1" w:lastRow="0" w:firstColumn="0" w:lastColumn="0" w:oddVBand="0" w:evenVBand="0" w:oddHBand="0" w:evenHBand="0" w:firstRowFirstColumn="0" w:firstRowLastColumn="0" w:lastRowFirstColumn="0" w:lastRowLastColumn="0"/>
              <w:rPr>
                <w:i/>
              </w:rPr>
            </w:pPr>
          </w:p>
        </w:tc>
      </w:tr>
    </w:tbl>
    <w:p w:rsidR="00747955" w:rsidRPr="000178C9" w:rsidRDefault="00747955" w:rsidP="00747955"/>
    <w:p w:rsidR="00747955" w:rsidRPr="000178C9" w:rsidRDefault="00747955" w:rsidP="00D263BF"/>
    <w:sectPr w:rsidR="00747955" w:rsidRPr="000178C9" w:rsidSect="00747955">
      <w:footerReference w:type="default" r:id="rId9"/>
      <w:headerReference w:type="first" r:id="rId10"/>
      <w:footerReference w:type="first" r:id="rId11"/>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CE" w:rsidRDefault="00971BCE" w:rsidP="00D263BF">
      <w:r>
        <w:separator/>
      </w:r>
    </w:p>
  </w:endnote>
  <w:endnote w:type="continuationSeparator" w:id="0">
    <w:p w:rsidR="00971BCE" w:rsidRDefault="00971BCE"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altName w:val="Times New Roman"/>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Position Description – [Title}</w:t>
        </w:r>
        <w:r>
          <w:tab/>
        </w:r>
        <w:r>
          <w:tab/>
        </w:r>
        <w:r>
          <w:fldChar w:fldCharType="begin"/>
        </w:r>
        <w:r>
          <w:instrText xml:space="preserve"> PAGE   \* MERGEFORMAT </w:instrText>
        </w:r>
        <w:r>
          <w:fldChar w:fldCharType="separate"/>
        </w:r>
        <w:r w:rsidR="00EC7492">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CE" w:rsidRDefault="00971BCE" w:rsidP="00D263BF">
      <w:r>
        <w:separator/>
      </w:r>
    </w:p>
  </w:footnote>
  <w:footnote w:type="continuationSeparator" w:id="0">
    <w:p w:rsidR="00971BCE" w:rsidRDefault="00971BCE"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D263BF" w:rsidP="00D263BF">
    <w:pPr>
      <w:pStyle w:val="WHITEHEADINGS"/>
      <w:spacing w:after="0" w:line="240" w:lineRule="auto"/>
    </w:pPr>
    <w:r w:rsidRPr="00D263BF">
      <w:rPr>
        <w:lang w:val="en-NZ"/>
      </w:rPr>
      <mc:AlternateContent>
        <mc:Choice Requires="wps">
          <w:drawing>
            <wp:anchor distT="0" distB="0" distL="114300" distR="114300" simplePos="0" relativeHeight="251673600" behindDoc="1" locked="0" layoutInCell="1" allowOverlap="1" wp14:anchorId="49611B92" wp14:editId="2D6B94BF">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Pr="00D263BF">
      <w:rPr>
        <w:lang w:val="en-NZ"/>
      </w:rPr>
      <w:drawing>
        <wp:anchor distT="0" distB="0" distL="114300" distR="114300" simplePos="0" relativeHeight="251676672" behindDoc="0" locked="0" layoutInCell="1" allowOverlap="1" wp14:anchorId="13361BA9" wp14:editId="1DCFE5AF">
          <wp:simplePos x="0" y="0"/>
          <wp:positionH relativeFrom="column">
            <wp:posOffset>4453008</wp:posOffset>
          </wp:positionH>
          <wp:positionV relativeFrom="paragraph">
            <wp:posOffset>-65405</wp:posOffset>
          </wp:positionV>
          <wp:extent cx="1769424" cy="857243"/>
          <wp:effectExtent l="0" t="0" r="254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_Logo_COLOUR_REV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424" cy="857243"/>
                  </a:xfrm>
                  <a:prstGeom prst="rect">
                    <a:avLst/>
                  </a:prstGeom>
                </pic:spPr>
              </pic:pic>
            </a:graphicData>
          </a:graphic>
          <wp14:sizeRelH relativeFrom="page">
            <wp14:pctWidth>0</wp14:pctWidth>
          </wp14:sizeRelH>
          <wp14:sizeRelV relativeFrom="page">
            <wp14:pctHeight>0</wp14:pctHeight>
          </wp14:sizeRelV>
        </wp:anchor>
      </w:drawing>
    </w:r>
    <w:r w:rsidRPr="00D263BF">
      <w:t>POSITION DESCRIPTION</w:t>
    </w:r>
  </w:p>
  <w:p w:rsidR="00D263BF" w:rsidRPr="00D263BF" w:rsidRDefault="00D263BF" w:rsidP="00D263BF">
    <w:pPr>
      <w:pStyle w:val="WHITEHEADINGS"/>
      <w:spacing w:after="600"/>
      <w:jc w:val="left"/>
      <w:rPr>
        <w:sz w:val="28"/>
        <w:szCs w:val="24"/>
      </w:rPr>
    </w:pPr>
    <w:r w:rsidRPr="00D263BF">
      <w:rPr>
        <w:sz w:val="28"/>
        <w:szCs w:val="24"/>
      </w:rPr>
      <w:t>M</w:t>
    </w:r>
    <w:r w:rsidRPr="00D263BF">
      <w:rPr>
        <w:caps w:val="0"/>
        <w:sz w:val="28"/>
        <w:szCs w:val="24"/>
      </w:rPr>
      <w:t>inistry for Vulnerable Children, Oranga Tamariki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9">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4">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6">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8">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9">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3">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5"/>
  </w:num>
  <w:num w:numId="4">
    <w:abstractNumId w:val="0"/>
  </w:num>
  <w:num w:numId="5">
    <w:abstractNumId w:val="12"/>
  </w:num>
  <w:num w:numId="6">
    <w:abstractNumId w:val="1"/>
  </w:num>
  <w:num w:numId="7">
    <w:abstractNumId w:val="23"/>
  </w:num>
  <w:num w:numId="8">
    <w:abstractNumId w:val="6"/>
  </w:num>
  <w:num w:numId="9">
    <w:abstractNumId w:val="8"/>
  </w:num>
  <w:num w:numId="10">
    <w:abstractNumId w:val="18"/>
  </w:num>
  <w:num w:numId="11">
    <w:abstractNumId w:val="17"/>
  </w:num>
  <w:num w:numId="12">
    <w:abstractNumId w:val="2"/>
  </w:num>
  <w:num w:numId="13">
    <w:abstractNumId w:val="22"/>
  </w:num>
  <w:num w:numId="14">
    <w:abstractNumId w:val="19"/>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4"/>
  </w:num>
  <w:num w:numId="19">
    <w:abstractNumId w:val="11"/>
  </w:num>
  <w:num w:numId="20">
    <w:abstractNumId w:val="3"/>
  </w:num>
  <w:num w:numId="21">
    <w:abstractNumId w:val="16"/>
  </w:num>
  <w:num w:numId="22">
    <w:abstractNumId w:val="10"/>
  </w:num>
  <w:num w:numId="23">
    <w:abstractNumId w:val="13"/>
  </w:num>
  <w:num w:numId="24">
    <w:abstractNumId w:val="15"/>
  </w:num>
  <w:num w:numId="25">
    <w:abstractNumId w:val="15"/>
  </w:num>
  <w:num w:numId="26">
    <w:abstractNumId w:val="15"/>
  </w:num>
  <w:num w:numId="27">
    <w:abstractNumId w:val="1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38CD"/>
    <w:rsid w:val="000178C9"/>
    <w:rsid w:val="00024C83"/>
    <w:rsid w:val="00031B4C"/>
    <w:rsid w:val="00041DC4"/>
    <w:rsid w:val="00042B14"/>
    <w:rsid w:val="00055A5C"/>
    <w:rsid w:val="000642B9"/>
    <w:rsid w:val="00065EE9"/>
    <w:rsid w:val="0007340F"/>
    <w:rsid w:val="000802C3"/>
    <w:rsid w:val="00080504"/>
    <w:rsid w:val="000817E5"/>
    <w:rsid w:val="00084FE6"/>
    <w:rsid w:val="0009032A"/>
    <w:rsid w:val="00095563"/>
    <w:rsid w:val="000A37FB"/>
    <w:rsid w:val="000B0BC9"/>
    <w:rsid w:val="000B65F4"/>
    <w:rsid w:val="000D126B"/>
    <w:rsid w:val="000D1E4B"/>
    <w:rsid w:val="000D310C"/>
    <w:rsid w:val="000D3E5B"/>
    <w:rsid w:val="000F1185"/>
    <w:rsid w:val="000F2850"/>
    <w:rsid w:val="000F36B5"/>
    <w:rsid w:val="000F5F1A"/>
    <w:rsid w:val="00101924"/>
    <w:rsid w:val="00113954"/>
    <w:rsid w:val="00123133"/>
    <w:rsid w:val="001302A0"/>
    <w:rsid w:val="00140709"/>
    <w:rsid w:val="001429E2"/>
    <w:rsid w:val="00146A18"/>
    <w:rsid w:val="001533D7"/>
    <w:rsid w:val="00163C43"/>
    <w:rsid w:val="00163CD6"/>
    <w:rsid w:val="001648B1"/>
    <w:rsid w:val="00167AC6"/>
    <w:rsid w:val="00170566"/>
    <w:rsid w:val="00172934"/>
    <w:rsid w:val="00177EBE"/>
    <w:rsid w:val="00191DD4"/>
    <w:rsid w:val="00194632"/>
    <w:rsid w:val="001A1B26"/>
    <w:rsid w:val="001A6936"/>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B291F"/>
    <w:rsid w:val="002D25B0"/>
    <w:rsid w:val="002D440A"/>
    <w:rsid w:val="002E2FC5"/>
    <w:rsid w:val="002E47FC"/>
    <w:rsid w:val="002E5549"/>
    <w:rsid w:val="002F11CB"/>
    <w:rsid w:val="002F7277"/>
    <w:rsid w:val="00300D11"/>
    <w:rsid w:val="00302F8B"/>
    <w:rsid w:val="003148A6"/>
    <w:rsid w:val="00317CEE"/>
    <w:rsid w:val="0032116D"/>
    <w:rsid w:val="00323284"/>
    <w:rsid w:val="00325BEE"/>
    <w:rsid w:val="00340146"/>
    <w:rsid w:val="00341E6F"/>
    <w:rsid w:val="00350172"/>
    <w:rsid w:val="00354E73"/>
    <w:rsid w:val="003627B7"/>
    <w:rsid w:val="003733CB"/>
    <w:rsid w:val="00374281"/>
    <w:rsid w:val="00381D6B"/>
    <w:rsid w:val="00381ED0"/>
    <w:rsid w:val="00383359"/>
    <w:rsid w:val="0038357F"/>
    <w:rsid w:val="00397973"/>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624AA"/>
    <w:rsid w:val="0046299A"/>
    <w:rsid w:val="0046667C"/>
    <w:rsid w:val="0047266E"/>
    <w:rsid w:val="004971AC"/>
    <w:rsid w:val="004A1262"/>
    <w:rsid w:val="004A1A42"/>
    <w:rsid w:val="004A3D16"/>
    <w:rsid w:val="004B223E"/>
    <w:rsid w:val="004C1BDE"/>
    <w:rsid w:val="004C480B"/>
    <w:rsid w:val="004D5160"/>
    <w:rsid w:val="004D6460"/>
    <w:rsid w:val="004E19F8"/>
    <w:rsid w:val="004E6C93"/>
    <w:rsid w:val="004E6E7E"/>
    <w:rsid w:val="004F1045"/>
    <w:rsid w:val="004F2555"/>
    <w:rsid w:val="004F4A82"/>
    <w:rsid w:val="00500D3F"/>
    <w:rsid w:val="00501333"/>
    <w:rsid w:val="005033C2"/>
    <w:rsid w:val="00523603"/>
    <w:rsid w:val="005420B4"/>
    <w:rsid w:val="00542AFF"/>
    <w:rsid w:val="005511E6"/>
    <w:rsid w:val="00553829"/>
    <w:rsid w:val="005627CA"/>
    <w:rsid w:val="00565947"/>
    <w:rsid w:val="0057008F"/>
    <w:rsid w:val="00570979"/>
    <w:rsid w:val="005766B9"/>
    <w:rsid w:val="00586A9E"/>
    <w:rsid w:val="00586B9C"/>
    <w:rsid w:val="005870D7"/>
    <w:rsid w:val="005A1B3C"/>
    <w:rsid w:val="005A5CC5"/>
    <w:rsid w:val="005A6630"/>
    <w:rsid w:val="005C053F"/>
    <w:rsid w:val="005C4084"/>
    <w:rsid w:val="005C434B"/>
    <w:rsid w:val="005F2285"/>
    <w:rsid w:val="005F327B"/>
    <w:rsid w:val="005F47F3"/>
    <w:rsid w:val="006052B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83B3E"/>
    <w:rsid w:val="0068774C"/>
    <w:rsid w:val="006976F7"/>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644A"/>
    <w:rsid w:val="00737C47"/>
    <w:rsid w:val="00744798"/>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D39D7"/>
    <w:rsid w:val="007E32F1"/>
    <w:rsid w:val="007E6E44"/>
    <w:rsid w:val="007F7800"/>
    <w:rsid w:val="00803DEE"/>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755C0"/>
    <w:rsid w:val="00891C71"/>
    <w:rsid w:val="00892953"/>
    <w:rsid w:val="00892CEB"/>
    <w:rsid w:val="0089693A"/>
    <w:rsid w:val="008A2B6A"/>
    <w:rsid w:val="008A4684"/>
    <w:rsid w:val="008A5888"/>
    <w:rsid w:val="008A7E9A"/>
    <w:rsid w:val="008C2AE1"/>
    <w:rsid w:val="008E7706"/>
    <w:rsid w:val="008F721B"/>
    <w:rsid w:val="009028D7"/>
    <w:rsid w:val="00903C1A"/>
    <w:rsid w:val="00904AD4"/>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6B80"/>
    <w:rsid w:val="00971BCE"/>
    <w:rsid w:val="009832F4"/>
    <w:rsid w:val="0099178C"/>
    <w:rsid w:val="00995197"/>
    <w:rsid w:val="009A305A"/>
    <w:rsid w:val="009A46C2"/>
    <w:rsid w:val="009A7E9A"/>
    <w:rsid w:val="009B057F"/>
    <w:rsid w:val="009C2A25"/>
    <w:rsid w:val="009C3909"/>
    <w:rsid w:val="009C71C2"/>
    <w:rsid w:val="00A015F2"/>
    <w:rsid w:val="00A1614C"/>
    <w:rsid w:val="00A31910"/>
    <w:rsid w:val="00A342C4"/>
    <w:rsid w:val="00A42EE7"/>
    <w:rsid w:val="00A65213"/>
    <w:rsid w:val="00AA5997"/>
    <w:rsid w:val="00AB54F1"/>
    <w:rsid w:val="00AB76AA"/>
    <w:rsid w:val="00AB7B01"/>
    <w:rsid w:val="00AC40FE"/>
    <w:rsid w:val="00AE4690"/>
    <w:rsid w:val="00AF6B28"/>
    <w:rsid w:val="00B0775E"/>
    <w:rsid w:val="00B102B6"/>
    <w:rsid w:val="00B23759"/>
    <w:rsid w:val="00B24461"/>
    <w:rsid w:val="00B30D85"/>
    <w:rsid w:val="00B36A20"/>
    <w:rsid w:val="00B448F7"/>
    <w:rsid w:val="00B70484"/>
    <w:rsid w:val="00B727C5"/>
    <w:rsid w:val="00B73FAA"/>
    <w:rsid w:val="00B81F01"/>
    <w:rsid w:val="00B831B7"/>
    <w:rsid w:val="00B91461"/>
    <w:rsid w:val="00B91FA8"/>
    <w:rsid w:val="00B93415"/>
    <w:rsid w:val="00B9610B"/>
    <w:rsid w:val="00BA7FF9"/>
    <w:rsid w:val="00BB4B1B"/>
    <w:rsid w:val="00BC5488"/>
    <w:rsid w:val="00BC5C90"/>
    <w:rsid w:val="00BD31E6"/>
    <w:rsid w:val="00BD4894"/>
    <w:rsid w:val="00BD515F"/>
    <w:rsid w:val="00BD59FD"/>
    <w:rsid w:val="00BD5B6E"/>
    <w:rsid w:val="00BD682C"/>
    <w:rsid w:val="00BE5903"/>
    <w:rsid w:val="00BE5E1F"/>
    <w:rsid w:val="00BE6F5A"/>
    <w:rsid w:val="00BF3946"/>
    <w:rsid w:val="00BF5260"/>
    <w:rsid w:val="00C01E2A"/>
    <w:rsid w:val="00C03A78"/>
    <w:rsid w:val="00C05F5D"/>
    <w:rsid w:val="00C12658"/>
    <w:rsid w:val="00C156C2"/>
    <w:rsid w:val="00C20A2A"/>
    <w:rsid w:val="00C31F2C"/>
    <w:rsid w:val="00C33E6B"/>
    <w:rsid w:val="00C41623"/>
    <w:rsid w:val="00C42551"/>
    <w:rsid w:val="00C43C8E"/>
    <w:rsid w:val="00C553D1"/>
    <w:rsid w:val="00C60E4A"/>
    <w:rsid w:val="00C62BAD"/>
    <w:rsid w:val="00C63CD1"/>
    <w:rsid w:val="00C66631"/>
    <w:rsid w:val="00C74C02"/>
    <w:rsid w:val="00C814E7"/>
    <w:rsid w:val="00C942D4"/>
    <w:rsid w:val="00CA39EC"/>
    <w:rsid w:val="00CB7344"/>
    <w:rsid w:val="00CC00D7"/>
    <w:rsid w:val="00CC1ED2"/>
    <w:rsid w:val="00CC737C"/>
    <w:rsid w:val="00CC7C66"/>
    <w:rsid w:val="00CD4D30"/>
    <w:rsid w:val="00CE246F"/>
    <w:rsid w:val="00D02F73"/>
    <w:rsid w:val="00D0609F"/>
    <w:rsid w:val="00D220D1"/>
    <w:rsid w:val="00D251B2"/>
    <w:rsid w:val="00D263BF"/>
    <w:rsid w:val="00D323E6"/>
    <w:rsid w:val="00D33B49"/>
    <w:rsid w:val="00D56AC6"/>
    <w:rsid w:val="00D755F3"/>
    <w:rsid w:val="00D912DC"/>
    <w:rsid w:val="00D9434C"/>
    <w:rsid w:val="00DB23A0"/>
    <w:rsid w:val="00DB39CC"/>
    <w:rsid w:val="00DB5FC2"/>
    <w:rsid w:val="00DE5334"/>
    <w:rsid w:val="00DF7206"/>
    <w:rsid w:val="00E06196"/>
    <w:rsid w:val="00E0723C"/>
    <w:rsid w:val="00E131A6"/>
    <w:rsid w:val="00E1330E"/>
    <w:rsid w:val="00E14F2A"/>
    <w:rsid w:val="00E162AB"/>
    <w:rsid w:val="00E31D8A"/>
    <w:rsid w:val="00E32FA5"/>
    <w:rsid w:val="00E41C48"/>
    <w:rsid w:val="00E41CC8"/>
    <w:rsid w:val="00E464F4"/>
    <w:rsid w:val="00E50D44"/>
    <w:rsid w:val="00E63FB4"/>
    <w:rsid w:val="00E663B3"/>
    <w:rsid w:val="00E71A5A"/>
    <w:rsid w:val="00E87027"/>
    <w:rsid w:val="00EA07E0"/>
    <w:rsid w:val="00EA5621"/>
    <w:rsid w:val="00EA6759"/>
    <w:rsid w:val="00EB1150"/>
    <w:rsid w:val="00EB2002"/>
    <w:rsid w:val="00EB4338"/>
    <w:rsid w:val="00EB4B71"/>
    <w:rsid w:val="00EC431C"/>
    <w:rsid w:val="00EC7492"/>
    <w:rsid w:val="00ED2C55"/>
    <w:rsid w:val="00EE0B98"/>
    <w:rsid w:val="00EE14C0"/>
    <w:rsid w:val="00EF1F46"/>
    <w:rsid w:val="00EF2C7E"/>
    <w:rsid w:val="00F022C9"/>
    <w:rsid w:val="00F036EC"/>
    <w:rsid w:val="00F11603"/>
    <w:rsid w:val="00F215C5"/>
    <w:rsid w:val="00F263BB"/>
    <w:rsid w:val="00F3000C"/>
    <w:rsid w:val="00F331FF"/>
    <w:rsid w:val="00F3757C"/>
    <w:rsid w:val="00F420C6"/>
    <w:rsid w:val="00F57AA2"/>
    <w:rsid w:val="00F64FF0"/>
    <w:rsid w:val="00F6746A"/>
    <w:rsid w:val="00F72207"/>
    <w:rsid w:val="00F724C7"/>
    <w:rsid w:val="00F75C2A"/>
    <w:rsid w:val="00F76548"/>
    <w:rsid w:val="00FA0E88"/>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E0BD-6ED6-49F7-83C1-1D9BAF1B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Harry Fallowfield</cp:lastModifiedBy>
  <cp:revision>2</cp:revision>
  <cp:lastPrinted>2017-05-07T23:41:00Z</cp:lastPrinted>
  <dcterms:created xsi:type="dcterms:W3CDTF">2017-06-25T23:12:00Z</dcterms:created>
  <dcterms:modified xsi:type="dcterms:W3CDTF">2017-06-25T23:12:00Z</dcterms:modified>
</cp:coreProperties>
</file>